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404" w:rsidRPr="002F08AF" w:rsidRDefault="008D5404" w:rsidP="008D5404">
      <w:pPr>
        <w:spacing w:after="0"/>
        <w:jc w:val="center"/>
        <w:rPr>
          <w:rFonts w:ascii="Kunstler Script" w:hAnsi="Kunstler Script" w:cs="Times New Roman"/>
          <w:b/>
          <w:sz w:val="72"/>
          <w:szCs w:val="72"/>
        </w:rPr>
      </w:pPr>
      <w:r w:rsidRPr="002F08AF">
        <w:rPr>
          <w:rFonts w:ascii="Kunstler Script" w:hAnsi="Kunstler Script" w:cs="Times New Roman"/>
          <w:b/>
          <w:sz w:val="72"/>
          <w:szCs w:val="72"/>
        </w:rPr>
        <w:t>Strategijski menadžment</w:t>
      </w:r>
    </w:p>
    <w:p w:rsidR="008D5404" w:rsidRDefault="008D5404" w:rsidP="008D5404">
      <w:pPr>
        <w:rPr>
          <w:rFonts w:ascii="Times New Roman" w:hAnsi="Times New Roman" w:cs="Times New Roman"/>
          <w:b/>
        </w:rPr>
      </w:pPr>
    </w:p>
    <w:p w:rsidR="008D5404" w:rsidRPr="00CF1E68" w:rsidRDefault="008D5404" w:rsidP="008D5404">
      <w:pPr>
        <w:pStyle w:val="ListParagraph"/>
        <w:numPr>
          <w:ilvl w:val="0"/>
          <w:numId w:val="42"/>
        </w:numPr>
        <w:ind w:left="0" w:firstLine="0"/>
        <w:rPr>
          <w:rFonts w:ascii="Times New Roman" w:hAnsi="Times New Roman" w:cs="Times New Roman"/>
          <w:b/>
        </w:rPr>
      </w:pPr>
      <w:r w:rsidRPr="00CF1E68">
        <w:rPr>
          <w:rFonts w:ascii="Times New Roman" w:hAnsi="Times New Roman" w:cs="Times New Roman"/>
          <w:b/>
        </w:rPr>
        <w:t>Generičke poslovne strategije</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Generičke poslovne strategije</w:t>
      </w:r>
    </w:p>
    <w:p w:rsidR="008D5404" w:rsidRPr="002427DD" w:rsidRDefault="008D5404" w:rsidP="008D5404">
      <w:pPr>
        <w:pStyle w:val="ListParagraph"/>
        <w:numPr>
          <w:ilvl w:val="1"/>
          <w:numId w:val="42"/>
        </w:numPr>
        <w:rPr>
          <w:rFonts w:ascii="Times New Roman" w:hAnsi="Times New Roman" w:cs="Times New Roman"/>
        </w:rPr>
      </w:pPr>
      <w:r w:rsidRPr="002427DD">
        <w:rPr>
          <w:rFonts w:ascii="Times New Roman" w:hAnsi="Times New Roman" w:cs="Times New Roman"/>
        </w:rPr>
        <w:t>Strategija troškovnog vodstva</w:t>
      </w:r>
    </w:p>
    <w:p w:rsidR="008D5404" w:rsidRPr="002427DD" w:rsidRDefault="008D5404" w:rsidP="008D5404">
      <w:pPr>
        <w:pStyle w:val="ListParagraph"/>
        <w:numPr>
          <w:ilvl w:val="1"/>
          <w:numId w:val="42"/>
        </w:numPr>
        <w:rPr>
          <w:rFonts w:ascii="Times New Roman" w:hAnsi="Times New Roman" w:cs="Times New Roman"/>
        </w:rPr>
      </w:pPr>
      <w:r w:rsidRPr="002427DD">
        <w:rPr>
          <w:rFonts w:ascii="Times New Roman" w:hAnsi="Times New Roman" w:cs="Times New Roman"/>
        </w:rPr>
        <w:t>Strategija diferencijacije</w:t>
      </w:r>
    </w:p>
    <w:p w:rsidR="008D5404" w:rsidRPr="002427DD" w:rsidRDefault="008D5404" w:rsidP="008D5404">
      <w:pPr>
        <w:pStyle w:val="ListParagraph"/>
        <w:numPr>
          <w:ilvl w:val="1"/>
          <w:numId w:val="42"/>
        </w:numPr>
        <w:rPr>
          <w:rFonts w:ascii="Times New Roman" w:hAnsi="Times New Roman" w:cs="Times New Roman"/>
        </w:rPr>
      </w:pPr>
      <w:r w:rsidRPr="002427DD">
        <w:rPr>
          <w:rFonts w:ascii="Times New Roman" w:hAnsi="Times New Roman" w:cs="Times New Roman"/>
        </w:rPr>
        <w:t>Strategija fokusiranja</w:t>
      </w:r>
    </w:p>
    <w:p w:rsidR="008D5404" w:rsidRDefault="008D5404" w:rsidP="008D5404">
      <w:pPr>
        <w:pStyle w:val="ListParagraph"/>
        <w:ind w:left="0"/>
        <w:rPr>
          <w:rFonts w:ascii="Times New Roman" w:hAnsi="Times New Roman" w:cs="Times New Roman"/>
        </w:rPr>
      </w:pPr>
      <w:r w:rsidRPr="002427DD">
        <w:rPr>
          <w:rFonts w:ascii="Times New Roman" w:hAnsi="Times New Roman" w:cs="Times New Roman"/>
        </w:rPr>
        <w:t>Društveno odgovorna strategija</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 xml:space="preserve">Svaka generička strategija uključuje temeljno drugačiji put do ostvarivanja konkurentske prednosti, </w:t>
      </w:r>
      <w:r w:rsidRPr="002427DD">
        <w:rPr>
          <w:rFonts w:ascii="Times New Roman" w:hAnsi="Times New Roman" w:cs="Times New Roman"/>
          <w:u w:val="single"/>
        </w:rPr>
        <w:t>kombinirajući izbor vrste konkurentske prednosti u skladu s područjem strateškog cilja</w:t>
      </w:r>
      <w:r w:rsidRPr="002427DD">
        <w:rPr>
          <w:rFonts w:ascii="Times New Roman" w:hAnsi="Times New Roman" w:cs="Times New Roman"/>
        </w:rPr>
        <w:t xml:space="preserve"> u kojem bi se trebala ostvariti konkurentska prednost. </w:t>
      </w:r>
    </w:p>
    <w:p w:rsidR="008D5404" w:rsidRPr="002427DD" w:rsidRDefault="008D5404" w:rsidP="008D5404">
      <w:pPr>
        <w:rPr>
          <w:rFonts w:ascii="Times New Roman" w:hAnsi="Times New Roman" w:cs="Times New Roman"/>
        </w:rPr>
      </w:pPr>
      <w:r w:rsidRPr="002427DD">
        <w:rPr>
          <w:rFonts w:ascii="Times New Roman" w:hAnsi="Times New Roman" w:cs="Times New Roman"/>
        </w:rPr>
        <w:t>Strategije troškovnog vodstva i diferencijacije nastoje pronaći konkurentsku prednost u širokom rasponu industrijskih segmenata, dok se strategija fokusiranja usredotočuju na troškovnu prednost ili diferencijaciju unutar uskog segmenta.</w:t>
      </w:r>
    </w:p>
    <w:p w:rsidR="008D5404" w:rsidRPr="00732637" w:rsidRDefault="008D5404" w:rsidP="008D5404">
      <w:pPr>
        <w:pStyle w:val="ListParagraph"/>
        <w:numPr>
          <w:ilvl w:val="0"/>
          <w:numId w:val="42"/>
        </w:numPr>
        <w:ind w:left="0" w:firstLine="0"/>
        <w:rPr>
          <w:rFonts w:ascii="Times New Roman" w:hAnsi="Times New Roman" w:cs="Times New Roman"/>
          <w:b/>
        </w:rPr>
      </w:pPr>
      <w:r w:rsidRPr="002427DD">
        <w:rPr>
          <w:rFonts w:ascii="Times New Roman" w:hAnsi="Times New Roman" w:cs="Times New Roman"/>
          <w:b/>
        </w:rPr>
        <w:t>Strategija vodstva u troškovima</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 xml:space="preserve">Strateški cilj troškovnog vodstva je imati znatno niže troškove od konkurenata. </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Da bi ostvarilo troškovnu prednost poduzeće mora osigurati da ukupni troškovi u vrijednosnom lancu budu niži od onih kod konkurenata, a to može učiniti na dva načina:</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Nadmašivanjem konkurenata u efikasnosti izvršavanja aktivnosti vrijednosnog lanca i/ili</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Eliminiranjem ili zaobilaženjem aktivnosti vrijednosnog lanca koji proizvode troškove.</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Prema tome, potrebno je preispitati svaku aktivnost koja kreira troškove i utvrditi što te troškove pokreće.</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 xml:space="preserve">Naravno, da bi takva strategija bila uspješna potrebno je da poduzeće primjenjuje one metode koje se neće moći lako, ni jeftino kopirati. </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Kako postići troškovno vodstvo?</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Revidiranjem lanca vrijednosti</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Aktivnosti u lancu vrijednosti revidiraju se i temeljem određenih spoznaja se mijenjaju, zamjenjuju ili zaobilaze, ili uklanjaju. Najčešći korišteni načini za postizanje troškovne prednosti su:</w:t>
      </w:r>
    </w:p>
    <w:p w:rsidR="008D5404" w:rsidRPr="002427DD" w:rsidRDefault="008D5404" w:rsidP="008D5404">
      <w:pPr>
        <w:pStyle w:val="ListParagraph"/>
        <w:numPr>
          <w:ilvl w:val="0"/>
          <w:numId w:val="43"/>
        </w:numPr>
        <w:spacing w:after="0"/>
        <w:rPr>
          <w:rFonts w:ascii="Times New Roman" w:hAnsi="Times New Roman" w:cs="Times New Roman"/>
        </w:rPr>
      </w:pPr>
      <w:r w:rsidRPr="002427DD">
        <w:rPr>
          <w:rFonts w:ascii="Times New Roman" w:hAnsi="Times New Roman" w:cs="Times New Roman"/>
        </w:rPr>
        <w:t>Jednostavan dizajn i oprema proizvoda;</w:t>
      </w:r>
    </w:p>
    <w:p w:rsidR="008D5404" w:rsidRPr="002427DD" w:rsidRDefault="008D5404" w:rsidP="008D5404">
      <w:pPr>
        <w:pStyle w:val="ListParagraph"/>
        <w:numPr>
          <w:ilvl w:val="0"/>
          <w:numId w:val="43"/>
        </w:numPr>
        <w:spacing w:after="0"/>
        <w:rPr>
          <w:rFonts w:ascii="Times New Roman" w:hAnsi="Times New Roman" w:cs="Times New Roman"/>
        </w:rPr>
      </w:pPr>
      <w:r w:rsidRPr="002427DD">
        <w:rPr>
          <w:rFonts w:ascii="Times New Roman" w:hAnsi="Times New Roman" w:cs="Times New Roman"/>
        </w:rPr>
        <w:t>Ponuda samo osnovne linije asortimana;</w:t>
      </w:r>
    </w:p>
    <w:p w:rsidR="008D5404" w:rsidRPr="002427DD" w:rsidRDefault="008D5404" w:rsidP="008D5404">
      <w:pPr>
        <w:pStyle w:val="ListParagraph"/>
        <w:numPr>
          <w:ilvl w:val="0"/>
          <w:numId w:val="43"/>
        </w:numPr>
        <w:spacing w:after="0"/>
        <w:rPr>
          <w:rFonts w:ascii="Times New Roman" w:hAnsi="Times New Roman" w:cs="Times New Roman"/>
        </w:rPr>
      </w:pPr>
      <w:r w:rsidRPr="002427DD">
        <w:rPr>
          <w:rFonts w:ascii="Times New Roman" w:hAnsi="Times New Roman" w:cs="Times New Roman"/>
        </w:rPr>
        <w:t>Prelazak na jednostavniji ili fleksibilniji tehnološki proces;</w:t>
      </w:r>
    </w:p>
    <w:p w:rsidR="008D5404" w:rsidRPr="002427DD" w:rsidRDefault="008D5404" w:rsidP="008D5404">
      <w:pPr>
        <w:pStyle w:val="ListParagraph"/>
        <w:numPr>
          <w:ilvl w:val="0"/>
          <w:numId w:val="43"/>
        </w:numPr>
        <w:spacing w:after="0"/>
        <w:rPr>
          <w:rFonts w:ascii="Times New Roman" w:hAnsi="Times New Roman" w:cs="Times New Roman"/>
        </w:rPr>
      </w:pPr>
      <w:r w:rsidRPr="002427DD">
        <w:rPr>
          <w:rFonts w:ascii="Times New Roman" w:hAnsi="Times New Roman" w:cs="Times New Roman"/>
        </w:rPr>
        <w:t>Izbjegavanje skupih sirovina ili sastavnih dijelova;</w:t>
      </w:r>
    </w:p>
    <w:p w:rsidR="008D5404" w:rsidRPr="002427DD" w:rsidRDefault="008D5404" w:rsidP="008D5404">
      <w:pPr>
        <w:pStyle w:val="ListParagraph"/>
        <w:numPr>
          <w:ilvl w:val="0"/>
          <w:numId w:val="43"/>
        </w:numPr>
        <w:spacing w:after="0"/>
        <w:rPr>
          <w:rFonts w:ascii="Times New Roman" w:hAnsi="Times New Roman" w:cs="Times New Roman"/>
        </w:rPr>
      </w:pPr>
      <w:r w:rsidRPr="002427DD">
        <w:rPr>
          <w:rFonts w:ascii="Times New Roman" w:hAnsi="Times New Roman" w:cs="Times New Roman"/>
        </w:rPr>
        <w:t>Upotreba marketinških aktivnosti  koje ne zahtijevaju veći kapital;</w:t>
      </w:r>
    </w:p>
    <w:p w:rsidR="008D5404" w:rsidRPr="002427DD" w:rsidRDefault="008D5404" w:rsidP="008D5404">
      <w:pPr>
        <w:pStyle w:val="ListParagraph"/>
        <w:numPr>
          <w:ilvl w:val="0"/>
          <w:numId w:val="43"/>
        </w:numPr>
        <w:spacing w:after="0"/>
        <w:rPr>
          <w:rFonts w:ascii="Times New Roman" w:hAnsi="Times New Roman" w:cs="Times New Roman"/>
        </w:rPr>
      </w:pPr>
      <w:r w:rsidRPr="002427DD">
        <w:rPr>
          <w:rFonts w:ascii="Times New Roman" w:hAnsi="Times New Roman" w:cs="Times New Roman"/>
        </w:rPr>
        <w:t>Jeftiniji distribucijski kanali;</w:t>
      </w:r>
    </w:p>
    <w:p w:rsidR="008D5404" w:rsidRPr="002427DD" w:rsidRDefault="008D5404" w:rsidP="008D5404">
      <w:pPr>
        <w:pStyle w:val="ListParagraph"/>
        <w:numPr>
          <w:ilvl w:val="0"/>
          <w:numId w:val="43"/>
        </w:numPr>
        <w:spacing w:after="0"/>
        <w:rPr>
          <w:rFonts w:ascii="Times New Roman" w:hAnsi="Times New Roman" w:cs="Times New Roman"/>
        </w:rPr>
      </w:pPr>
      <w:r w:rsidRPr="002427DD">
        <w:rPr>
          <w:rFonts w:ascii="Times New Roman" w:hAnsi="Times New Roman" w:cs="Times New Roman"/>
        </w:rPr>
        <w:t>Korištenje lokacija koje smanjuju troškove dostave proizvoda;</w:t>
      </w:r>
    </w:p>
    <w:p w:rsidR="008D5404" w:rsidRPr="002427DD" w:rsidRDefault="008D5404" w:rsidP="008D5404">
      <w:pPr>
        <w:pStyle w:val="ListParagraph"/>
        <w:numPr>
          <w:ilvl w:val="0"/>
          <w:numId w:val="43"/>
        </w:numPr>
        <w:spacing w:after="0"/>
        <w:rPr>
          <w:rFonts w:ascii="Times New Roman" w:hAnsi="Times New Roman" w:cs="Times New Roman"/>
        </w:rPr>
      </w:pPr>
      <w:r w:rsidRPr="002427DD">
        <w:rPr>
          <w:rFonts w:ascii="Times New Roman" w:hAnsi="Times New Roman" w:cs="Times New Roman"/>
        </w:rPr>
        <w:t>Proizvodne inovacije i automatizacija koje vode do sniženja troškova;</w:t>
      </w:r>
    </w:p>
    <w:p w:rsidR="008D5404" w:rsidRPr="002427DD" w:rsidRDefault="008D5404" w:rsidP="008D5404">
      <w:pPr>
        <w:pStyle w:val="ListParagraph"/>
        <w:numPr>
          <w:ilvl w:val="0"/>
          <w:numId w:val="43"/>
        </w:numPr>
        <w:spacing w:after="0"/>
        <w:rPr>
          <w:rFonts w:ascii="Times New Roman" w:hAnsi="Times New Roman" w:cs="Times New Roman"/>
        </w:rPr>
      </w:pPr>
      <w:r w:rsidRPr="002427DD">
        <w:rPr>
          <w:rFonts w:ascii="Times New Roman" w:hAnsi="Times New Roman" w:cs="Times New Roman"/>
        </w:rPr>
        <w:t>Smanjivanje troškova organizacijske superstrukture i režija;</w:t>
      </w:r>
    </w:p>
    <w:p w:rsidR="008D5404" w:rsidRPr="002427DD" w:rsidRDefault="008D5404" w:rsidP="008D5404">
      <w:pPr>
        <w:pStyle w:val="ListParagraph"/>
        <w:numPr>
          <w:ilvl w:val="0"/>
          <w:numId w:val="43"/>
        </w:numPr>
        <w:spacing w:after="0"/>
        <w:rPr>
          <w:rFonts w:ascii="Times New Roman" w:hAnsi="Times New Roman" w:cs="Times New Roman"/>
        </w:rPr>
      </w:pPr>
      <w:r w:rsidRPr="002427DD">
        <w:rPr>
          <w:rFonts w:ascii="Times New Roman" w:hAnsi="Times New Roman" w:cs="Times New Roman"/>
        </w:rPr>
        <w:t>Veći stupanj vertikalne integracije;</w:t>
      </w:r>
    </w:p>
    <w:p w:rsidR="008D5404" w:rsidRPr="002427DD" w:rsidRDefault="008D5404" w:rsidP="008D5404">
      <w:pPr>
        <w:pStyle w:val="ListParagraph"/>
        <w:numPr>
          <w:ilvl w:val="0"/>
          <w:numId w:val="43"/>
        </w:numPr>
        <w:spacing w:after="0"/>
        <w:rPr>
          <w:rFonts w:ascii="Times New Roman" w:hAnsi="Times New Roman" w:cs="Times New Roman"/>
        </w:rPr>
      </w:pPr>
      <w:r w:rsidRPr="002427DD">
        <w:rPr>
          <w:rFonts w:ascii="Times New Roman" w:hAnsi="Times New Roman" w:cs="Times New Roman"/>
        </w:rPr>
        <w:t>Premještanje pogona bliže dobavljačima ili kupcima;</w:t>
      </w:r>
    </w:p>
    <w:p w:rsidR="008D5404" w:rsidRPr="002427DD" w:rsidRDefault="008D5404" w:rsidP="008D5404">
      <w:pPr>
        <w:pStyle w:val="ListParagraph"/>
        <w:numPr>
          <w:ilvl w:val="0"/>
          <w:numId w:val="43"/>
        </w:numPr>
        <w:spacing w:after="0"/>
        <w:rPr>
          <w:rFonts w:ascii="Times New Roman" w:hAnsi="Times New Roman" w:cs="Times New Roman"/>
        </w:rPr>
      </w:pPr>
      <w:r w:rsidRPr="002427DD">
        <w:rPr>
          <w:rFonts w:ascii="Times New Roman" w:hAnsi="Times New Roman" w:cs="Times New Roman"/>
        </w:rPr>
        <w:t>Prodaja direktno krajnjim korisnicima;</w:t>
      </w:r>
    </w:p>
    <w:p w:rsidR="008D5404" w:rsidRDefault="008D5404" w:rsidP="008D5404">
      <w:pPr>
        <w:pStyle w:val="ListParagraph"/>
        <w:numPr>
          <w:ilvl w:val="0"/>
          <w:numId w:val="43"/>
        </w:numPr>
        <w:spacing w:after="0"/>
        <w:rPr>
          <w:rFonts w:ascii="Times New Roman" w:hAnsi="Times New Roman" w:cs="Times New Roman"/>
        </w:rPr>
      </w:pPr>
      <w:r w:rsidRPr="002427DD">
        <w:rPr>
          <w:rFonts w:ascii="Times New Roman" w:hAnsi="Times New Roman" w:cs="Times New Roman"/>
        </w:rPr>
        <w:t>Veća upotreba internetskih aplikacija.</w:t>
      </w:r>
    </w:p>
    <w:p w:rsidR="008D5404" w:rsidRDefault="008D5404" w:rsidP="008D5404">
      <w:pPr>
        <w:spacing w:after="0"/>
        <w:rPr>
          <w:rFonts w:ascii="Times New Roman" w:hAnsi="Times New Roman" w:cs="Times New Roman"/>
        </w:rPr>
      </w:pP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Kad je ova strategija najdjelotvornija?</w:t>
      </w:r>
    </w:p>
    <w:p w:rsidR="008D5404" w:rsidRPr="002427DD" w:rsidRDefault="008D5404" w:rsidP="008D5404">
      <w:pPr>
        <w:pStyle w:val="ListParagraph"/>
        <w:numPr>
          <w:ilvl w:val="0"/>
          <w:numId w:val="44"/>
        </w:numPr>
        <w:spacing w:after="0"/>
        <w:rPr>
          <w:rFonts w:ascii="Times New Roman" w:hAnsi="Times New Roman" w:cs="Times New Roman"/>
        </w:rPr>
      </w:pPr>
      <w:r w:rsidRPr="002427DD">
        <w:rPr>
          <w:rFonts w:ascii="Times New Roman" w:hAnsi="Times New Roman" w:cs="Times New Roman"/>
        </w:rPr>
        <w:t>Kad su kupci osjetljiviji na razlike u cijenama nego na diferenciranost proizvoda;</w:t>
      </w:r>
    </w:p>
    <w:p w:rsidR="008D5404" w:rsidRPr="002427DD" w:rsidRDefault="008D5404" w:rsidP="008D5404">
      <w:pPr>
        <w:pStyle w:val="ListParagraph"/>
        <w:numPr>
          <w:ilvl w:val="0"/>
          <w:numId w:val="44"/>
        </w:numPr>
        <w:spacing w:after="0"/>
        <w:rPr>
          <w:rFonts w:ascii="Times New Roman" w:hAnsi="Times New Roman" w:cs="Times New Roman"/>
        </w:rPr>
      </w:pPr>
      <w:r w:rsidRPr="002427DD">
        <w:rPr>
          <w:rFonts w:ascii="Times New Roman" w:hAnsi="Times New Roman" w:cs="Times New Roman"/>
        </w:rPr>
        <w:t>Kad postoji znatna pregovaračka moć kupaca;</w:t>
      </w:r>
    </w:p>
    <w:p w:rsidR="008D5404" w:rsidRPr="002427DD" w:rsidRDefault="008D5404" w:rsidP="008D5404">
      <w:pPr>
        <w:pStyle w:val="ListParagraph"/>
        <w:numPr>
          <w:ilvl w:val="0"/>
          <w:numId w:val="44"/>
        </w:numPr>
        <w:spacing w:after="0"/>
        <w:rPr>
          <w:rFonts w:ascii="Times New Roman" w:hAnsi="Times New Roman" w:cs="Times New Roman"/>
        </w:rPr>
      </w:pPr>
      <w:r w:rsidRPr="002427DD">
        <w:rPr>
          <w:rFonts w:ascii="Times New Roman" w:hAnsi="Times New Roman" w:cs="Times New Roman"/>
        </w:rPr>
        <w:t>Kad je proizvod standardiziran- većina kupaca ima slične potrebe i zahtjeve;</w:t>
      </w:r>
    </w:p>
    <w:p w:rsidR="008D5404" w:rsidRPr="002427DD" w:rsidRDefault="008D5404" w:rsidP="008D5404">
      <w:pPr>
        <w:pStyle w:val="ListParagraph"/>
        <w:numPr>
          <w:ilvl w:val="0"/>
          <w:numId w:val="44"/>
        </w:numPr>
        <w:spacing w:after="0"/>
        <w:rPr>
          <w:rFonts w:ascii="Times New Roman" w:hAnsi="Times New Roman" w:cs="Times New Roman"/>
        </w:rPr>
      </w:pPr>
      <w:r w:rsidRPr="002427DD">
        <w:rPr>
          <w:rFonts w:ascii="Times New Roman" w:hAnsi="Times New Roman" w:cs="Times New Roman"/>
        </w:rPr>
        <w:lastRenderedPageBreak/>
        <w:t>Kad je cjenovna konkurencija je vrlo jaka;</w:t>
      </w:r>
    </w:p>
    <w:p w:rsidR="008D5404" w:rsidRPr="00732637" w:rsidRDefault="008D5404" w:rsidP="008D5404">
      <w:pPr>
        <w:pStyle w:val="ListParagraph"/>
        <w:numPr>
          <w:ilvl w:val="0"/>
          <w:numId w:val="44"/>
        </w:numPr>
        <w:spacing w:after="0"/>
        <w:rPr>
          <w:rFonts w:ascii="Times New Roman" w:hAnsi="Times New Roman" w:cs="Times New Roman"/>
        </w:rPr>
      </w:pPr>
      <w:r w:rsidRPr="002427DD">
        <w:rPr>
          <w:rFonts w:ascii="Times New Roman" w:hAnsi="Times New Roman" w:cs="Times New Roman"/>
        </w:rPr>
        <w:t>Kad su troškovi prijelaza kupaca s jednog na drugog dobavljača niski.</w:t>
      </w:r>
    </w:p>
    <w:p w:rsidR="008D5404" w:rsidRDefault="008D5404" w:rsidP="008D5404">
      <w:pPr>
        <w:pStyle w:val="ListParagraph"/>
        <w:numPr>
          <w:ilvl w:val="0"/>
          <w:numId w:val="42"/>
        </w:numPr>
        <w:spacing w:after="0"/>
        <w:ind w:left="0" w:firstLine="0"/>
        <w:rPr>
          <w:rFonts w:ascii="Times New Roman" w:hAnsi="Times New Roman" w:cs="Times New Roman"/>
          <w:b/>
        </w:rPr>
      </w:pPr>
      <w:r w:rsidRPr="002427DD">
        <w:rPr>
          <w:rFonts w:ascii="Times New Roman" w:hAnsi="Times New Roman" w:cs="Times New Roman"/>
          <w:b/>
        </w:rPr>
        <w:t>Strategija diferencijacije</w:t>
      </w:r>
    </w:p>
    <w:p w:rsidR="008D5404" w:rsidRDefault="008D5404" w:rsidP="008D5404">
      <w:pPr>
        <w:pStyle w:val="ListParagraph"/>
        <w:spacing w:after="0"/>
        <w:ind w:left="0"/>
        <w:rPr>
          <w:rFonts w:ascii="Times New Roman" w:hAnsi="Times New Roman" w:cs="Times New Roman"/>
          <w:b/>
        </w:rPr>
      </w:pP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Diferencijacija je strategija kojom poduzeće pokušava potrošačima na jedinstven način (kroz dizajn, inovaciju proizvoda, pakiranje, kanale distribucije, dostupnost) predstaviti jasnu razliku između vlastitog proizvoda i onih proizvoda koji su dostupni u istom tržišnom segmentu.</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Diferencijacijom se kupcima nudi nešto jedinstveno i osobito vrijedno za njih, a što im ostali ponuditelji ne mogu ponuditi.</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 xml:space="preserve">Bit diferencijacije je stvaranje mogućnosti za postavljanje premijske cijene, odnosno cijene koja je veća nego kod konkurenata, a da pri tome kupci ostanu vjerni takvom diferenciranom proizvodu. </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 xml:space="preserve">Strategija diferencijacije svodi se na oblikovanje ili prilagodbu poslovnih aktivnosti i asortimana kojima se poduzeće može, na bolji način, razlikovati od svoje konkurencije. </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Izvore industrijske različitosti treba tražiti u svim poslovnim aktivnostima kojima se stvara vrijednost, dakle u svim poslovnim aktivnostima koje sačinjavaju lanac vrijednosti.</w:t>
      </w:r>
    </w:p>
    <w:p w:rsidR="008D5404" w:rsidRPr="002427DD" w:rsidRDefault="008D5404" w:rsidP="008D5404">
      <w:pPr>
        <w:rPr>
          <w:rFonts w:ascii="Times New Roman" w:hAnsi="Times New Roman" w:cs="Times New Roman"/>
        </w:rPr>
      </w:pPr>
      <w:r w:rsidRPr="002427DD">
        <w:rPr>
          <w:rFonts w:ascii="Times New Roman" w:hAnsi="Times New Roman" w:cs="Times New Roman"/>
        </w:rPr>
        <w:t>Prema tome, ključni izvori diferencijacije su:</w:t>
      </w:r>
    </w:p>
    <w:p w:rsidR="008D5404" w:rsidRPr="002427DD" w:rsidRDefault="008D5404" w:rsidP="008D5404">
      <w:pPr>
        <w:pStyle w:val="ListParagraph"/>
        <w:numPr>
          <w:ilvl w:val="1"/>
          <w:numId w:val="45"/>
        </w:numPr>
        <w:rPr>
          <w:rFonts w:ascii="Times New Roman" w:hAnsi="Times New Roman" w:cs="Times New Roman"/>
        </w:rPr>
      </w:pPr>
      <w:r w:rsidRPr="002427DD">
        <w:rPr>
          <w:rFonts w:ascii="Times New Roman" w:hAnsi="Times New Roman" w:cs="Times New Roman"/>
        </w:rPr>
        <w:t>Razlike u nabavi sirovina i drugih inputa</w:t>
      </w:r>
    </w:p>
    <w:p w:rsidR="008D5404" w:rsidRPr="002427DD" w:rsidRDefault="008D5404" w:rsidP="008D5404">
      <w:pPr>
        <w:pStyle w:val="ListParagraph"/>
        <w:numPr>
          <w:ilvl w:val="1"/>
          <w:numId w:val="45"/>
        </w:numPr>
        <w:rPr>
          <w:rFonts w:ascii="Times New Roman" w:hAnsi="Times New Roman" w:cs="Times New Roman"/>
        </w:rPr>
      </w:pPr>
      <w:r w:rsidRPr="002427DD">
        <w:rPr>
          <w:rFonts w:ascii="Times New Roman" w:hAnsi="Times New Roman" w:cs="Times New Roman"/>
        </w:rPr>
        <w:t>Razlike u dostignutom tehnološkom razvoju</w:t>
      </w:r>
    </w:p>
    <w:p w:rsidR="008D5404" w:rsidRPr="002427DD" w:rsidRDefault="008D5404" w:rsidP="008D5404">
      <w:pPr>
        <w:pStyle w:val="ListParagraph"/>
        <w:numPr>
          <w:ilvl w:val="1"/>
          <w:numId w:val="45"/>
        </w:numPr>
        <w:rPr>
          <w:rFonts w:ascii="Times New Roman" w:hAnsi="Times New Roman" w:cs="Times New Roman"/>
        </w:rPr>
      </w:pPr>
      <w:r w:rsidRPr="002427DD">
        <w:rPr>
          <w:rFonts w:ascii="Times New Roman" w:hAnsi="Times New Roman" w:cs="Times New Roman"/>
        </w:rPr>
        <w:t>Razlike u proizvodnim aktivnostima koje utječu na oblik proizvoda i njihovu pouzdanost</w:t>
      </w:r>
    </w:p>
    <w:p w:rsidR="008D5404" w:rsidRPr="002427DD" w:rsidRDefault="008D5404" w:rsidP="008D5404">
      <w:pPr>
        <w:pStyle w:val="ListParagraph"/>
        <w:numPr>
          <w:ilvl w:val="1"/>
          <w:numId w:val="45"/>
        </w:numPr>
        <w:rPr>
          <w:rFonts w:ascii="Times New Roman" w:hAnsi="Times New Roman" w:cs="Times New Roman"/>
        </w:rPr>
      </w:pPr>
      <w:r w:rsidRPr="002427DD">
        <w:rPr>
          <w:rFonts w:ascii="Times New Roman" w:hAnsi="Times New Roman" w:cs="Times New Roman"/>
        </w:rPr>
        <w:t>Razlike u distribucijskom sustavu</w:t>
      </w:r>
    </w:p>
    <w:p w:rsidR="008D5404" w:rsidRPr="002427DD" w:rsidRDefault="008D5404" w:rsidP="008D5404">
      <w:pPr>
        <w:pStyle w:val="ListParagraph"/>
        <w:numPr>
          <w:ilvl w:val="1"/>
          <w:numId w:val="45"/>
        </w:numPr>
        <w:rPr>
          <w:rFonts w:ascii="Times New Roman" w:hAnsi="Times New Roman" w:cs="Times New Roman"/>
        </w:rPr>
      </w:pPr>
      <w:r w:rsidRPr="002427DD">
        <w:rPr>
          <w:rFonts w:ascii="Times New Roman" w:hAnsi="Times New Roman" w:cs="Times New Roman"/>
        </w:rPr>
        <w:t>Razlike u marketingu i prodajnim aktivnostima.</w:t>
      </w:r>
      <w:r w:rsidRPr="002427DD">
        <w:rPr>
          <w:rFonts w:ascii="Times New Roman" w:hAnsi="Times New Roman" w:cs="Times New Roman"/>
          <w:lang w:val="en-US"/>
        </w:rPr>
        <w:t xml:space="preserve"> </w:t>
      </w:r>
    </w:p>
    <w:p w:rsidR="008D5404" w:rsidRPr="002427DD" w:rsidRDefault="008D5404" w:rsidP="008D5404">
      <w:pPr>
        <w:rPr>
          <w:rFonts w:ascii="Times New Roman" w:hAnsi="Times New Roman" w:cs="Times New Roman"/>
        </w:rPr>
      </w:pPr>
      <w:r w:rsidRPr="002427DD">
        <w:rPr>
          <w:rFonts w:ascii="Times New Roman" w:hAnsi="Times New Roman" w:cs="Times New Roman"/>
        </w:rPr>
        <w:t>Postizanje konkurentske prednosti u smjeru diferencijacije znači imati povlašteni položaj kod kupaca koji omogućava izgradnju lojalnosti kupaca tako da primjena premijske cijene proizvoda ne utječe bitno na njegovu potražnju.</w:t>
      </w:r>
    </w:p>
    <w:p w:rsidR="008D5404" w:rsidRPr="002427DD" w:rsidRDefault="008D5404" w:rsidP="008D5404">
      <w:pPr>
        <w:rPr>
          <w:rFonts w:ascii="Times New Roman" w:hAnsi="Times New Roman" w:cs="Times New Roman"/>
        </w:rPr>
      </w:pPr>
      <w:r w:rsidRPr="002427DD">
        <w:rPr>
          <w:rFonts w:ascii="Times New Roman" w:hAnsi="Times New Roman" w:cs="Times New Roman"/>
        </w:rPr>
        <w:t>Strategija diferencijacije je primjenjiva u svim industrijama:</w:t>
      </w:r>
    </w:p>
    <w:p w:rsidR="008D5404" w:rsidRPr="002427DD" w:rsidRDefault="008D5404" w:rsidP="008D5404">
      <w:pPr>
        <w:pStyle w:val="ListParagraph"/>
        <w:numPr>
          <w:ilvl w:val="1"/>
          <w:numId w:val="46"/>
        </w:numPr>
        <w:rPr>
          <w:rFonts w:ascii="Times New Roman" w:hAnsi="Times New Roman" w:cs="Times New Roman"/>
        </w:rPr>
      </w:pPr>
      <w:r w:rsidRPr="002427DD">
        <w:rPr>
          <w:rFonts w:ascii="Times New Roman" w:hAnsi="Times New Roman" w:cs="Times New Roman"/>
        </w:rPr>
        <w:t>Prehrambena industrija</w:t>
      </w:r>
    </w:p>
    <w:p w:rsidR="008D5404" w:rsidRPr="002427DD" w:rsidRDefault="008D5404" w:rsidP="008D5404">
      <w:pPr>
        <w:pStyle w:val="ListParagraph"/>
        <w:numPr>
          <w:ilvl w:val="1"/>
          <w:numId w:val="46"/>
        </w:numPr>
        <w:rPr>
          <w:rFonts w:ascii="Times New Roman" w:hAnsi="Times New Roman" w:cs="Times New Roman"/>
        </w:rPr>
      </w:pPr>
      <w:r w:rsidRPr="002427DD">
        <w:rPr>
          <w:rFonts w:ascii="Times New Roman" w:hAnsi="Times New Roman" w:cs="Times New Roman"/>
        </w:rPr>
        <w:t>Automobilska industrija</w:t>
      </w:r>
    </w:p>
    <w:p w:rsidR="008D5404" w:rsidRPr="002427DD" w:rsidRDefault="008D5404" w:rsidP="008D5404">
      <w:pPr>
        <w:pStyle w:val="ListParagraph"/>
        <w:numPr>
          <w:ilvl w:val="1"/>
          <w:numId w:val="46"/>
        </w:numPr>
        <w:rPr>
          <w:rFonts w:ascii="Times New Roman" w:hAnsi="Times New Roman" w:cs="Times New Roman"/>
        </w:rPr>
      </w:pPr>
      <w:r w:rsidRPr="002427DD">
        <w:rPr>
          <w:rFonts w:ascii="Times New Roman" w:hAnsi="Times New Roman" w:cs="Times New Roman"/>
        </w:rPr>
        <w:t>Informatička oprema</w:t>
      </w:r>
    </w:p>
    <w:p w:rsidR="008D5404" w:rsidRPr="002427DD" w:rsidRDefault="008D5404" w:rsidP="008D5404">
      <w:pPr>
        <w:pStyle w:val="ListParagraph"/>
        <w:numPr>
          <w:ilvl w:val="1"/>
          <w:numId w:val="46"/>
        </w:numPr>
        <w:rPr>
          <w:rFonts w:ascii="Times New Roman" w:hAnsi="Times New Roman" w:cs="Times New Roman"/>
        </w:rPr>
      </w:pPr>
      <w:r w:rsidRPr="002427DD">
        <w:rPr>
          <w:rFonts w:ascii="Times New Roman" w:hAnsi="Times New Roman" w:cs="Times New Roman"/>
        </w:rPr>
        <w:t>Ugostiteljstvo i hotelijerstvo</w:t>
      </w:r>
    </w:p>
    <w:p w:rsidR="008D5404" w:rsidRPr="002427DD" w:rsidRDefault="008D5404" w:rsidP="008D5404">
      <w:pPr>
        <w:pStyle w:val="ListParagraph"/>
        <w:numPr>
          <w:ilvl w:val="1"/>
          <w:numId w:val="46"/>
        </w:numPr>
        <w:rPr>
          <w:rFonts w:ascii="Times New Roman" w:hAnsi="Times New Roman" w:cs="Times New Roman"/>
        </w:rPr>
      </w:pPr>
      <w:r w:rsidRPr="002427DD">
        <w:rPr>
          <w:rFonts w:ascii="Times New Roman" w:hAnsi="Times New Roman" w:cs="Times New Roman"/>
        </w:rPr>
        <w:t>Turizam i putovanja</w:t>
      </w:r>
    </w:p>
    <w:p w:rsidR="008D5404" w:rsidRPr="002427DD" w:rsidRDefault="008D5404" w:rsidP="008D5404">
      <w:pPr>
        <w:pStyle w:val="ListParagraph"/>
        <w:numPr>
          <w:ilvl w:val="1"/>
          <w:numId w:val="46"/>
        </w:numPr>
        <w:rPr>
          <w:rFonts w:ascii="Times New Roman" w:hAnsi="Times New Roman" w:cs="Times New Roman"/>
        </w:rPr>
      </w:pPr>
      <w:r w:rsidRPr="002427DD">
        <w:rPr>
          <w:rFonts w:ascii="Times New Roman" w:hAnsi="Times New Roman" w:cs="Times New Roman"/>
        </w:rPr>
        <w:t>Moda i dizajn</w:t>
      </w:r>
    </w:p>
    <w:p w:rsidR="008D5404" w:rsidRPr="002427DD" w:rsidRDefault="008D5404" w:rsidP="008D5404">
      <w:pPr>
        <w:pStyle w:val="ListParagraph"/>
        <w:numPr>
          <w:ilvl w:val="1"/>
          <w:numId w:val="46"/>
        </w:numPr>
        <w:rPr>
          <w:rFonts w:ascii="Times New Roman" w:hAnsi="Times New Roman" w:cs="Times New Roman"/>
        </w:rPr>
      </w:pPr>
      <w:r w:rsidRPr="002427DD">
        <w:rPr>
          <w:rFonts w:ascii="Times New Roman" w:hAnsi="Times New Roman" w:cs="Times New Roman"/>
        </w:rPr>
        <w:t>Kozmetička industrija</w:t>
      </w:r>
    </w:p>
    <w:p w:rsidR="008D5404" w:rsidRPr="002427DD" w:rsidRDefault="008D5404" w:rsidP="008D5404">
      <w:pPr>
        <w:pStyle w:val="ListParagraph"/>
        <w:numPr>
          <w:ilvl w:val="1"/>
          <w:numId w:val="46"/>
        </w:numPr>
        <w:rPr>
          <w:rFonts w:ascii="Times New Roman" w:hAnsi="Times New Roman" w:cs="Times New Roman"/>
        </w:rPr>
      </w:pPr>
      <w:r w:rsidRPr="002427DD">
        <w:rPr>
          <w:rFonts w:ascii="Times New Roman" w:hAnsi="Times New Roman" w:cs="Times New Roman"/>
        </w:rPr>
        <w:t>Namještaj i opremanje prostora</w:t>
      </w:r>
    </w:p>
    <w:p w:rsidR="008D5404" w:rsidRDefault="008D5404" w:rsidP="008D5404">
      <w:pPr>
        <w:pStyle w:val="ListParagraph"/>
        <w:numPr>
          <w:ilvl w:val="1"/>
          <w:numId w:val="46"/>
        </w:numPr>
        <w:rPr>
          <w:rFonts w:ascii="Times New Roman" w:hAnsi="Times New Roman" w:cs="Times New Roman"/>
        </w:rPr>
      </w:pPr>
      <w:r w:rsidRPr="002427DD">
        <w:rPr>
          <w:rFonts w:ascii="Times New Roman" w:hAnsi="Times New Roman" w:cs="Times New Roman"/>
        </w:rPr>
        <w:t>....</w:t>
      </w:r>
    </w:p>
    <w:p w:rsidR="008D5404" w:rsidRPr="002427DD" w:rsidRDefault="008D5404" w:rsidP="008D5404">
      <w:pPr>
        <w:spacing w:after="0"/>
        <w:rPr>
          <w:rFonts w:ascii="Times New Roman" w:hAnsi="Times New Roman" w:cs="Times New Roman"/>
        </w:rPr>
      </w:pPr>
      <w:r>
        <w:rPr>
          <w:rFonts w:ascii="Times New Roman" w:hAnsi="Times New Roman" w:cs="Times New Roman"/>
        </w:rPr>
        <w:t>Vrste diferencijskih osnova:</w:t>
      </w:r>
    </w:p>
    <w:p w:rsidR="008D5404" w:rsidRPr="002427DD" w:rsidRDefault="008D5404" w:rsidP="008D5404">
      <w:pPr>
        <w:numPr>
          <w:ilvl w:val="0"/>
          <w:numId w:val="46"/>
        </w:numPr>
        <w:spacing w:after="0"/>
        <w:rPr>
          <w:rFonts w:ascii="Times New Roman" w:hAnsi="Times New Roman" w:cs="Times New Roman"/>
        </w:rPr>
      </w:pPr>
      <w:r w:rsidRPr="002427DD">
        <w:rPr>
          <w:rFonts w:ascii="Times New Roman" w:hAnsi="Times New Roman" w:cs="Times New Roman"/>
          <w:i/>
          <w:iCs/>
          <w:lang w:val="en-US"/>
        </w:rPr>
        <w:t xml:space="preserve">Unique taste </w:t>
      </w:r>
      <w:r w:rsidRPr="002427DD">
        <w:rPr>
          <w:rFonts w:ascii="Times New Roman" w:hAnsi="Times New Roman" w:cs="Times New Roman"/>
          <w:lang w:val="en-US"/>
        </w:rPr>
        <w:t xml:space="preserve">– </w:t>
      </w:r>
      <w:r w:rsidRPr="002427DD">
        <w:rPr>
          <w:rFonts w:ascii="Times New Roman" w:hAnsi="Times New Roman" w:cs="Times New Roman"/>
        </w:rPr>
        <w:t>Coca cola</w:t>
      </w:r>
      <w:r w:rsidRPr="002427DD">
        <w:rPr>
          <w:rFonts w:ascii="Times New Roman" w:hAnsi="Times New Roman" w:cs="Times New Roman"/>
          <w:lang w:val="en-US"/>
        </w:rPr>
        <w:t xml:space="preserve"> </w:t>
      </w:r>
    </w:p>
    <w:p w:rsidR="008D5404" w:rsidRPr="002427DD" w:rsidRDefault="008D5404" w:rsidP="008D5404">
      <w:pPr>
        <w:numPr>
          <w:ilvl w:val="0"/>
          <w:numId w:val="46"/>
        </w:numPr>
        <w:spacing w:after="0"/>
        <w:rPr>
          <w:rFonts w:ascii="Times New Roman" w:hAnsi="Times New Roman" w:cs="Times New Roman"/>
        </w:rPr>
      </w:pPr>
      <w:r w:rsidRPr="002427DD">
        <w:rPr>
          <w:rFonts w:ascii="Times New Roman" w:hAnsi="Times New Roman" w:cs="Times New Roman"/>
          <w:i/>
          <w:iCs/>
          <w:lang w:val="en-US"/>
        </w:rPr>
        <w:t xml:space="preserve">Multiple features </w:t>
      </w:r>
      <w:r w:rsidRPr="002427DD">
        <w:rPr>
          <w:rFonts w:ascii="Times New Roman" w:hAnsi="Times New Roman" w:cs="Times New Roman"/>
          <w:lang w:val="en-US"/>
        </w:rPr>
        <w:t>-- Microsoft Windows and Office</w:t>
      </w:r>
    </w:p>
    <w:p w:rsidR="008D5404" w:rsidRPr="002427DD" w:rsidRDefault="008D5404" w:rsidP="008D5404">
      <w:pPr>
        <w:numPr>
          <w:ilvl w:val="0"/>
          <w:numId w:val="46"/>
        </w:numPr>
        <w:spacing w:after="0"/>
        <w:rPr>
          <w:rFonts w:ascii="Times New Roman" w:hAnsi="Times New Roman" w:cs="Times New Roman"/>
        </w:rPr>
      </w:pPr>
      <w:r w:rsidRPr="002427DD">
        <w:rPr>
          <w:rFonts w:ascii="Times New Roman" w:hAnsi="Times New Roman" w:cs="Times New Roman"/>
          <w:i/>
          <w:iCs/>
          <w:lang w:val="en-US"/>
        </w:rPr>
        <w:t>Wide selection and one-stop shopping</w:t>
      </w:r>
      <w:r w:rsidRPr="002427DD">
        <w:rPr>
          <w:rFonts w:ascii="Times New Roman" w:hAnsi="Times New Roman" w:cs="Times New Roman"/>
          <w:lang w:val="en-US"/>
        </w:rPr>
        <w:t xml:space="preserve"> -- Home Depot and Amazon.com</w:t>
      </w:r>
    </w:p>
    <w:p w:rsidR="008D5404" w:rsidRPr="002427DD" w:rsidRDefault="008D5404" w:rsidP="008D5404">
      <w:pPr>
        <w:numPr>
          <w:ilvl w:val="0"/>
          <w:numId w:val="46"/>
        </w:numPr>
        <w:spacing w:after="0"/>
        <w:rPr>
          <w:rFonts w:ascii="Times New Roman" w:hAnsi="Times New Roman" w:cs="Times New Roman"/>
        </w:rPr>
      </w:pPr>
      <w:r w:rsidRPr="002427DD">
        <w:rPr>
          <w:rFonts w:ascii="Times New Roman" w:hAnsi="Times New Roman" w:cs="Times New Roman"/>
          <w:i/>
          <w:iCs/>
          <w:lang w:val="en-US"/>
        </w:rPr>
        <w:t xml:space="preserve">Superior service </w:t>
      </w:r>
      <w:r w:rsidRPr="002427DD">
        <w:rPr>
          <w:rFonts w:ascii="Times New Roman" w:hAnsi="Times New Roman" w:cs="Times New Roman"/>
          <w:lang w:val="en-US"/>
        </w:rPr>
        <w:t>-- FedEx, Ritz-Carlton</w:t>
      </w:r>
    </w:p>
    <w:p w:rsidR="008D5404" w:rsidRPr="002427DD" w:rsidRDefault="008D5404" w:rsidP="008D5404">
      <w:pPr>
        <w:numPr>
          <w:ilvl w:val="0"/>
          <w:numId w:val="46"/>
        </w:numPr>
        <w:spacing w:after="0"/>
        <w:rPr>
          <w:rFonts w:ascii="Times New Roman" w:hAnsi="Times New Roman" w:cs="Times New Roman"/>
        </w:rPr>
      </w:pPr>
      <w:r w:rsidRPr="002427DD">
        <w:rPr>
          <w:rFonts w:ascii="Times New Roman" w:hAnsi="Times New Roman" w:cs="Times New Roman"/>
          <w:i/>
          <w:iCs/>
          <w:lang w:val="en-US"/>
        </w:rPr>
        <w:t xml:space="preserve">More for your money </w:t>
      </w:r>
      <w:r w:rsidRPr="002427DD">
        <w:rPr>
          <w:rFonts w:ascii="Times New Roman" w:hAnsi="Times New Roman" w:cs="Times New Roman"/>
          <w:lang w:val="en-US"/>
        </w:rPr>
        <w:t>-- McDonald’s, Wal-Mart</w:t>
      </w:r>
    </w:p>
    <w:p w:rsidR="008D5404" w:rsidRPr="002427DD" w:rsidRDefault="008D5404" w:rsidP="008D5404">
      <w:pPr>
        <w:numPr>
          <w:ilvl w:val="0"/>
          <w:numId w:val="46"/>
        </w:numPr>
        <w:spacing w:after="0"/>
        <w:rPr>
          <w:rFonts w:ascii="Times New Roman" w:hAnsi="Times New Roman" w:cs="Times New Roman"/>
        </w:rPr>
      </w:pPr>
      <w:r w:rsidRPr="002427DD">
        <w:rPr>
          <w:rFonts w:ascii="Times New Roman" w:hAnsi="Times New Roman" w:cs="Times New Roman"/>
          <w:i/>
          <w:iCs/>
          <w:lang w:val="en-US"/>
        </w:rPr>
        <w:t>Prestige</w:t>
      </w:r>
      <w:r w:rsidRPr="002427DD">
        <w:rPr>
          <w:rFonts w:ascii="Times New Roman" w:hAnsi="Times New Roman" w:cs="Times New Roman"/>
          <w:lang w:val="en-US"/>
        </w:rPr>
        <w:t xml:space="preserve"> -- Rolex</w:t>
      </w:r>
    </w:p>
    <w:p w:rsidR="008D5404" w:rsidRPr="002427DD" w:rsidRDefault="008D5404" w:rsidP="008D5404">
      <w:pPr>
        <w:numPr>
          <w:ilvl w:val="0"/>
          <w:numId w:val="46"/>
        </w:numPr>
        <w:spacing w:after="0"/>
        <w:rPr>
          <w:rFonts w:ascii="Times New Roman" w:hAnsi="Times New Roman" w:cs="Times New Roman"/>
        </w:rPr>
      </w:pPr>
      <w:r w:rsidRPr="002427DD">
        <w:rPr>
          <w:rFonts w:ascii="Times New Roman" w:hAnsi="Times New Roman" w:cs="Times New Roman"/>
          <w:i/>
          <w:iCs/>
          <w:lang w:val="en-US"/>
        </w:rPr>
        <w:t xml:space="preserve">Quality manufacture </w:t>
      </w:r>
      <w:r w:rsidRPr="002427DD">
        <w:rPr>
          <w:rFonts w:ascii="Times New Roman" w:hAnsi="Times New Roman" w:cs="Times New Roman"/>
          <w:lang w:val="en-US"/>
        </w:rPr>
        <w:t>-- Honda, Toyota</w:t>
      </w:r>
    </w:p>
    <w:p w:rsidR="008D5404" w:rsidRPr="002427DD" w:rsidRDefault="008D5404" w:rsidP="008D5404">
      <w:pPr>
        <w:numPr>
          <w:ilvl w:val="0"/>
          <w:numId w:val="46"/>
        </w:numPr>
        <w:spacing w:after="0"/>
        <w:rPr>
          <w:rFonts w:ascii="Times New Roman" w:hAnsi="Times New Roman" w:cs="Times New Roman"/>
        </w:rPr>
      </w:pPr>
      <w:r w:rsidRPr="002427DD">
        <w:rPr>
          <w:rFonts w:ascii="Times New Roman" w:hAnsi="Times New Roman" w:cs="Times New Roman"/>
          <w:i/>
          <w:iCs/>
          <w:lang w:val="en-US"/>
        </w:rPr>
        <w:t xml:space="preserve">Technological leadership </w:t>
      </w:r>
      <w:r w:rsidRPr="002427DD">
        <w:rPr>
          <w:rFonts w:ascii="Times New Roman" w:hAnsi="Times New Roman" w:cs="Times New Roman"/>
          <w:lang w:val="en-US"/>
        </w:rPr>
        <w:t>-- 3M Corporation, Intel</w:t>
      </w:r>
    </w:p>
    <w:p w:rsidR="008D5404" w:rsidRPr="00B550C3" w:rsidRDefault="008D5404" w:rsidP="008D5404">
      <w:pPr>
        <w:numPr>
          <w:ilvl w:val="0"/>
          <w:numId w:val="46"/>
        </w:numPr>
        <w:spacing w:after="0"/>
        <w:rPr>
          <w:rFonts w:ascii="Times New Roman" w:hAnsi="Times New Roman" w:cs="Times New Roman"/>
        </w:rPr>
      </w:pPr>
      <w:r w:rsidRPr="002427DD">
        <w:rPr>
          <w:rFonts w:ascii="Times New Roman" w:hAnsi="Times New Roman" w:cs="Times New Roman"/>
          <w:i/>
          <w:iCs/>
          <w:lang w:val="en-US"/>
        </w:rPr>
        <w:t xml:space="preserve">Top-of-the-line image </w:t>
      </w:r>
      <w:r w:rsidRPr="002427DD">
        <w:rPr>
          <w:rFonts w:ascii="Times New Roman" w:hAnsi="Times New Roman" w:cs="Times New Roman"/>
          <w:lang w:val="en-US"/>
        </w:rPr>
        <w:t>-- Ralph Lauren, Chanel</w:t>
      </w:r>
    </w:p>
    <w:p w:rsidR="008D5404" w:rsidRPr="009475F2" w:rsidRDefault="008D5404" w:rsidP="008D5404">
      <w:pPr>
        <w:spacing w:after="0"/>
        <w:ind w:left="720"/>
        <w:rPr>
          <w:rFonts w:ascii="Times New Roman" w:hAnsi="Times New Roman" w:cs="Times New Roman"/>
        </w:rPr>
      </w:pPr>
    </w:p>
    <w:p w:rsidR="008D5404" w:rsidRDefault="008D5404" w:rsidP="008D5404">
      <w:pPr>
        <w:pStyle w:val="ListParagraph"/>
        <w:numPr>
          <w:ilvl w:val="0"/>
          <w:numId w:val="42"/>
        </w:numPr>
        <w:spacing w:after="0"/>
        <w:ind w:left="0" w:firstLine="0"/>
        <w:rPr>
          <w:rFonts w:ascii="Times New Roman" w:hAnsi="Times New Roman" w:cs="Times New Roman"/>
          <w:b/>
        </w:rPr>
      </w:pPr>
      <w:r w:rsidRPr="002427DD">
        <w:rPr>
          <w:rFonts w:ascii="Times New Roman" w:hAnsi="Times New Roman" w:cs="Times New Roman"/>
          <w:b/>
        </w:rPr>
        <w:t>Strategija fokusiranja</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t>Cilj strategije fokusiranja je uslužiti određeni segment tržišta (tržišnu nišu) bolje od svojih konkurenata.</w:t>
      </w:r>
    </w:p>
    <w:p w:rsidR="008D5404" w:rsidRPr="002427DD" w:rsidRDefault="008D5404" w:rsidP="008D5404">
      <w:pPr>
        <w:spacing w:after="0"/>
        <w:rPr>
          <w:rFonts w:ascii="Times New Roman" w:hAnsi="Times New Roman" w:cs="Times New Roman"/>
        </w:rPr>
      </w:pPr>
      <w:r w:rsidRPr="002427DD">
        <w:rPr>
          <w:rFonts w:ascii="Times New Roman" w:hAnsi="Times New Roman" w:cs="Times New Roman"/>
        </w:rPr>
        <w:lastRenderedPageBreak/>
        <w:t>Ciljani segment ili tržišna niša može biti definirana geografskim područjem, specijaliziranim zahtjevima za namjenu proizvoda ili posebnim svojstvima proizvoda koji privlače relativno mali broj kupaca.</w:t>
      </w:r>
    </w:p>
    <w:p w:rsidR="008D5404" w:rsidRDefault="008D5404" w:rsidP="008D5404">
      <w:pPr>
        <w:spacing w:after="0"/>
        <w:rPr>
          <w:rFonts w:ascii="Times New Roman" w:hAnsi="Times New Roman" w:cs="Times New Roman"/>
        </w:rPr>
      </w:pPr>
      <w:r w:rsidRPr="002427DD">
        <w:rPr>
          <w:rFonts w:ascii="Times New Roman" w:hAnsi="Times New Roman" w:cs="Times New Roman"/>
        </w:rPr>
        <w:t>Strategija fokusiranja ima najviše izgleda za uspjeh u industrijama u kojima ima puno različitih tržišnih segmenata.</w:t>
      </w:r>
    </w:p>
    <w:p w:rsidR="008D5404" w:rsidRDefault="008D5404" w:rsidP="008D5404">
      <w:pPr>
        <w:spacing w:after="0"/>
        <w:rPr>
          <w:rFonts w:ascii="Times New Roman" w:hAnsi="Times New Roman" w:cs="Times New Roman"/>
        </w:rPr>
      </w:pPr>
    </w:p>
    <w:p w:rsidR="008D5404" w:rsidRPr="002427DD" w:rsidRDefault="008D5404" w:rsidP="008D5404">
      <w:pPr>
        <w:spacing w:after="0"/>
        <w:rPr>
          <w:rFonts w:ascii="Times New Roman" w:hAnsi="Times New Roman" w:cs="Times New Roman"/>
        </w:rPr>
      </w:pPr>
    </w:p>
    <w:p w:rsidR="008D5404" w:rsidRPr="002427DD" w:rsidRDefault="008D5404" w:rsidP="008D5404">
      <w:pPr>
        <w:pStyle w:val="ListParagraph"/>
        <w:numPr>
          <w:ilvl w:val="0"/>
          <w:numId w:val="47"/>
        </w:numPr>
        <w:rPr>
          <w:rFonts w:ascii="Times New Roman" w:hAnsi="Times New Roman" w:cs="Times New Roman"/>
        </w:rPr>
      </w:pPr>
      <w:r w:rsidRPr="002427DD">
        <w:rPr>
          <w:rFonts w:ascii="Times New Roman" w:hAnsi="Times New Roman" w:cs="Times New Roman"/>
        </w:rPr>
        <w:t>Strategija fokusiranja se temelji na dvije osnove:</w:t>
      </w:r>
    </w:p>
    <w:p w:rsidR="008D5404" w:rsidRPr="002427DD" w:rsidRDefault="008D5404" w:rsidP="008D5404">
      <w:pPr>
        <w:pStyle w:val="ListParagraph"/>
        <w:numPr>
          <w:ilvl w:val="1"/>
          <w:numId w:val="47"/>
        </w:numPr>
        <w:rPr>
          <w:rFonts w:ascii="Times New Roman" w:hAnsi="Times New Roman" w:cs="Times New Roman"/>
        </w:rPr>
      </w:pPr>
      <w:r w:rsidRPr="002427DD">
        <w:rPr>
          <w:rFonts w:ascii="Times New Roman" w:hAnsi="Times New Roman" w:cs="Times New Roman"/>
        </w:rPr>
        <w:t>Nižim troškovima</w:t>
      </w:r>
    </w:p>
    <w:p w:rsidR="008D5404" w:rsidRPr="002427DD" w:rsidRDefault="008D5404" w:rsidP="008D5404">
      <w:pPr>
        <w:pStyle w:val="ListParagraph"/>
        <w:numPr>
          <w:ilvl w:val="1"/>
          <w:numId w:val="47"/>
        </w:numPr>
        <w:rPr>
          <w:rFonts w:ascii="Times New Roman" w:hAnsi="Times New Roman" w:cs="Times New Roman"/>
        </w:rPr>
      </w:pPr>
      <w:r w:rsidRPr="002427DD">
        <w:rPr>
          <w:rFonts w:ascii="Times New Roman" w:hAnsi="Times New Roman" w:cs="Times New Roman"/>
        </w:rPr>
        <w:t>Diferencijaciji.</w:t>
      </w:r>
    </w:p>
    <w:p w:rsidR="008D5404" w:rsidRPr="004E35CB" w:rsidRDefault="008D5404" w:rsidP="008D5404">
      <w:pPr>
        <w:pStyle w:val="ListParagraph"/>
        <w:numPr>
          <w:ilvl w:val="0"/>
          <w:numId w:val="47"/>
        </w:numPr>
        <w:rPr>
          <w:rFonts w:ascii="Times New Roman" w:hAnsi="Times New Roman" w:cs="Times New Roman"/>
        </w:rPr>
      </w:pPr>
      <w:r w:rsidRPr="004E35CB">
        <w:rPr>
          <w:rFonts w:ascii="Times New Roman" w:hAnsi="Times New Roman" w:cs="Times New Roman"/>
        </w:rPr>
        <w:t>Strategija fokusiranja može biti atraktivna kada ispunjava više uvjeta:</w:t>
      </w:r>
    </w:p>
    <w:p w:rsidR="008D5404" w:rsidRPr="004E35CB" w:rsidRDefault="008D5404" w:rsidP="008D5404">
      <w:pPr>
        <w:pStyle w:val="ListParagraph"/>
        <w:numPr>
          <w:ilvl w:val="1"/>
          <w:numId w:val="47"/>
        </w:numPr>
        <w:rPr>
          <w:rFonts w:ascii="Times New Roman" w:hAnsi="Times New Roman" w:cs="Times New Roman"/>
        </w:rPr>
      </w:pPr>
      <w:r w:rsidRPr="004E35CB">
        <w:rPr>
          <w:rFonts w:ascii="Times New Roman" w:hAnsi="Times New Roman" w:cs="Times New Roman"/>
        </w:rPr>
        <w:t>Tržišni segment je dovoljno velik da bude profitabilan;</w:t>
      </w:r>
    </w:p>
    <w:p w:rsidR="008D5404" w:rsidRPr="004E35CB" w:rsidRDefault="008D5404" w:rsidP="008D5404">
      <w:pPr>
        <w:pStyle w:val="ListParagraph"/>
        <w:numPr>
          <w:ilvl w:val="1"/>
          <w:numId w:val="47"/>
        </w:numPr>
        <w:rPr>
          <w:rFonts w:ascii="Times New Roman" w:hAnsi="Times New Roman" w:cs="Times New Roman"/>
        </w:rPr>
      </w:pPr>
      <w:r w:rsidRPr="004E35CB">
        <w:rPr>
          <w:rFonts w:ascii="Times New Roman" w:hAnsi="Times New Roman" w:cs="Times New Roman"/>
        </w:rPr>
        <w:t>Postoji dobar potencijal za rast tržišta;</w:t>
      </w:r>
    </w:p>
    <w:p w:rsidR="008D5404" w:rsidRPr="004E35CB" w:rsidRDefault="008D5404" w:rsidP="008D5404">
      <w:pPr>
        <w:pStyle w:val="ListParagraph"/>
        <w:numPr>
          <w:ilvl w:val="1"/>
          <w:numId w:val="47"/>
        </w:numPr>
        <w:rPr>
          <w:rFonts w:ascii="Times New Roman" w:hAnsi="Times New Roman" w:cs="Times New Roman"/>
        </w:rPr>
      </w:pPr>
      <w:r w:rsidRPr="004E35CB">
        <w:rPr>
          <w:rFonts w:ascii="Times New Roman" w:hAnsi="Times New Roman" w:cs="Times New Roman"/>
        </w:rPr>
        <w:t>Industrijski lideri nisu ugroženi, niti su zainteresirani za odabrani tržišni segment;</w:t>
      </w:r>
    </w:p>
    <w:p w:rsidR="008D5404" w:rsidRPr="004E35CB" w:rsidRDefault="008D5404" w:rsidP="008D5404">
      <w:pPr>
        <w:pStyle w:val="ListParagraph"/>
        <w:numPr>
          <w:ilvl w:val="1"/>
          <w:numId w:val="47"/>
        </w:numPr>
        <w:rPr>
          <w:rFonts w:ascii="Times New Roman" w:hAnsi="Times New Roman" w:cs="Times New Roman"/>
        </w:rPr>
      </w:pPr>
      <w:r w:rsidRPr="004E35CB">
        <w:rPr>
          <w:rFonts w:ascii="Times New Roman" w:hAnsi="Times New Roman" w:cs="Times New Roman"/>
        </w:rPr>
        <w:t>Industrija ima mnogo različitih niša i segmenata, te omogućuje “fokuserima” da izaberu konkurentski privlačnu nišu koja odgovara njihovim snagama i sposobnostima.</w:t>
      </w:r>
    </w:p>
    <w:p w:rsidR="008D5404" w:rsidRPr="004E35CB" w:rsidRDefault="008D5404" w:rsidP="008D5404">
      <w:pPr>
        <w:pStyle w:val="ListParagraph"/>
        <w:spacing w:after="0"/>
        <w:ind w:left="0"/>
        <w:rPr>
          <w:rFonts w:ascii="Times New Roman" w:hAnsi="Times New Roman" w:cs="Times New Roman"/>
        </w:rPr>
      </w:pPr>
      <w:r w:rsidRPr="004E35CB">
        <w:rPr>
          <w:rFonts w:ascii="Times New Roman" w:hAnsi="Times New Roman" w:cs="Times New Roman"/>
        </w:rPr>
        <w:t>Strategija fokusiranja – niži troškovi:</w:t>
      </w:r>
    </w:p>
    <w:p w:rsidR="008D5404" w:rsidRPr="004E35CB" w:rsidRDefault="008D5404" w:rsidP="008D5404">
      <w:pPr>
        <w:pStyle w:val="ListParagraph"/>
        <w:numPr>
          <w:ilvl w:val="0"/>
          <w:numId w:val="48"/>
        </w:numPr>
        <w:rPr>
          <w:rFonts w:ascii="Times New Roman" w:hAnsi="Times New Roman" w:cs="Times New Roman"/>
        </w:rPr>
      </w:pPr>
      <w:r w:rsidRPr="004E35CB">
        <w:rPr>
          <w:rFonts w:ascii="Times New Roman" w:hAnsi="Times New Roman" w:cs="Times New Roman"/>
        </w:rPr>
        <w:t>Zamjenske tinte i toneri za printere (HP, Canon, Epson…)</w:t>
      </w:r>
    </w:p>
    <w:p w:rsidR="008D5404" w:rsidRPr="004E35CB" w:rsidRDefault="008D5404" w:rsidP="008D5404">
      <w:pPr>
        <w:pStyle w:val="ListParagraph"/>
        <w:numPr>
          <w:ilvl w:val="0"/>
          <w:numId w:val="48"/>
        </w:numPr>
        <w:rPr>
          <w:rFonts w:ascii="Times New Roman" w:hAnsi="Times New Roman" w:cs="Times New Roman"/>
        </w:rPr>
      </w:pPr>
      <w:r w:rsidRPr="004E35CB">
        <w:rPr>
          <w:rFonts w:ascii="Times New Roman" w:hAnsi="Times New Roman" w:cs="Times New Roman"/>
        </w:rPr>
        <w:t>K plus proizvodi  (</w:t>
      </w:r>
      <w:hyperlink r:id="rId8" w:history="1">
        <w:r w:rsidRPr="004E35CB">
          <w:rPr>
            <w:rStyle w:val="Hyperlink"/>
            <w:rFonts w:ascii="Times New Roman" w:hAnsi="Times New Roman" w:cs="Times New Roman"/>
          </w:rPr>
          <w:t>http://www.konzum.hr/Robne-marke/K-Plus</w:t>
        </w:r>
      </w:hyperlink>
      <w:r w:rsidRPr="004E35CB">
        <w:rPr>
          <w:rFonts w:ascii="Times New Roman" w:hAnsi="Times New Roman" w:cs="Times New Roman"/>
        </w:rPr>
        <w:t xml:space="preserve"> )</w:t>
      </w:r>
    </w:p>
    <w:p w:rsidR="008D5404" w:rsidRPr="004E35CB" w:rsidRDefault="008D5404" w:rsidP="008D5404">
      <w:pPr>
        <w:pStyle w:val="ListParagraph"/>
        <w:numPr>
          <w:ilvl w:val="0"/>
          <w:numId w:val="48"/>
        </w:numPr>
        <w:rPr>
          <w:rFonts w:ascii="Times New Roman" w:hAnsi="Times New Roman" w:cs="Times New Roman"/>
        </w:rPr>
      </w:pPr>
      <w:r w:rsidRPr="004E35CB">
        <w:rPr>
          <w:rFonts w:ascii="Times New Roman" w:hAnsi="Times New Roman" w:cs="Times New Roman"/>
        </w:rPr>
        <w:t>Kamping turizam (</w:t>
      </w:r>
      <w:hyperlink r:id="rId9" w:history="1">
        <w:r w:rsidRPr="004E35CB">
          <w:rPr>
            <w:rStyle w:val="Hyperlink"/>
            <w:rFonts w:ascii="Times New Roman" w:hAnsi="Times New Roman" w:cs="Times New Roman"/>
          </w:rPr>
          <w:t>http://www.camping.hr/hr</w:t>
        </w:r>
      </w:hyperlink>
      <w:r w:rsidRPr="004E35CB">
        <w:rPr>
          <w:rFonts w:ascii="Times New Roman" w:hAnsi="Times New Roman" w:cs="Times New Roman"/>
        </w:rPr>
        <w:t xml:space="preserve"> )</w:t>
      </w:r>
    </w:p>
    <w:p w:rsidR="008D5404" w:rsidRPr="004E35CB" w:rsidRDefault="008D5404" w:rsidP="008D5404">
      <w:pPr>
        <w:pStyle w:val="ListParagraph"/>
        <w:numPr>
          <w:ilvl w:val="0"/>
          <w:numId w:val="48"/>
        </w:numPr>
        <w:rPr>
          <w:rFonts w:ascii="Times New Roman" w:hAnsi="Times New Roman" w:cs="Times New Roman"/>
        </w:rPr>
      </w:pPr>
      <w:r w:rsidRPr="004E35CB">
        <w:rPr>
          <w:rFonts w:ascii="Times New Roman" w:hAnsi="Times New Roman" w:cs="Times New Roman"/>
        </w:rPr>
        <w:t xml:space="preserve">Robinzonski turizam </w:t>
      </w:r>
    </w:p>
    <w:p w:rsidR="008D5404" w:rsidRPr="004E35CB" w:rsidRDefault="008D5404" w:rsidP="008D5404">
      <w:pPr>
        <w:pStyle w:val="ListParagraph"/>
        <w:numPr>
          <w:ilvl w:val="0"/>
          <w:numId w:val="48"/>
        </w:numPr>
        <w:rPr>
          <w:rFonts w:ascii="Times New Roman" w:hAnsi="Times New Roman" w:cs="Times New Roman"/>
        </w:rPr>
      </w:pPr>
      <w:hyperlink r:id="rId10" w:history="1">
        <w:r w:rsidRPr="004E35CB">
          <w:rPr>
            <w:rStyle w:val="Hyperlink"/>
            <w:rFonts w:ascii="Times New Roman" w:hAnsi="Times New Roman" w:cs="Times New Roman"/>
          </w:rPr>
          <w:t>http://www.google.hr/search?q=robinzonski+turizam&amp;hl=hr&amp;biw=1016&amp;bih=570&amp;prmd=imvns&amp;source=lnms&amp;tbm=isch&amp;ei=js_pToqRBYfz-galpJ3TCQ&amp;sa=X&amp;oi=mode_link&amp;ct=mode&amp;cd=2&amp;sqi=2&amp;ved=0CBAQ_AUoAQ</w:t>
        </w:r>
      </w:hyperlink>
      <w:r w:rsidRPr="004E35CB">
        <w:rPr>
          <w:rFonts w:ascii="Times New Roman" w:hAnsi="Times New Roman" w:cs="Times New Roman"/>
        </w:rPr>
        <w:t xml:space="preserve"> </w:t>
      </w:r>
    </w:p>
    <w:p w:rsidR="008D5404" w:rsidRPr="004E35CB" w:rsidRDefault="008D5404" w:rsidP="008D5404">
      <w:pPr>
        <w:pStyle w:val="ListParagraph"/>
        <w:numPr>
          <w:ilvl w:val="0"/>
          <w:numId w:val="48"/>
        </w:numPr>
        <w:rPr>
          <w:rFonts w:ascii="Times New Roman" w:hAnsi="Times New Roman" w:cs="Times New Roman"/>
        </w:rPr>
      </w:pPr>
      <w:r w:rsidRPr="004E35CB">
        <w:rPr>
          <w:rFonts w:ascii="Times New Roman" w:hAnsi="Times New Roman" w:cs="Times New Roman"/>
        </w:rPr>
        <w:t>Privatni smještaj</w:t>
      </w:r>
    </w:p>
    <w:p w:rsidR="008D5404" w:rsidRPr="004E35CB" w:rsidRDefault="008D5404" w:rsidP="008D5404">
      <w:pPr>
        <w:pStyle w:val="ListParagraph"/>
        <w:numPr>
          <w:ilvl w:val="0"/>
          <w:numId w:val="48"/>
        </w:numPr>
        <w:rPr>
          <w:rFonts w:ascii="Times New Roman" w:hAnsi="Times New Roman" w:cs="Times New Roman"/>
        </w:rPr>
      </w:pPr>
      <w:r w:rsidRPr="004E35CB">
        <w:rPr>
          <w:rFonts w:ascii="Times New Roman" w:hAnsi="Times New Roman" w:cs="Times New Roman"/>
        </w:rPr>
        <w:t>Hosteli (</w:t>
      </w:r>
      <w:hyperlink r:id="rId11" w:history="1">
        <w:r w:rsidRPr="004E35CB">
          <w:rPr>
            <w:rStyle w:val="Hyperlink"/>
            <w:rFonts w:ascii="Times New Roman" w:hAnsi="Times New Roman" w:cs="Times New Roman"/>
          </w:rPr>
          <w:t>http://www.hfhs.hr/hr/hosteli-u-svijetu/</w:t>
        </w:r>
      </w:hyperlink>
      <w:r w:rsidRPr="004E35CB">
        <w:rPr>
          <w:rFonts w:ascii="Times New Roman" w:hAnsi="Times New Roman" w:cs="Times New Roman"/>
        </w:rPr>
        <w:t xml:space="preserve"> )</w:t>
      </w:r>
    </w:p>
    <w:p w:rsidR="008D5404" w:rsidRPr="004E35CB" w:rsidRDefault="008D5404" w:rsidP="008D5404">
      <w:pPr>
        <w:pStyle w:val="ListParagraph"/>
        <w:numPr>
          <w:ilvl w:val="0"/>
          <w:numId w:val="48"/>
        </w:numPr>
        <w:rPr>
          <w:rFonts w:ascii="Times New Roman" w:hAnsi="Times New Roman" w:cs="Times New Roman"/>
        </w:rPr>
      </w:pPr>
      <w:r w:rsidRPr="004E35CB">
        <w:rPr>
          <w:rFonts w:ascii="Times New Roman" w:hAnsi="Times New Roman" w:cs="Times New Roman"/>
        </w:rPr>
        <w:t xml:space="preserve">Motel 6 (http://www.motel6.com/default.aspx) </w:t>
      </w:r>
    </w:p>
    <w:p w:rsidR="008D5404" w:rsidRPr="004E35CB" w:rsidRDefault="008D5404" w:rsidP="008D5404">
      <w:pPr>
        <w:rPr>
          <w:rFonts w:ascii="Times New Roman" w:hAnsi="Times New Roman" w:cs="Times New Roman"/>
        </w:rPr>
      </w:pPr>
      <w:r w:rsidRPr="004E35CB">
        <w:rPr>
          <w:rFonts w:ascii="Times New Roman" w:hAnsi="Times New Roman" w:cs="Times New Roman"/>
        </w:rPr>
        <w:t>Uspješna primjena ove strategije ovisi o postojanju segmenta kupaca koji traže posebna svojstva proizvoda ili posebne sposobnosti prodavača, kao i o sposobnosti poduzeća da se izdigne iznad konkurencije.</w:t>
      </w:r>
    </w:p>
    <w:p w:rsidR="008D5404" w:rsidRPr="009475F2" w:rsidRDefault="008D5404" w:rsidP="008D5404">
      <w:pPr>
        <w:pStyle w:val="ListParagraph"/>
        <w:spacing w:after="0"/>
        <w:ind w:left="0"/>
        <w:rPr>
          <w:rFonts w:ascii="Times New Roman" w:hAnsi="Times New Roman" w:cs="Times New Roman"/>
        </w:rPr>
      </w:pPr>
      <w:r w:rsidRPr="009475F2">
        <w:rPr>
          <w:rFonts w:ascii="Times New Roman" w:hAnsi="Times New Roman" w:cs="Times New Roman"/>
        </w:rPr>
        <w:t>USPOREDBA GENERIČKIH STRATEGIJA</w:t>
      </w:r>
    </w:p>
    <w:p w:rsidR="008D5404" w:rsidRDefault="008D5404" w:rsidP="008D5404">
      <w:pPr>
        <w:pStyle w:val="ListParagraph"/>
        <w:spacing w:after="0"/>
        <w:ind w:left="0"/>
        <w:rPr>
          <w:rFonts w:ascii="Times New Roman" w:hAnsi="Times New Roman" w:cs="Times New Roman"/>
          <w:b/>
        </w:rPr>
      </w:pPr>
      <w:r>
        <w:rPr>
          <w:rFonts w:ascii="Times New Roman" w:hAnsi="Times New Roman" w:cs="Times New Roman"/>
          <w:b/>
          <w:noProof/>
          <w:lang w:eastAsia="hr-H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0" type="#_x0000_t75" style="position:absolute;margin-left:-3pt;margin-top:3.85pt;width:271.5pt;height:95pt;z-index:251673600;visibility:visible">
            <v:imagedata r:id="rId12" o:title=""/>
            <w10:wrap type="square"/>
          </v:shape>
          <o:OLEObject Type="Embed" ProgID="Excel.Sheet.8" ShapeID="_x0000_s1090" DrawAspect="Content" ObjectID="_1451048171" r:id="rId13"/>
        </w:pict>
      </w:r>
    </w:p>
    <w:p w:rsidR="008D5404" w:rsidRDefault="008D5404" w:rsidP="008D5404">
      <w:pPr>
        <w:pStyle w:val="ListParagraph"/>
        <w:spacing w:after="0"/>
        <w:ind w:left="0"/>
        <w:rPr>
          <w:rFonts w:ascii="Times New Roman" w:hAnsi="Times New Roman" w:cs="Times New Roman"/>
          <w:b/>
        </w:rPr>
      </w:pPr>
    </w:p>
    <w:p w:rsidR="008D5404" w:rsidRDefault="008D5404" w:rsidP="008D5404">
      <w:pPr>
        <w:pStyle w:val="ListParagraph"/>
        <w:spacing w:after="0"/>
        <w:ind w:left="0"/>
        <w:rPr>
          <w:rFonts w:ascii="Times New Roman" w:hAnsi="Times New Roman" w:cs="Times New Roman"/>
          <w:b/>
        </w:rPr>
      </w:pPr>
    </w:p>
    <w:p w:rsidR="008D5404" w:rsidRDefault="008D5404" w:rsidP="008D5404">
      <w:pPr>
        <w:pStyle w:val="ListParagraph"/>
        <w:spacing w:after="0"/>
        <w:ind w:left="0"/>
        <w:rPr>
          <w:rFonts w:ascii="Times New Roman" w:hAnsi="Times New Roman" w:cs="Times New Roman"/>
          <w:b/>
        </w:rPr>
      </w:pPr>
    </w:p>
    <w:p w:rsidR="008D5404" w:rsidRDefault="008D5404" w:rsidP="008D5404">
      <w:pPr>
        <w:pStyle w:val="ListParagraph"/>
        <w:spacing w:after="0"/>
        <w:ind w:left="0"/>
        <w:rPr>
          <w:rFonts w:ascii="Times New Roman" w:hAnsi="Times New Roman" w:cs="Times New Roman"/>
          <w:b/>
        </w:rPr>
      </w:pPr>
    </w:p>
    <w:p w:rsidR="008D5404" w:rsidRDefault="008D5404" w:rsidP="008D5404">
      <w:pPr>
        <w:pStyle w:val="ListParagraph"/>
        <w:spacing w:after="0"/>
        <w:ind w:left="0"/>
        <w:rPr>
          <w:rFonts w:ascii="Times New Roman" w:hAnsi="Times New Roman" w:cs="Times New Roman"/>
          <w:b/>
        </w:rPr>
      </w:pPr>
    </w:p>
    <w:p w:rsidR="008D5404" w:rsidRDefault="008D5404" w:rsidP="008D5404">
      <w:pPr>
        <w:pStyle w:val="ListParagraph"/>
        <w:spacing w:after="0"/>
        <w:ind w:left="0"/>
        <w:rPr>
          <w:rFonts w:ascii="Times New Roman" w:hAnsi="Times New Roman" w:cs="Times New Roman"/>
          <w:b/>
        </w:rPr>
      </w:pPr>
    </w:p>
    <w:p w:rsidR="008D5404" w:rsidRDefault="008D5404" w:rsidP="008D5404">
      <w:pPr>
        <w:pStyle w:val="ListParagraph"/>
        <w:spacing w:after="0"/>
        <w:ind w:left="0"/>
        <w:rPr>
          <w:rFonts w:ascii="Times New Roman" w:hAnsi="Times New Roman" w:cs="Times New Roman"/>
          <w:b/>
        </w:rPr>
      </w:pPr>
    </w:p>
    <w:p w:rsidR="008D5404" w:rsidRPr="00CF1E68" w:rsidRDefault="008D5404" w:rsidP="008D5404">
      <w:pPr>
        <w:pStyle w:val="ListParagraph"/>
        <w:spacing w:after="0"/>
        <w:ind w:left="0"/>
        <w:rPr>
          <w:rFonts w:ascii="Times New Roman" w:hAnsi="Times New Roman" w:cs="Times New Roman"/>
        </w:rPr>
      </w:pPr>
      <w:r w:rsidRPr="00CF1E68">
        <w:rPr>
          <w:rFonts w:ascii="Times New Roman" w:hAnsi="Times New Roman" w:cs="Times New Roman"/>
        </w:rPr>
        <w:t>STRATEGIJA BEST-COAST DOBAVLJAČA</w:t>
      </w:r>
    </w:p>
    <w:p w:rsidR="008D5404" w:rsidRDefault="008D5404" w:rsidP="008D5404">
      <w:pPr>
        <w:rPr>
          <w:rFonts w:ascii="Times New Roman" w:hAnsi="Times New Roman" w:cs="Times New Roman"/>
        </w:rPr>
      </w:pPr>
      <w:r w:rsidRPr="00CF1E68">
        <w:rPr>
          <w:rFonts w:ascii="Times New Roman" w:hAnsi="Times New Roman" w:cs="Times New Roman"/>
        </w:rPr>
        <w:t xml:space="preserve">Konkurentska prednost best-cost dobavljača jesu niži troškovi od konkurenata u inkorporiranju izvrsnih svojstava proizvoda. </w:t>
      </w:r>
      <w:r>
        <w:rPr>
          <w:rFonts w:ascii="Times New Roman" w:hAnsi="Times New Roman" w:cs="Times New Roman"/>
        </w:rPr>
        <w:t xml:space="preserve"> </w:t>
      </w:r>
      <w:r w:rsidRPr="00CF1E68">
        <w:rPr>
          <w:rFonts w:ascii="Times New Roman" w:hAnsi="Times New Roman" w:cs="Times New Roman"/>
        </w:rPr>
        <w:t>Best-cost dobavljač kombinira low-cost prednosti i diferencijacijske prednosti, kao i privlačenje širokog tržišta kao cjeline te ograničene tržišne niše</w:t>
      </w:r>
      <w:r>
        <w:rPr>
          <w:rFonts w:ascii="Times New Roman" w:hAnsi="Times New Roman" w:cs="Times New Roman"/>
        </w:rPr>
        <w:t>.</w:t>
      </w:r>
    </w:p>
    <w:p w:rsidR="008D5404" w:rsidRPr="00CF1E68" w:rsidRDefault="008D5404" w:rsidP="008D5404">
      <w:pPr>
        <w:spacing w:after="0"/>
        <w:rPr>
          <w:rFonts w:ascii="Times New Roman" w:hAnsi="Times New Roman" w:cs="Times New Roman"/>
        </w:rPr>
      </w:pPr>
      <w:r w:rsidRPr="00CF1E68">
        <w:rPr>
          <w:rFonts w:ascii="Times New Roman" w:hAnsi="Times New Roman" w:cs="Times New Roman"/>
          <w:bCs/>
          <w:iCs/>
        </w:rPr>
        <w:t>STRATEGIJE PREMA KRITERIJU “TRŽIŠNIH ODNOSA”:</w:t>
      </w:r>
    </w:p>
    <w:p w:rsidR="008D5404" w:rsidRPr="007C4BD1" w:rsidRDefault="008D5404" w:rsidP="008D5404">
      <w:pPr>
        <w:numPr>
          <w:ilvl w:val="1"/>
          <w:numId w:val="49"/>
        </w:numPr>
        <w:spacing w:after="0"/>
        <w:rPr>
          <w:rFonts w:ascii="Times New Roman" w:hAnsi="Times New Roman" w:cs="Times New Roman"/>
        </w:rPr>
      </w:pPr>
      <w:r w:rsidRPr="00CF1E68">
        <w:rPr>
          <w:rFonts w:ascii="Times New Roman" w:hAnsi="Times New Roman" w:cs="Times New Roman"/>
          <w:bCs/>
          <w:iCs/>
        </w:rPr>
        <w:t>NAPADAČKE  (ofenzivne) STRATEGIJE</w:t>
      </w:r>
      <w:r>
        <w:rPr>
          <w:rFonts w:ascii="Times New Roman" w:hAnsi="Times New Roman" w:cs="Times New Roman"/>
        </w:rPr>
        <w:t xml:space="preserve"> </w:t>
      </w:r>
      <w:r w:rsidRPr="007C4BD1">
        <w:rPr>
          <w:rFonts w:ascii="Times New Roman" w:hAnsi="Times New Roman" w:cs="Times New Roman"/>
          <w:bCs/>
          <w:iCs/>
        </w:rPr>
        <w:t>(moderni butici, samoposlužujuće prodavaonice...)</w:t>
      </w:r>
    </w:p>
    <w:p w:rsidR="008D5404" w:rsidRPr="007C4BD1" w:rsidRDefault="008D5404" w:rsidP="008D5404">
      <w:pPr>
        <w:numPr>
          <w:ilvl w:val="1"/>
          <w:numId w:val="50"/>
        </w:numPr>
        <w:spacing w:after="0"/>
        <w:rPr>
          <w:rFonts w:ascii="Times New Roman" w:hAnsi="Times New Roman" w:cs="Times New Roman"/>
        </w:rPr>
      </w:pPr>
      <w:r w:rsidRPr="00CF1E68">
        <w:rPr>
          <w:rFonts w:ascii="Times New Roman" w:hAnsi="Times New Roman" w:cs="Times New Roman"/>
          <w:bCs/>
          <w:iCs/>
        </w:rPr>
        <w:t>OBRAMBENE (defenzivne) STRATEGIJE</w:t>
      </w:r>
      <w:r>
        <w:rPr>
          <w:rFonts w:ascii="Times New Roman" w:hAnsi="Times New Roman" w:cs="Times New Roman"/>
        </w:rPr>
        <w:t xml:space="preserve"> </w:t>
      </w:r>
      <w:r w:rsidRPr="007C4BD1">
        <w:rPr>
          <w:rFonts w:ascii="Times New Roman" w:hAnsi="Times New Roman" w:cs="Times New Roman"/>
          <w:bCs/>
          <w:iCs/>
        </w:rPr>
        <w:t>(strategija povlačenja ili prilagođavanja ili kooperacije)</w:t>
      </w:r>
    </w:p>
    <w:p w:rsidR="008D5404" w:rsidRPr="00CF1E68" w:rsidRDefault="008D5404" w:rsidP="008D5404">
      <w:pPr>
        <w:pStyle w:val="ListParagraph"/>
        <w:numPr>
          <w:ilvl w:val="0"/>
          <w:numId w:val="51"/>
        </w:numPr>
        <w:spacing w:after="0"/>
        <w:rPr>
          <w:rFonts w:ascii="Times New Roman" w:hAnsi="Times New Roman" w:cs="Times New Roman"/>
        </w:rPr>
      </w:pPr>
      <w:r w:rsidRPr="00CF1E68">
        <w:rPr>
          <w:rFonts w:ascii="Times New Roman" w:hAnsi="Times New Roman" w:cs="Times New Roman"/>
          <w:bCs/>
          <w:iCs/>
        </w:rPr>
        <w:t>STRATEGIJE OPONAŠANJA</w:t>
      </w:r>
    </w:p>
    <w:p w:rsidR="008D5404" w:rsidRPr="009475F2" w:rsidRDefault="008D5404" w:rsidP="008D5404">
      <w:pPr>
        <w:rPr>
          <w:rFonts w:ascii="Times New Roman" w:hAnsi="Times New Roman" w:cs="Times New Roman"/>
        </w:rPr>
      </w:pPr>
      <w:r w:rsidRPr="00CF1E68">
        <w:rPr>
          <w:rFonts w:ascii="Times New Roman" w:hAnsi="Times New Roman" w:cs="Times New Roman"/>
          <w:bCs/>
          <w:iCs/>
        </w:rPr>
        <w:t>Blue Ocean Strategija –  stvara prostor bez konkurencije na tržištu</w:t>
      </w:r>
    </w:p>
    <w:p w:rsidR="008D5404" w:rsidRDefault="008D5404" w:rsidP="008D5404">
      <w:pPr>
        <w:pStyle w:val="ListParagraph"/>
        <w:numPr>
          <w:ilvl w:val="0"/>
          <w:numId w:val="42"/>
        </w:numPr>
        <w:ind w:left="0" w:firstLine="0"/>
        <w:rPr>
          <w:rFonts w:ascii="Times New Roman" w:hAnsi="Times New Roman" w:cs="Times New Roman"/>
          <w:b/>
        </w:rPr>
      </w:pPr>
      <w:r w:rsidRPr="002427DD">
        <w:rPr>
          <w:rFonts w:ascii="Times New Roman" w:hAnsi="Times New Roman" w:cs="Times New Roman"/>
          <w:b/>
        </w:rPr>
        <w:t>Društveno odgovorna strategija</w:t>
      </w:r>
    </w:p>
    <w:p w:rsidR="008D5404" w:rsidRPr="00CF1E68" w:rsidRDefault="008D5404" w:rsidP="008D5404">
      <w:pPr>
        <w:rPr>
          <w:rFonts w:ascii="Times New Roman" w:hAnsi="Times New Roman" w:cs="Times New Roman"/>
        </w:rPr>
      </w:pPr>
      <w:r w:rsidRPr="00CF1E68">
        <w:rPr>
          <w:rFonts w:ascii="Times New Roman" w:hAnsi="Times New Roman" w:cs="Times New Roman"/>
        </w:rPr>
        <w:lastRenderedPageBreak/>
        <w:t>Iako je ostvarivanje što većeg profita prva i temeljna ideja vodilja za utvrđivanje poželjnog strategijskog pravca kretanja, to nikako nije i jedini cilj ni korporacijske ni poslovne strategije.</w:t>
      </w:r>
    </w:p>
    <w:p w:rsidR="008D5404" w:rsidRPr="00CF1E68" w:rsidRDefault="008D5404" w:rsidP="008D5404">
      <w:pPr>
        <w:rPr>
          <w:rFonts w:ascii="Times New Roman" w:hAnsi="Times New Roman" w:cs="Times New Roman"/>
        </w:rPr>
      </w:pPr>
      <w:r w:rsidRPr="00CF1E68">
        <w:rPr>
          <w:rFonts w:ascii="Times New Roman" w:hAnsi="Times New Roman" w:cs="Times New Roman"/>
        </w:rPr>
        <w:t>CSR (Corporate Social Responsibility) ili strategija društvene odgovornosti mora prethoditi utvrđivanju bilo koje strategije. Ova strategija je usmjerena na što uspješnije usklađivanje poduzeća u ukupnu strukturu društva.</w:t>
      </w:r>
    </w:p>
    <w:p w:rsidR="008D5404" w:rsidRPr="00CF1E68" w:rsidRDefault="008D5404" w:rsidP="008D5404">
      <w:pPr>
        <w:pStyle w:val="ListParagraph"/>
        <w:ind w:left="0"/>
        <w:rPr>
          <w:rFonts w:ascii="Times New Roman" w:hAnsi="Times New Roman" w:cs="Times New Roman"/>
        </w:rPr>
      </w:pPr>
      <w:r w:rsidRPr="00CF1E68">
        <w:rPr>
          <w:rFonts w:ascii="Times New Roman" w:hAnsi="Times New Roman" w:cs="Times New Roman"/>
          <w:bCs/>
          <w:iCs/>
        </w:rPr>
        <w:t>Sastoji se od dvije komponente:</w:t>
      </w:r>
    </w:p>
    <w:p w:rsidR="008D5404" w:rsidRPr="00732637" w:rsidRDefault="008D5404" w:rsidP="008D5404">
      <w:pPr>
        <w:pStyle w:val="ListParagraph"/>
        <w:numPr>
          <w:ilvl w:val="1"/>
          <w:numId w:val="52"/>
        </w:numPr>
        <w:rPr>
          <w:rFonts w:ascii="Times New Roman" w:hAnsi="Times New Roman" w:cs="Times New Roman"/>
        </w:rPr>
      </w:pPr>
      <w:r w:rsidRPr="00CF1E68">
        <w:rPr>
          <w:rFonts w:ascii="Times New Roman" w:hAnsi="Times New Roman" w:cs="Times New Roman"/>
          <w:bCs/>
          <w:iCs/>
        </w:rPr>
        <w:t>DRUŠTVENE ODGOVORNOSTI</w:t>
      </w:r>
      <w:r>
        <w:rPr>
          <w:rFonts w:ascii="Times New Roman" w:hAnsi="Times New Roman" w:cs="Times New Roman"/>
        </w:rPr>
        <w:t xml:space="preserve"> </w:t>
      </w:r>
      <w:r w:rsidRPr="00732637">
        <w:rPr>
          <w:rFonts w:ascii="Times New Roman" w:hAnsi="Times New Roman" w:cs="Times New Roman"/>
          <w:bCs/>
          <w:iCs/>
        </w:rPr>
        <w:t>(Social Responsibility)</w:t>
      </w:r>
    </w:p>
    <w:p w:rsidR="008D5404" w:rsidRPr="007C4BD1" w:rsidRDefault="008D5404" w:rsidP="008D5404">
      <w:pPr>
        <w:pStyle w:val="ListParagraph"/>
        <w:numPr>
          <w:ilvl w:val="1"/>
          <w:numId w:val="53"/>
        </w:numPr>
        <w:rPr>
          <w:rFonts w:ascii="Times New Roman" w:hAnsi="Times New Roman" w:cs="Times New Roman"/>
        </w:rPr>
      </w:pPr>
      <w:r w:rsidRPr="00CF1E68">
        <w:rPr>
          <w:rFonts w:ascii="Times New Roman" w:hAnsi="Times New Roman" w:cs="Times New Roman"/>
          <w:bCs/>
          <w:iCs/>
        </w:rPr>
        <w:t>ODGOVORNOSTI ZA OKOLIŠ</w:t>
      </w:r>
      <w:r>
        <w:rPr>
          <w:rFonts w:ascii="Times New Roman" w:hAnsi="Times New Roman" w:cs="Times New Roman"/>
        </w:rPr>
        <w:t xml:space="preserve"> </w:t>
      </w:r>
      <w:r w:rsidRPr="00732637">
        <w:rPr>
          <w:rFonts w:ascii="Times New Roman" w:hAnsi="Times New Roman" w:cs="Times New Roman"/>
          <w:bCs/>
          <w:iCs/>
        </w:rPr>
        <w:t>(Environmental Responsibility)</w:t>
      </w:r>
    </w:p>
    <w:p w:rsidR="008D5404" w:rsidRPr="00CF1E68" w:rsidRDefault="008D5404" w:rsidP="008D5404">
      <w:pPr>
        <w:pStyle w:val="ListParagraph"/>
        <w:ind w:left="0"/>
        <w:rPr>
          <w:rFonts w:ascii="Times New Roman" w:hAnsi="Times New Roman" w:cs="Times New Roman"/>
        </w:rPr>
      </w:pPr>
      <w:r w:rsidRPr="00CF1E68">
        <w:rPr>
          <w:rFonts w:ascii="Times New Roman" w:hAnsi="Times New Roman" w:cs="Times New Roman"/>
          <w:bCs/>
          <w:iCs/>
        </w:rPr>
        <w:t>Prethodi utvrđivanju svih ostalih vrsta strategija jer</w:t>
      </w:r>
    </w:p>
    <w:p w:rsidR="008D5404" w:rsidRPr="00CF1E68" w:rsidRDefault="008D5404" w:rsidP="008D5404">
      <w:pPr>
        <w:pStyle w:val="ListParagraph"/>
        <w:ind w:left="0"/>
        <w:rPr>
          <w:rFonts w:ascii="Times New Roman" w:hAnsi="Times New Roman" w:cs="Times New Roman"/>
        </w:rPr>
      </w:pPr>
      <w:r w:rsidRPr="00CF1E68">
        <w:rPr>
          <w:rFonts w:ascii="Times New Roman" w:hAnsi="Times New Roman" w:cs="Times New Roman"/>
          <w:iCs/>
        </w:rPr>
        <w:t>"NE POSTOJE DOBRE I UČINKOVITE STRATEGIJE KOJIMA BI SE MOGLE UČINITI LOŠE STVARI !"</w:t>
      </w:r>
    </w:p>
    <w:p w:rsidR="008D5404" w:rsidRDefault="008D5404" w:rsidP="008D5404">
      <w:pPr>
        <w:pStyle w:val="ListParagraph"/>
        <w:ind w:left="0"/>
        <w:rPr>
          <w:rFonts w:ascii="Times New Roman" w:hAnsi="Times New Roman" w:cs="Times New Roman"/>
        </w:rPr>
      </w:pPr>
    </w:p>
    <w:p w:rsidR="008D5404" w:rsidRPr="00CF1E68" w:rsidRDefault="008D5404" w:rsidP="008D5404">
      <w:pPr>
        <w:pStyle w:val="ListParagraph"/>
        <w:ind w:left="0"/>
        <w:rPr>
          <w:rFonts w:ascii="Times New Roman" w:hAnsi="Times New Roman" w:cs="Times New Roman"/>
        </w:rPr>
      </w:pPr>
      <w:r w:rsidRPr="00CF1E68">
        <w:rPr>
          <w:rFonts w:ascii="Times New Roman" w:hAnsi="Times New Roman" w:cs="Times New Roman"/>
          <w:bCs/>
          <w:iCs/>
        </w:rPr>
        <w:t>"MOĆ ETIČKOG POSLOVANJA"</w:t>
      </w:r>
    </w:p>
    <w:p w:rsidR="008D5404" w:rsidRPr="00CF1E68" w:rsidRDefault="008D5404" w:rsidP="008D5404">
      <w:pPr>
        <w:pStyle w:val="ListParagraph"/>
        <w:ind w:left="0"/>
        <w:rPr>
          <w:rFonts w:ascii="Times New Roman" w:hAnsi="Times New Roman" w:cs="Times New Roman"/>
        </w:rPr>
      </w:pPr>
      <w:r w:rsidRPr="00CF1E68">
        <w:rPr>
          <w:rFonts w:ascii="Times New Roman" w:hAnsi="Times New Roman" w:cs="Times New Roman"/>
          <w:bCs/>
          <w:iCs/>
        </w:rPr>
        <w:t>→ pošteni pristup u poslovanju se uvijek isplati</w:t>
      </w:r>
    </w:p>
    <w:p w:rsidR="008D5404" w:rsidRPr="00CF1E68" w:rsidRDefault="008D5404" w:rsidP="008D5404">
      <w:pPr>
        <w:pStyle w:val="ListParagraph"/>
        <w:ind w:left="0"/>
        <w:rPr>
          <w:rFonts w:ascii="Times New Roman" w:hAnsi="Times New Roman" w:cs="Times New Roman"/>
        </w:rPr>
      </w:pPr>
      <w:r w:rsidRPr="00CF1E68">
        <w:rPr>
          <w:rFonts w:ascii="Times New Roman" w:hAnsi="Times New Roman" w:cs="Times New Roman"/>
          <w:bCs/>
          <w:iCs/>
        </w:rPr>
        <w:t>→ "ne morate varati da biste uspjeli"</w:t>
      </w:r>
    </w:p>
    <w:p w:rsidR="008D5404" w:rsidRPr="00CF1E68" w:rsidRDefault="008D5404" w:rsidP="008D5404">
      <w:pPr>
        <w:pStyle w:val="ListParagraph"/>
        <w:ind w:left="0"/>
        <w:rPr>
          <w:rFonts w:ascii="Times New Roman" w:hAnsi="Times New Roman" w:cs="Times New Roman"/>
        </w:rPr>
      </w:pPr>
      <w:r w:rsidRPr="00CF1E68">
        <w:rPr>
          <w:rFonts w:ascii="Times New Roman" w:hAnsi="Times New Roman" w:cs="Times New Roman"/>
          <w:bCs/>
          <w:iCs/>
        </w:rPr>
        <w:t>→ upitnik o etičkom ponašanju</w:t>
      </w:r>
    </w:p>
    <w:p w:rsidR="008D5404" w:rsidRPr="00CF1E68" w:rsidRDefault="008D5404" w:rsidP="008D5404">
      <w:pPr>
        <w:pStyle w:val="ListParagraph"/>
        <w:numPr>
          <w:ilvl w:val="1"/>
          <w:numId w:val="54"/>
        </w:numPr>
        <w:rPr>
          <w:rFonts w:ascii="Times New Roman" w:hAnsi="Times New Roman" w:cs="Times New Roman"/>
        </w:rPr>
      </w:pPr>
      <w:r w:rsidRPr="00CF1E68">
        <w:rPr>
          <w:rFonts w:ascii="Times New Roman" w:hAnsi="Times New Roman" w:cs="Times New Roman"/>
          <w:bCs/>
          <w:iCs/>
        </w:rPr>
        <w:t>je li to zakonito?</w:t>
      </w:r>
    </w:p>
    <w:p w:rsidR="008D5404" w:rsidRPr="00CF1E68" w:rsidRDefault="008D5404" w:rsidP="008D5404">
      <w:pPr>
        <w:pStyle w:val="ListParagraph"/>
        <w:numPr>
          <w:ilvl w:val="1"/>
          <w:numId w:val="54"/>
        </w:numPr>
        <w:rPr>
          <w:rFonts w:ascii="Times New Roman" w:hAnsi="Times New Roman" w:cs="Times New Roman"/>
        </w:rPr>
      </w:pPr>
      <w:r w:rsidRPr="00CF1E68">
        <w:rPr>
          <w:rFonts w:ascii="Times New Roman" w:hAnsi="Times New Roman" w:cs="Times New Roman"/>
          <w:bCs/>
          <w:iCs/>
        </w:rPr>
        <w:t>je li postignuta ravnoteža odnosa?</w:t>
      </w:r>
    </w:p>
    <w:p w:rsidR="008D5404" w:rsidRPr="00CF1E68" w:rsidRDefault="008D5404" w:rsidP="008D5404">
      <w:pPr>
        <w:pStyle w:val="ListParagraph"/>
        <w:numPr>
          <w:ilvl w:val="1"/>
          <w:numId w:val="54"/>
        </w:numPr>
        <w:rPr>
          <w:rFonts w:ascii="Times New Roman" w:hAnsi="Times New Roman" w:cs="Times New Roman"/>
        </w:rPr>
      </w:pPr>
      <w:r w:rsidRPr="00CF1E68">
        <w:rPr>
          <w:rFonts w:ascii="Times New Roman" w:hAnsi="Times New Roman" w:cs="Times New Roman"/>
          <w:bCs/>
          <w:iCs/>
        </w:rPr>
        <w:t>kako ću se nakon toga osjećati?</w:t>
      </w:r>
    </w:p>
    <w:p w:rsidR="008D5404" w:rsidRPr="00CF1E68" w:rsidRDefault="008D5404" w:rsidP="008D5404">
      <w:pPr>
        <w:pStyle w:val="ListParagraph"/>
        <w:ind w:left="1440"/>
        <w:rPr>
          <w:rFonts w:ascii="Times New Roman" w:hAnsi="Times New Roman" w:cs="Times New Roman"/>
        </w:rPr>
      </w:pPr>
    </w:p>
    <w:p w:rsidR="008D5404" w:rsidRPr="00CF1E68" w:rsidRDefault="008D5404" w:rsidP="008D5404">
      <w:pPr>
        <w:pStyle w:val="ListParagraph"/>
        <w:ind w:left="0"/>
        <w:rPr>
          <w:rFonts w:ascii="Times New Roman" w:hAnsi="Times New Roman" w:cs="Times New Roman"/>
        </w:rPr>
      </w:pPr>
      <w:r w:rsidRPr="00CF1E68">
        <w:rPr>
          <w:rFonts w:ascii="Times New Roman" w:hAnsi="Times New Roman" w:cs="Times New Roman"/>
          <w:bCs/>
          <w:iCs/>
        </w:rPr>
        <w:t>Četiri pravila etičkog poslovanja</w:t>
      </w:r>
    </w:p>
    <w:p w:rsidR="008D5404" w:rsidRPr="00CF1E68" w:rsidRDefault="008D5404" w:rsidP="008D5404">
      <w:pPr>
        <w:pStyle w:val="ListParagraph"/>
        <w:ind w:left="0"/>
        <w:rPr>
          <w:rFonts w:ascii="Times New Roman" w:hAnsi="Times New Roman" w:cs="Times New Roman"/>
        </w:rPr>
      </w:pPr>
      <w:r w:rsidRPr="00CF1E68">
        <w:rPr>
          <w:rFonts w:ascii="Times New Roman" w:hAnsi="Times New Roman" w:cs="Times New Roman"/>
          <w:bCs/>
          <w:iCs/>
        </w:rPr>
        <w:t>(prema K. Blanchardu i N. V. Peale-u):</w:t>
      </w:r>
    </w:p>
    <w:p w:rsidR="008D5404" w:rsidRPr="00CF1E68" w:rsidRDefault="008D5404" w:rsidP="008D5404">
      <w:pPr>
        <w:pStyle w:val="ListParagraph"/>
        <w:numPr>
          <w:ilvl w:val="1"/>
          <w:numId w:val="55"/>
        </w:numPr>
        <w:rPr>
          <w:rFonts w:ascii="Times New Roman" w:hAnsi="Times New Roman" w:cs="Times New Roman"/>
        </w:rPr>
      </w:pPr>
      <w:r w:rsidRPr="00CF1E68">
        <w:rPr>
          <w:rFonts w:ascii="Times New Roman" w:hAnsi="Times New Roman" w:cs="Times New Roman"/>
          <w:bCs/>
          <w:iCs/>
        </w:rPr>
        <w:t>nema dobrog načina da se učini loša stvar !</w:t>
      </w:r>
    </w:p>
    <w:p w:rsidR="008D5404" w:rsidRPr="00CF1E68" w:rsidRDefault="008D5404" w:rsidP="008D5404">
      <w:pPr>
        <w:pStyle w:val="ListParagraph"/>
        <w:numPr>
          <w:ilvl w:val="1"/>
          <w:numId w:val="55"/>
        </w:numPr>
        <w:rPr>
          <w:rFonts w:ascii="Times New Roman" w:hAnsi="Times New Roman" w:cs="Times New Roman"/>
        </w:rPr>
      </w:pPr>
      <w:r w:rsidRPr="00CF1E68">
        <w:rPr>
          <w:rFonts w:ascii="Times New Roman" w:hAnsi="Times New Roman" w:cs="Times New Roman"/>
          <w:bCs/>
          <w:iCs/>
        </w:rPr>
        <w:t>ništa nije djelotvornije od čiste savjesti !</w:t>
      </w:r>
    </w:p>
    <w:p w:rsidR="008D5404" w:rsidRPr="00CF1E68" w:rsidRDefault="008D5404" w:rsidP="008D5404">
      <w:pPr>
        <w:pStyle w:val="ListParagraph"/>
        <w:numPr>
          <w:ilvl w:val="1"/>
          <w:numId w:val="55"/>
        </w:numPr>
        <w:rPr>
          <w:rFonts w:ascii="Times New Roman" w:hAnsi="Times New Roman" w:cs="Times New Roman"/>
        </w:rPr>
      </w:pPr>
      <w:r w:rsidRPr="00CF1E68">
        <w:rPr>
          <w:rFonts w:ascii="Times New Roman" w:hAnsi="Times New Roman" w:cs="Times New Roman"/>
          <w:bCs/>
          <w:iCs/>
        </w:rPr>
        <w:t>moć se sastoji od svrhe, ponosa, strpljenja, upornosti i perspektive !</w:t>
      </w:r>
    </w:p>
    <w:p w:rsidR="008D5404" w:rsidRPr="00CF1E68" w:rsidRDefault="008D5404" w:rsidP="008D5404">
      <w:pPr>
        <w:pStyle w:val="ListParagraph"/>
        <w:numPr>
          <w:ilvl w:val="1"/>
          <w:numId w:val="55"/>
        </w:numPr>
        <w:rPr>
          <w:rFonts w:ascii="Times New Roman" w:hAnsi="Times New Roman" w:cs="Times New Roman"/>
        </w:rPr>
      </w:pPr>
      <w:r w:rsidRPr="00CF1E68">
        <w:rPr>
          <w:rFonts w:ascii="Times New Roman" w:hAnsi="Times New Roman" w:cs="Times New Roman"/>
          <w:bCs/>
          <w:iCs/>
        </w:rPr>
        <w:t>ako se pobrinemo za pravi početak i ako ustrajemo profit je neminovan rezultat</w:t>
      </w:r>
      <w:r w:rsidRPr="00CF1E68">
        <w:rPr>
          <w:rFonts w:ascii="Times New Roman" w:hAnsi="Times New Roman" w:cs="Times New Roman"/>
        </w:rPr>
        <w:t xml:space="preserve"> </w:t>
      </w:r>
    </w:p>
    <w:p w:rsidR="008D5404" w:rsidRDefault="008D5404" w:rsidP="008D5404">
      <w:pPr>
        <w:pStyle w:val="ListParagraph"/>
        <w:ind w:left="0"/>
        <w:rPr>
          <w:rFonts w:ascii="Times New Roman" w:hAnsi="Times New Roman" w:cs="Times New Roman"/>
        </w:rPr>
      </w:pPr>
    </w:p>
    <w:p w:rsidR="008D5404" w:rsidRDefault="008D5404" w:rsidP="008D5404">
      <w:pPr>
        <w:pStyle w:val="ListParagraph"/>
        <w:ind w:left="0"/>
        <w:rPr>
          <w:rFonts w:ascii="Times New Roman" w:hAnsi="Times New Roman" w:cs="Times New Roman"/>
        </w:rPr>
      </w:pPr>
      <w:r>
        <w:rPr>
          <w:rFonts w:ascii="Times New Roman" w:hAnsi="Times New Roman" w:cs="Times New Roman"/>
        </w:rPr>
        <w:t>Načela poslovanja:</w:t>
      </w:r>
    </w:p>
    <w:p w:rsidR="008D5404" w:rsidRPr="00CF1E68" w:rsidRDefault="008D5404" w:rsidP="008D5404">
      <w:pPr>
        <w:pStyle w:val="ListParagraph"/>
        <w:numPr>
          <w:ilvl w:val="0"/>
          <w:numId w:val="56"/>
        </w:numPr>
        <w:rPr>
          <w:rFonts w:ascii="Times New Roman" w:hAnsi="Times New Roman" w:cs="Times New Roman"/>
        </w:rPr>
      </w:pPr>
      <w:r w:rsidRPr="00CF1E68">
        <w:rPr>
          <w:rFonts w:ascii="Times New Roman" w:hAnsi="Times New Roman" w:cs="Times New Roman"/>
        </w:rPr>
        <w:t>Želimo donijeti fer dobit za naše vlasnike</w:t>
      </w:r>
    </w:p>
    <w:p w:rsidR="008D5404" w:rsidRPr="00CF1E68" w:rsidRDefault="008D5404" w:rsidP="008D5404">
      <w:pPr>
        <w:pStyle w:val="ListParagraph"/>
        <w:numPr>
          <w:ilvl w:val="0"/>
          <w:numId w:val="56"/>
        </w:numPr>
        <w:rPr>
          <w:rFonts w:ascii="Times New Roman" w:hAnsi="Times New Roman" w:cs="Times New Roman"/>
        </w:rPr>
      </w:pPr>
      <w:r w:rsidRPr="00CF1E68">
        <w:rPr>
          <w:rFonts w:ascii="Times New Roman" w:hAnsi="Times New Roman" w:cs="Times New Roman"/>
        </w:rPr>
        <w:t>Želimo donijeti fer dobit za naše kupce</w:t>
      </w:r>
    </w:p>
    <w:p w:rsidR="008D5404" w:rsidRDefault="008D5404" w:rsidP="008D5404">
      <w:pPr>
        <w:pStyle w:val="ListParagraph"/>
        <w:numPr>
          <w:ilvl w:val="0"/>
          <w:numId w:val="56"/>
        </w:numPr>
        <w:rPr>
          <w:rFonts w:ascii="Times New Roman" w:hAnsi="Times New Roman" w:cs="Times New Roman"/>
          <w:lang w:val="en-US"/>
        </w:rPr>
      </w:pPr>
      <w:r w:rsidRPr="00CF1E68">
        <w:rPr>
          <w:rFonts w:ascii="Times New Roman" w:hAnsi="Times New Roman" w:cs="Times New Roman"/>
        </w:rPr>
        <w:t>Želimo donijeti zadovoljstvo i uspjeh za naše zaposlenike</w:t>
      </w:r>
      <w:r w:rsidRPr="00CF1E68">
        <w:rPr>
          <w:rFonts w:ascii="Times New Roman" w:hAnsi="Times New Roman" w:cs="Times New Roman"/>
          <w:lang w:val="en-US"/>
        </w:rPr>
        <w:t xml:space="preserve"> </w:t>
      </w:r>
    </w:p>
    <w:p w:rsidR="008D5404" w:rsidRDefault="008D5404" w:rsidP="008D5404">
      <w:pPr>
        <w:pStyle w:val="ListParagraph"/>
        <w:rPr>
          <w:rFonts w:ascii="Times New Roman" w:hAnsi="Times New Roman" w:cs="Times New Roman"/>
          <w:lang w:val="en-US"/>
        </w:rPr>
      </w:pPr>
    </w:p>
    <w:p w:rsidR="008D5404" w:rsidRPr="008D5404" w:rsidRDefault="008D5404" w:rsidP="008D5404">
      <w:pPr>
        <w:pStyle w:val="ListParagraph"/>
        <w:rPr>
          <w:rFonts w:ascii="Times New Roman" w:hAnsi="Times New Roman" w:cs="Times New Roman"/>
          <w:lang w:val="en-US"/>
        </w:rPr>
      </w:pPr>
    </w:p>
    <w:p w:rsidR="002F08AF" w:rsidRPr="002F08AF" w:rsidRDefault="002F08AF" w:rsidP="002F08AF">
      <w:pPr>
        <w:spacing w:after="0"/>
        <w:jc w:val="center"/>
        <w:rPr>
          <w:rFonts w:ascii="Kunstler Script" w:hAnsi="Kunstler Script" w:cs="Times New Roman"/>
          <w:b/>
          <w:sz w:val="72"/>
          <w:szCs w:val="72"/>
        </w:rPr>
      </w:pPr>
      <w:r w:rsidRPr="002F08AF">
        <w:rPr>
          <w:rFonts w:ascii="Kunstler Script" w:hAnsi="Kunstler Script" w:cs="Times New Roman"/>
          <w:b/>
          <w:sz w:val="72"/>
          <w:szCs w:val="72"/>
        </w:rPr>
        <w:t>Strategijski menadžment</w:t>
      </w:r>
    </w:p>
    <w:p w:rsidR="002F08AF" w:rsidRPr="002F08AF" w:rsidRDefault="002F08AF" w:rsidP="002F08AF">
      <w:pPr>
        <w:spacing w:after="0"/>
        <w:jc w:val="center"/>
        <w:rPr>
          <w:rFonts w:ascii="Times New Roman" w:hAnsi="Times New Roman" w:cs="Times New Roman"/>
        </w:rPr>
      </w:pPr>
      <w:r w:rsidRPr="002F08AF">
        <w:rPr>
          <w:rFonts w:ascii="Times New Roman" w:hAnsi="Times New Roman" w:cs="Times New Roman"/>
        </w:rPr>
        <w:t>2. kolokvij</w:t>
      </w:r>
    </w:p>
    <w:p w:rsidR="002F08AF" w:rsidRDefault="002F08AF" w:rsidP="002F08AF">
      <w:pPr>
        <w:spacing w:after="0"/>
        <w:rPr>
          <w:rFonts w:ascii="Times New Roman" w:hAnsi="Times New Roman" w:cs="Times New Roman"/>
        </w:rPr>
      </w:pPr>
    </w:p>
    <w:p w:rsidR="002F08AF" w:rsidRPr="002F08AF" w:rsidRDefault="00CF6D85" w:rsidP="00AC4924">
      <w:pPr>
        <w:pStyle w:val="ListParagraph"/>
        <w:numPr>
          <w:ilvl w:val="0"/>
          <w:numId w:val="1"/>
        </w:numPr>
        <w:spacing w:after="0"/>
        <w:ind w:left="0" w:firstLine="0"/>
        <w:rPr>
          <w:rFonts w:ascii="Times New Roman" w:hAnsi="Times New Roman" w:cs="Times New Roman"/>
          <w:b/>
        </w:rPr>
      </w:pPr>
      <w:r w:rsidRPr="002F08AF">
        <w:rPr>
          <w:rFonts w:ascii="Times New Roman" w:hAnsi="Times New Roman" w:cs="Times New Roman"/>
          <w:b/>
        </w:rPr>
        <w:t>Implementacija strategije</w:t>
      </w:r>
    </w:p>
    <w:p w:rsidR="00BD313D" w:rsidRDefault="00CF6D85" w:rsidP="002F08AF">
      <w:pPr>
        <w:spacing w:after="0"/>
        <w:jc w:val="both"/>
        <w:rPr>
          <w:rFonts w:ascii="Times New Roman" w:hAnsi="Times New Roman" w:cs="Times New Roman"/>
        </w:rPr>
      </w:pPr>
      <w:r w:rsidRPr="002F08AF">
        <w:rPr>
          <w:rFonts w:ascii="Times New Roman" w:hAnsi="Times New Roman" w:cs="Times New Roman"/>
        </w:rPr>
        <w:t>Implementacija i provedba strategije  vjerojatno je najzahtjevnija faza za menadžere, jer upravo u ovom fazi strategijskog menadžmenta dolaze do punog izražaja njihove menadžerske sposobnosti.</w:t>
      </w:r>
    </w:p>
    <w:p w:rsidR="00BD313D" w:rsidRPr="002F08AF" w:rsidRDefault="00CF6D85" w:rsidP="002F08AF">
      <w:pPr>
        <w:spacing w:after="0"/>
        <w:jc w:val="both"/>
        <w:rPr>
          <w:rFonts w:ascii="Times New Roman" w:hAnsi="Times New Roman" w:cs="Times New Roman"/>
        </w:rPr>
      </w:pPr>
      <w:r w:rsidRPr="002F08AF">
        <w:rPr>
          <w:rFonts w:ascii="Times New Roman" w:hAnsi="Times New Roman" w:cs="Times New Roman"/>
        </w:rPr>
        <w:t xml:space="preserve">Implementacija strategije je </w:t>
      </w:r>
      <w:r w:rsidRPr="002F08AF">
        <w:rPr>
          <w:rFonts w:ascii="Times New Roman" w:hAnsi="Times New Roman" w:cs="Times New Roman"/>
          <w:u w:val="single"/>
        </w:rPr>
        <w:t>proces</w:t>
      </w:r>
      <w:r w:rsidRPr="002F08AF">
        <w:rPr>
          <w:rFonts w:ascii="Times New Roman" w:hAnsi="Times New Roman" w:cs="Times New Roman"/>
        </w:rPr>
        <w:t xml:space="preserve"> kojim se označuje aktiviranje unaprijed definiranog strategijskog plana. </w:t>
      </w:r>
    </w:p>
    <w:p w:rsidR="00BD313D" w:rsidRPr="002F08AF" w:rsidRDefault="00CF6D85" w:rsidP="002F08AF">
      <w:pPr>
        <w:spacing w:after="0"/>
        <w:jc w:val="both"/>
        <w:rPr>
          <w:rFonts w:ascii="Times New Roman" w:hAnsi="Times New Roman" w:cs="Times New Roman"/>
        </w:rPr>
      </w:pPr>
      <w:r w:rsidRPr="002F08AF">
        <w:rPr>
          <w:rFonts w:ascii="Times New Roman" w:hAnsi="Times New Roman" w:cs="Times New Roman"/>
        </w:rPr>
        <w:t>Uvođenje novih strategijskih planova u praksu dovodi do većih ili manjih promjena u okolini koja mora biti prilagodljiva, a ako nije, tada se poduzeće koje želi uspjeh u implementaciji svoje strategije, mora prilagoditi u skladu s parametrima koje nameće okolina.</w:t>
      </w:r>
    </w:p>
    <w:p w:rsidR="00BD313D" w:rsidRPr="002F08AF" w:rsidRDefault="00CF6D85" w:rsidP="002F08AF">
      <w:pPr>
        <w:spacing w:after="0"/>
        <w:jc w:val="both"/>
        <w:rPr>
          <w:rFonts w:ascii="Times New Roman" w:hAnsi="Times New Roman" w:cs="Times New Roman"/>
        </w:rPr>
      </w:pPr>
      <w:r w:rsidRPr="002F08AF">
        <w:rPr>
          <w:rFonts w:ascii="Times New Roman" w:hAnsi="Times New Roman" w:cs="Times New Roman"/>
        </w:rPr>
        <w:t>Implementacija nije ništa drugo nego zamjena stare strategije novom koja bi poduzeće trebala učiniti uspješnijim spram ostalih poduzeća iz iste djelatnosti.</w:t>
      </w:r>
    </w:p>
    <w:p w:rsidR="00BD313D" w:rsidRPr="002F08AF" w:rsidRDefault="00CF6D85" w:rsidP="002F08AF">
      <w:pPr>
        <w:spacing w:after="0"/>
        <w:jc w:val="both"/>
        <w:rPr>
          <w:rFonts w:ascii="Times New Roman" w:hAnsi="Times New Roman" w:cs="Times New Roman"/>
        </w:rPr>
      </w:pPr>
      <w:r w:rsidRPr="002F08AF">
        <w:rPr>
          <w:rFonts w:ascii="Times New Roman" w:hAnsi="Times New Roman" w:cs="Times New Roman"/>
        </w:rPr>
        <w:t>Bit implementacije je strateška promjena i upravljanje promjenama. Promjene će imati utjecaj na resurse, organizacijsku strukturu i organizacijsku kulturu.</w:t>
      </w:r>
    </w:p>
    <w:p w:rsidR="00C05B6F" w:rsidRDefault="00C05B6F" w:rsidP="005213C5">
      <w:pPr>
        <w:spacing w:after="0"/>
        <w:jc w:val="both"/>
        <w:rPr>
          <w:rFonts w:ascii="Times New Roman" w:hAnsi="Times New Roman" w:cs="Times New Roman"/>
        </w:rPr>
        <w:sectPr w:rsidR="00C05B6F" w:rsidSect="002F08AF">
          <w:footerReference w:type="default" r:id="rId14"/>
          <w:pgSz w:w="11906" w:h="16838"/>
          <w:pgMar w:top="720" w:right="720" w:bottom="720" w:left="720" w:header="708" w:footer="708" w:gutter="0"/>
          <w:cols w:space="708"/>
          <w:docGrid w:linePitch="360"/>
        </w:sectPr>
      </w:pPr>
    </w:p>
    <w:p w:rsidR="002F08AF" w:rsidRDefault="002F08AF" w:rsidP="002F08AF">
      <w:pPr>
        <w:jc w:val="both"/>
      </w:pPr>
      <w:r>
        <w:rPr>
          <w:rFonts w:ascii="Times New Roman" w:hAnsi="Times New Roman" w:cs="Times New Roman"/>
        </w:rPr>
        <w:lastRenderedPageBreak/>
        <w:t>Implementacija strategije podrazumijeva</w:t>
      </w:r>
      <w:r>
        <w:t>:</w:t>
      </w:r>
    </w:p>
    <w:p w:rsidR="002F08AF" w:rsidRPr="002F08AF" w:rsidRDefault="002F08AF" w:rsidP="002F08AF">
      <w:pPr>
        <w:spacing w:after="0"/>
        <w:jc w:val="both"/>
        <w:rPr>
          <w:rFonts w:ascii="Times New Roman" w:hAnsi="Times New Roman" w:cs="Times New Roman"/>
        </w:rPr>
      </w:pPr>
      <w:r w:rsidRPr="002F08AF">
        <w:lastRenderedPageBreak/>
        <w:t xml:space="preserve"> </w:t>
      </w:r>
      <w:r w:rsidRPr="002F08AF">
        <w:rPr>
          <w:rFonts w:ascii="Times New Roman" w:hAnsi="Times New Roman" w:cs="Times New Roman"/>
        </w:rPr>
        <w:t>I.    Identifikaciju mjerljivih godišnjih ciljeva</w:t>
      </w:r>
    </w:p>
    <w:p w:rsidR="002F08AF" w:rsidRPr="002F08AF" w:rsidRDefault="002F08AF" w:rsidP="002F08AF">
      <w:pPr>
        <w:spacing w:after="0"/>
        <w:jc w:val="both"/>
        <w:rPr>
          <w:rFonts w:ascii="Times New Roman" w:hAnsi="Times New Roman" w:cs="Times New Roman"/>
        </w:rPr>
      </w:pPr>
      <w:r w:rsidRPr="002F08AF">
        <w:rPr>
          <w:rFonts w:ascii="Times New Roman" w:hAnsi="Times New Roman" w:cs="Times New Roman"/>
        </w:rPr>
        <w:t xml:space="preserve"> II.    Razvoj funkcijskih strategija</w:t>
      </w:r>
    </w:p>
    <w:p w:rsidR="002F08AF" w:rsidRPr="002F08AF" w:rsidRDefault="002F08AF" w:rsidP="002F08AF">
      <w:pPr>
        <w:spacing w:after="0"/>
        <w:jc w:val="both"/>
        <w:rPr>
          <w:rFonts w:ascii="Times New Roman" w:hAnsi="Times New Roman" w:cs="Times New Roman"/>
        </w:rPr>
      </w:pPr>
      <w:r w:rsidRPr="002F08AF">
        <w:rPr>
          <w:rFonts w:ascii="Times New Roman" w:hAnsi="Times New Roman" w:cs="Times New Roman"/>
        </w:rPr>
        <w:lastRenderedPageBreak/>
        <w:t>III.    Definiranje politika, programa, pravila i procedura</w:t>
      </w:r>
    </w:p>
    <w:p w:rsidR="002F08AF" w:rsidRPr="002F08AF" w:rsidRDefault="002F08AF" w:rsidP="002F08AF">
      <w:pPr>
        <w:spacing w:after="0"/>
        <w:jc w:val="both"/>
        <w:rPr>
          <w:rFonts w:ascii="Times New Roman" w:hAnsi="Times New Roman" w:cs="Times New Roman"/>
        </w:rPr>
      </w:pPr>
      <w:r w:rsidRPr="002F08AF">
        <w:rPr>
          <w:rFonts w:ascii="Times New Roman" w:hAnsi="Times New Roman" w:cs="Times New Roman"/>
        </w:rPr>
        <w:t>IV.    Adaptaciju organizacijske strukture</w:t>
      </w:r>
    </w:p>
    <w:p w:rsidR="002F08AF" w:rsidRPr="002F08AF" w:rsidRDefault="002F08AF" w:rsidP="002F08AF">
      <w:pPr>
        <w:spacing w:after="0"/>
        <w:jc w:val="both"/>
        <w:rPr>
          <w:rFonts w:ascii="Times New Roman" w:hAnsi="Times New Roman" w:cs="Times New Roman"/>
        </w:rPr>
      </w:pPr>
      <w:r w:rsidRPr="002F08AF">
        <w:rPr>
          <w:rFonts w:ascii="Times New Roman" w:hAnsi="Times New Roman" w:cs="Times New Roman"/>
        </w:rPr>
        <w:t xml:space="preserve"> V.    Alokaciju resursa</w:t>
      </w:r>
    </w:p>
    <w:p w:rsidR="002F08AF" w:rsidRPr="002F08AF" w:rsidRDefault="002F08AF" w:rsidP="002F08AF">
      <w:pPr>
        <w:spacing w:after="0"/>
        <w:jc w:val="both"/>
        <w:rPr>
          <w:rFonts w:ascii="Times New Roman" w:hAnsi="Times New Roman" w:cs="Times New Roman"/>
        </w:rPr>
      </w:pPr>
    </w:p>
    <w:p w:rsidR="00C05B6F" w:rsidRDefault="00C05B6F" w:rsidP="005213C5">
      <w:pPr>
        <w:spacing w:after="0"/>
        <w:rPr>
          <w:rFonts w:ascii="Times New Roman" w:hAnsi="Times New Roman" w:cs="Times New Roman"/>
        </w:rPr>
      </w:pPr>
    </w:p>
    <w:p w:rsidR="00BD313D" w:rsidRPr="00C05B6F" w:rsidRDefault="00CF6D85" w:rsidP="00C05B6F">
      <w:pPr>
        <w:rPr>
          <w:rFonts w:ascii="Times New Roman" w:hAnsi="Times New Roman" w:cs="Times New Roman"/>
        </w:rPr>
      </w:pPr>
      <w:r w:rsidRPr="00C05B6F">
        <w:rPr>
          <w:rFonts w:ascii="Times New Roman" w:hAnsi="Times New Roman" w:cs="Times New Roman"/>
        </w:rPr>
        <w:lastRenderedPageBreak/>
        <w:t>Kombiniranjem oblikovanja i implementacije strategije moguće su četiri različita stanja:</w:t>
      </w:r>
    </w:p>
    <w:p w:rsidR="00C05B6F" w:rsidRPr="00C05B6F" w:rsidRDefault="00C05B6F" w:rsidP="00C05B6F">
      <w:pPr>
        <w:pStyle w:val="ListParagraph"/>
        <w:ind w:left="0"/>
        <w:rPr>
          <w:rFonts w:ascii="Times New Roman" w:hAnsi="Times New Roman" w:cs="Times New Roman"/>
        </w:rPr>
      </w:pPr>
      <w:r w:rsidRPr="00C05B6F">
        <w:rPr>
          <w:rFonts w:ascii="Times New Roman" w:hAnsi="Times New Roman" w:cs="Times New Roman"/>
        </w:rPr>
        <w:t xml:space="preserve">    1) uspjeh</w:t>
      </w:r>
    </w:p>
    <w:p w:rsidR="00C05B6F" w:rsidRPr="00C05B6F" w:rsidRDefault="00C05B6F" w:rsidP="00C05B6F">
      <w:pPr>
        <w:pStyle w:val="ListParagraph"/>
        <w:ind w:left="0"/>
        <w:rPr>
          <w:rFonts w:ascii="Times New Roman" w:hAnsi="Times New Roman" w:cs="Times New Roman"/>
        </w:rPr>
      </w:pPr>
      <w:r w:rsidRPr="00C05B6F">
        <w:rPr>
          <w:rFonts w:ascii="Times New Roman" w:hAnsi="Times New Roman" w:cs="Times New Roman"/>
        </w:rPr>
        <w:t xml:space="preserve">    2) igra na sreću</w:t>
      </w:r>
    </w:p>
    <w:p w:rsidR="00C05B6F" w:rsidRPr="00C05B6F" w:rsidRDefault="00C05B6F" w:rsidP="00C05B6F">
      <w:pPr>
        <w:pStyle w:val="ListParagraph"/>
        <w:ind w:left="0"/>
        <w:rPr>
          <w:rFonts w:ascii="Times New Roman" w:hAnsi="Times New Roman" w:cs="Times New Roman"/>
        </w:rPr>
      </w:pPr>
      <w:r w:rsidRPr="00C05B6F">
        <w:rPr>
          <w:rFonts w:ascii="Times New Roman" w:hAnsi="Times New Roman" w:cs="Times New Roman"/>
        </w:rPr>
        <w:t xml:space="preserve">    3) problem i</w:t>
      </w:r>
    </w:p>
    <w:p w:rsidR="00C05B6F" w:rsidRDefault="00C05B6F" w:rsidP="005213C5">
      <w:pPr>
        <w:pStyle w:val="ListParagraph"/>
        <w:spacing w:after="0"/>
        <w:ind w:left="0"/>
        <w:rPr>
          <w:rFonts w:ascii="Times New Roman" w:hAnsi="Times New Roman" w:cs="Times New Roman"/>
        </w:rPr>
        <w:sectPr w:rsidR="00C05B6F" w:rsidSect="00C05B6F">
          <w:type w:val="continuous"/>
          <w:pgSz w:w="11906" w:h="16838"/>
          <w:pgMar w:top="720" w:right="720" w:bottom="720" w:left="720" w:header="708" w:footer="708" w:gutter="0"/>
          <w:cols w:num="2" w:space="708"/>
          <w:docGrid w:linePitch="360"/>
        </w:sectPr>
      </w:pPr>
      <w:r>
        <w:rPr>
          <w:rFonts w:ascii="Times New Roman" w:hAnsi="Times New Roman" w:cs="Times New Roman"/>
        </w:rPr>
        <w:t xml:space="preserve">    4) neuspjeh</w:t>
      </w:r>
    </w:p>
    <w:p w:rsidR="002F08AF" w:rsidRPr="002F08AF" w:rsidRDefault="002F08AF" w:rsidP="002F08AF">
      <w:pPr>
        <w:pStyle w:val="ListParagraph"/>
        <w:spacing w:after="0"/>
        <w:ind w:left="0"/>
        <w:rPr>
          <w:rFonts w:ascii="Times New Roman" w:hAnsi="Times New Roman" w:cs="Times New Roman"/>
        </w:rPr>
      </w:pPr>
    </w:p>
    <w:p w:rsidR="00BD313D" w:rsidRDefault="00CF6D85" w:rsidP="00AC4924">
      <w:pPr>
        <w:pStyle w:val="ListParagraph"/>
        <w:numPr>
          <w:ilvl w:val="0"/>
          <w:numId w:val="1"/>
        </w:numPr>
        <w:spacing w:after="0"/>
        <w:ind w:left="0" w:firstLine="0"/>
        <w:rPr>
          <w:rFonts w:ascii="Times New Roman" w:hAnsi="Times New Roman" w:cs="Times New Roman"/>
          <w:b/>
        </w:rPr>
      </w:pPr>
      <w:r w:rsidRPr="002F08AF">
        <w:rPr>
          <w:rFonts w:ascii="Times New Roman" w:hAnsi="Times New Roman" w:cs="Times New Roman"/>
          <w:b/>
        </w:rPr>
        <w:t>Koje su menadžerske funkcije uključene u implementaciju strategije?</w:t>
      </w:r>
    </w:p>
    <w:p w:rsidR="002F08AF" w:rsidRPr="005213C5" w:rsidRDefault="005213C5" w:rsidP="002F08AF">
      <w:pPr>
        <w:pStyle w:val="ListParagraph"/>
        <w:spacing w:after="0"/>
        <w:ind w:left="0"/>
        <w:rPr>
          <w:rFonts w:ascii="Times New Roman" w:hAnsi="Times New Roman" w:cs="Times New Roman"/>
        </w:rPr>
      </w:pPr>
      <w:r>
        <w:rPr>
          <w:rFonts w:ascii="Times New Roman" w:hAnsi="Times New Roman" w:cs="Times New Roman"/>
        </w:rPr>
        <w:t>Organiziranje, kadrovsko popunjavanje, vođenje.</w:t>
      </w:r>
    </w:p>
    <w:p w:rsidR="005213C5" w:rsidRPr="002F08AF" w:rsidRDefault="005213C5" w:rsidP="002F08AF">
      <w:pPr>
        <w:pStyle w:val="ListParagraph"/>
        <w:spacing w:after="0"/>
        <w:ind w:left="0"/>
        <w:rPr>
          <w:rFonts w:ascii="Times New Roman" w:hAnsi="Times New Roman" w:cs="Times New Roman"/>
          <w:b/>
        </w:rPr>
      </w:pPr>
    </w:p>
    <w:p w:rsidR="00BD313D" w:rsidRDefault="00CF6D85" w:rsidP="00AC4924">
      <w:pPr>
        <w:pStyle w:val="ListParagraph"/>
        <w:numPr>
          <w:ilvl w:val="0"/>
          <w:numId w:val="1"/>
        </w:numPr>
        <w:spacing w:after="0"/>
        <w:ind w:left="0" w:firstLine="0"/>
        <w:rPr>
          <w:rFonts w:ascii="Times New Roman" w:hAnsi="Times New Roman" w:cs="Times New Roman"/>
          <w:b/>
        </w:rPr>
      </w:pPr>
      <w:r w:rsidRPr="002F08AF">
        <w:rPr>
          <w:rFonts w:ascii="Times New Roman" w:hAnsi="Times New Roman" w:cs="Times New Roman"/>
          <w:b/>
        </w:rPr>
        <w:t>Prepreke u implementaciji strategije</w:t>
      </w:r>
    </w:p>
    <w:p w:rsidR="005213C5" w:rsidRDefault="005213C5" w:rsidP="005213C5">
      <w:pPr>
        <w:pStyle w:val="ListParagraph"/>
        <w:spacing w:after="0"/>
        <w:ind w:left="0"/>
        <w:rPr>
          <w:rFonts w:ascii="Times New Roman" w:hAnsi="Times New Roman" w:cs="Times New Roman"/>
          <w:b/>
        </w:rPr>
      </w:pPr>
      <w:r>
        <w:rPr>
          <w:rFonts w:ascii="Times New Roman" w:hAnsi="Times New Roman" w:cs="Times New Roman"/>
          <w:b/>
          <w:noProof/>
          <w:lang w:eastAsia="hr-HR"/>
        </w:rPr>
        <w:drawing>
          <wp:anchor distT="0" distB="0" distL="114300" distR="114300" simplePos="0" relativeHeight="251660288" behindDoc="0" locked="0" layoutInCell="1" allowOverlap="1">
            <wp:simplePos x="0" y="0"/>
            <wp:positionH relativeFrom="column">
              <wp:posOffset>-219075</wp:posOffset>
            </wp:positionH>
            <wp:positionV relativeFrom="paragraph">
              <wp:posOffset>10160</wp:posOffset>
            </wp:positionV>
            <wp:extent cx="4508500" cy="2028825"/>
            <wp:effectExtent l="19050" t="0" r="635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l="35885" t="34278" r="19458" b="30028"/>
                    <a:stretch>
                      <a:fillRect/>
                    </a:stretch>
                  </pic:blipFill>
                  <pic:spPr bwMode="auto">
                    <a:xfrm>
                      <a:off x="0" y="0"/>
                      <a:ext cx="4508500" cy="2028825"/>
                    </a:xfrm>
                    <a:prstGeom prst="rect">
                      <a:avLst/>
                    </a:prstGeom>
                    <a:noFill/>
                    <a:ln w="9525">
                      <a:noFill/>
                      <a:miter lim="800000"/>
                      <a:headEnd/>
                      <a:tailEnd/>
                    </a:ln>
                  </pic:spPr>
                </pic:pic>
              </a:graphicData>
            </a:graphic>
          </wp:anchor>
        </w:drawing>
      </w:r>
    </w:p>
    <w:p w:rsidR="005213C5" w:rsidRDefault="005213C5" w:rsidP="005213C5">
      <w:pPr>
        <w:pStyle w:val="ListParagraph"/>
        <w:spacing w:after="0"/>
        <w:ind w:left="0"/>
        <w:rPr>
          <w:rFonts w:ascii="Times New Roman" w:hAnsi="Times New Roman" w:cs="Times New Roman"/>
          <w:b/>
        </w:rPr>
      </w:pPr>
    </w:p>
    <w:p w:rsidR="005213C5" w:rsidRDefault="005213C5" w:rsidP="005213C5">
      <w:pPr>
        <w:pStyle w:val="ListParagraph"/>
        <w:spacing w:after="0"/>
        <w:ind w:left="0"/>
        <w:rPr>
          <w:rFonts w:ascii="Times New Roman" w:hAnsi="Times New Roman" w:cs="Times New Roman"/>
          <w:b/>
        </w:rPr>
      </w:pPr>
    </w:p>
    <w:p w:rsidR="005213C5" w:rsidRDefault="005213C5" w:rsidP="005213C5">
      <w:pPr>
        <w:pStyle w:val="ListParagraph"/>
        <w:spacing w:after="0"/>
        <w:ind w:left="0"/>
        <w:rPr>
          <w:rFonts w:ascii="Times New Roman" w:hAnsi="Times New Roman" w:cs="Times New Roman"/>
          <w:b/>
        </w:rPr>
      </w:pPr>
    </w:p>
    <w:p w:rsidR="005213C5" w:rsidRDefault="005213C5" w:rsidP="005213C5">
      <w:pPr>
        <w:pStyle w:val="ListParagraph"/>
        <w:spacing w:after="0"/>
        <w:ind w:left="0"/>
        <w:rPr>
          <w:rFonts w:ascii="Times New Roman" w:hAnsi="Times New Roman" w:cs="Times New Roman"/>
          <w:b/>
        </w:rPr>
      </w:pPr>
    </w:p>
    <w:p w:rsidR="005213C5" w:rsidRDefault="005213C5" w:rsidP="005213C5">
      <w:pPr>
        <w:pStyle w:val="ListParagraph"/>
        <w:spacing w:after="0"/>
        <w:ind w:left="0"/>
        <w:rPr>
          <w:rFonts w:ascii="Times New Roman" w:hAnsi="Times New Roman" w:cs="Times New Roman"/>
          <w:b/>
        </w:rPr>
      </w:pPr>
    </w:p>
    <w:p w:rsidR="005213C5" w:rsidRDefault="005213C5" w:rsidP="005213C5">
      <w:pPr>
        <w:pStyle w:val="ListParagraph"/>
        <w:spacing w:after="0"/>
        <w:ind w:left="0"/>
        <w:rPr>
          <w:rFonts w:ascii="Times New Roman" w:hAnsi="Times New Roman" w:cs="Times New Roman"/>
          <w:b/>
        </w:rPr>
      </w:pPr>
    </w:p>
    <w:p w:rsidR="005213C5" w:rsidRDefault="005213C5" w:rsidP="005213C5">
      <w:pPr>
        <w:pStyle w:val="ListParagraph"/>
        <w:spacing w:after="0"/>
        <w:ind w:left="0"/>
        <w:rPr>
          <w:rFonts w:ascii="Times New Roman" w:hAnsi="Times New Roman" w:cs="Times New Roman"/>
          <w:b/>
        </w:rPr>
      </w:pPr>
    </w:p>
    <w:p w:rsidR="005213C5" w:rsidRDefault="005213C5" w:rsidP="005213C5">
      <w:pPr>
        <w:pStyle w:val="ListParagraph"/>
        <w:spacing w:after="0"/>
        <w:ind w:left="0"/>
        <w:rPr>
          <w:rFonts w:ascii="Times New Roman" w:hAnsi="Times New Roman" w:cs="Times New Roman"/>
          <w:b/>
        </w:rPr>
      </w:pPr>
    </w:p>
    <w:p w:rsidR="005213C5" w:rsidRDefault="005213C5" w:rsidP="005213C5">
      <w:pPr>
        <w:pStyle w:val="ListParagraph"/>
        <w:spacing w:after="0"/>
        <w:ind w:left="0"/>
        <w:rPr>
          <w:rFonts w:ascii="Times New Roman" w:hAnsi="Times New Roman" w:cs="Times New Roman"/>
          <w:b/>
        </w:rPr>
      </w:pPr>
    </w:p>
    <w:p w:rsidR="005213C5" w:rsidRDefault="005213C5" w:rsidP="005213C5">
      <w:pPr>
        <w:pStyle w:val="ListParagraph"/>
        <w:spacing w:after="0"/>
        <w:ind w:left="0"/>
        <w:rPr>
          <w:rFonts w:ascii="Times New Roman" w:hAnsi="Times New Roman" w:cs="Times New Roman"/>
          <w:b/>
        </w:rPr>
      </w:pPr>
    </w:p>
    <w:p w:rsidR="005213C5" w:rsidRPr="002F08AF" w:rsidRDefault="005213C5" w:rsidP="005213C5">
      <w:pPr>
        <w:pStyle w:val="ListParagraph"/>
        <w:spacing w:after="0"/>
        <w:ind w:left="0"/>
        <w:rPr>
          <w:rFonts w:ascii="Times New Roman" w:hAnsi="Times New Roman" w:cs="Times New Roman"/>
          <w:b/>
        </w:rPr>
      </w:pPr>
    </w:p>
    <w:p w:rsidR="00BD313D" w:rsidRDefault="00CF6D85" w:rsidP="00AC4924">
      <w:pPr>
        <w:pStyle w:val="ListParagraph"/>
        <w:numPr>
          <w:ilvl w:val="0"/>
          <w:numId w:val="1"/>
        </w:numPr>
        <w:spacing w:after="0"/>
        <w:ind w:left="0" w:firstLine="0"/>
        <w:rPr>
          <w:rFonts w:ascii="Times New Roman" w:hAnsi="Times New Roman" w:cs="Times New Roman"/>
          <w:b/>
        </w:rPr>
      </w:pPr>
      <w:r w:rsidRPr="002F08AF">
        <w:rPr>
          <w:rFonts w:ascii="Times New Roman" w:hAnsi="Times New Roman" w:cs="Times New Roman"/>
          <w:b/>
        </w:rPr>
        <w:t>Strategije promjena</w:t>
      </w:r>
    </w:p>
    <w:p w:rsidR="005213C5" w:rsidRDefault="005213C5" w:rsidP="005213C5">
      <w:pPr>
        <w:pStyle w:val="ListParagraph"/>
        <w:spacing w:after="0"/>
        <w:ind w:left="0"/>
        <w:rPr>
          <w:rFonts w:ascii="Times New Roman" w:hAnsi="Times New Roman" w:cs="Times New Roman"/>
          <w:b/>
        </w:rPr>
      </w:pPr>
      <w:r>
        <w:rPr>
          <w:rFonts w:ascii="Times New Roman" w:hAnsi="Times New Roman" w:cs="Times New Roman"/>
          <w:b/>
          <w:noProof/>
          <w:lang w:eastAsia="hr-HR"/>
        </w:rPr>
        <w:drawing>
          <wp:anchor distT="0" distB="0" distL="114300" distR="114300" simplePos="0" relativeHeight="251662336" behindDoc="0" locked="0" layoutInCell="1" allowOverlap="1">
            <wp:simplePos x="0" y="0"/>
            <wp:positionH relativeFrom="column">
              <wp:posOffset>76200</wp:posOffset>
            </wp:positionH>
            <wp:positionV relativeFrom="paragraph">
              <wp:posOffset>8890</wp:posOffset>
            </wp:positionV>
            <wp:extent cx="3133725" cy="1728470"/>
            <wp:effectExtent l="19050" t="0" r="9525"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l="35088" t="34561" r="20096" b="21530"/>
                    <a:stretch>
                      <a:fillRect/>
                    </a:stretch>
                  </pic:blipFill>
                  <pic:spPr bwMode="auto">
                    <a:xfrm>
                      <a:off x="0" y="0"/>
                      <a:ext cx="3133725" cy="1728470"/>
                    </a:xfrm>
                    <a:prstGeom prst="rect">
                      <a:avLst/>
                    </a:prstGeom>
                    <a:noFill/>
                    <a:ln w="9525">
                      <a:noFill/>
                      <a:miter lim="800000"/>
                      <a:headEnd/>
                      <a:tailEnd/>
                    </a:ln>
                  </pic:spPr>
                </pic:pic>
              </a:graphicData>
            </a:graphic>
          </wp:anchor>
        </w:drawing>
      </w:r>
    </w:p>
    <w:p w:rsidR="005213C5" w:rsidRDefault="005213C5" w:rsidP="005213C5">
      <w:pPr>
        <w:pStyle w:val="ListParagraph"/>
        <w:spacing w:after="0"/>
        <w:ind w:left="0"/>
        <w:rPr>
          <w:rFonts w:ascii="Times New Roman" w:hAnsi="Times New Roman" w:cs="Times New Roman"/>
          <w:b/>
        </w:rPr>
      </w:pPr>
    </w:p>
    <w:p w:rsidR="005213C5" w:rsidRDefault="005213C5" w:rsidP="005213C5">
      <w:pPr>
        <w:pStyle w:val="ListParagraph"/>
        <w:spacing w:after="0"/>
        <w:ind w:left="0"/>
        <w:rPr>
          <w:rFonts w:ascii="Times New Roman" w:hAnsi="Times New Roman" w:cs="Times New Roman"/>
          <w:b/>
        </w:rPr>
      </w:pPr>
    </w:p>
    <w:p w:rsidR="005213C5" w:rsidRDefault="005213C5" w:rsidP="005213C5">
      <w:pPr>
        <w:pStyle w:val="ListParagraph"/>
        <w:spacing w:after="0"/>
        <w:ind w:left="0"/>
        <w:rPr>
          <w:rFonts w:ascii="Times New Roman" w:hAnsi="Times New Roman" w:cs="Times New Roman"/>
          <w:b/>
        </w:rPr>
      </w:pPr>
    </w:p>
    <w:p w:rsidR="005213C5" w:rsidRDefault="005213C5" w:rsidP="005213C5">
      <w:pPr>
        <w:pStyle w:val="ListParagraph"/>
        <w:spacing w:after="0"/>
        <w:ind w:left="0"/>
        <w:rPr>
          <w:rFonts w:ascii="Times New Roman" w:hAnsi="Times New Roman" w:cs="Times New Roman"/>
          <w:b/>
        </w:rPr>
      </w:pPr>
    </w:p>
    <w:p w:rsidR="005213C5" w:rsidRDefault="005213C5" w:rsidP="005213C5">
      <w:pPr>
        <w:pStyle w:val="ListParagraph"/>
        <w:spacing w:after="0"/>
        <w:ind w:left="0"/>
        <w:rPr>
          <w:rFonts w:ascii="Times New Roman" w:hAnsi="Times New Roman" w:cs="Times New Roman"/>
          <w:b/>
        </w:rPr>
      </w:pPr>
    </w:p>
    <w:p w:rsidR="005213C5" w:rsidRDefault="005213C5" w:rsidP="005213C5">
      <w:pPr>
        <w:pStyle w:val="ListParagraph"/>
        <w:spacing w:after="0"/>
        <w:ind w:left="0"/>
        <w:rPr>
          <w:rFonts w:ascii="Times New Roman" w:hAnsi="Times New Roman" w:cs="Times New Roman"/>
          <w:b/>
        </w:rPr>
      </w:pPr>
    </w:p>
    <w:p w:rsidR="005213C5" w:rsidRDefault="005213C5" w:rsidP="005213C5">
      <w:pPr>
        <w:pStyle w:val="ListParagraph"/>
        <w:spacing w:after="0"/>
        <w:ind w:left="0"/>
        <w:rPr>
          <w:rFonts w:ascii="Times New Roman" w:hAnsi="Times New Roman" w:cs="Times New Roman"/>
          <w:b/>
        </w:rPr>
      </w:pPr>
    </w:p>
    <w:p w:rsidR="005213C5" w:rsidRPr="00716E45" w:rsidRDefault="005213C5" w:rsidP="005213C5">
      <w:pPr>
        <w:pStyle w:val="ListParagraph"/>
        <w:spacing w:after="0"/>
        <w:ind w:left="0"/>
        <w:rPr>
          <w:rFonts w:ascii="Times New Roman" w:hAnsi="Times New Roman" w:cs="Times New Roman"/>
        </w:rPr>
      </w:pPr>
      <w:r w:rsidRPr="00716E45">
        <w:rPr>
          <w:rFonts w:ascii="Times New Roman" w:hAnsi="Times New Roman" w:cs="Times New Roman"/>
        </w:rPr>
        <w:t>STRATEGIJA KONTINUITETA</w:t>
      </w:r>
    </w:p>
    <w:p w:rsidR="00BD313D" w:rsidRPr="005213C5" w:rsidRDefault="00CF6D85" w:rsidP="005213C5">
      <w:pPr>
        <w:spacing w:after="0"/>
        <w:rPr>
          <w:rFonts w:ascii="Times New Roman" w:hAnsi="Times New Roman" w:cs="Times New Roman"/>
        </w:rPr>
      </w:pPr>
      <w:r w:rsidRPr="005213C5">
        <w:rPr>
          <w:rFonts w:ascii="Times New Roman" w:hAnsi="Times New Roman" w:cs="Times New Roman"/>
          <w:u w:val="single"/>
        </w:rPr>
        <w:t>Nastavak uspješne strategije iz prošlog razdoblja</w:t>
      </w:r>
      <w:r w:rsidRPr="005213C5">
        <w:rPr>
          <w:rFonts w:ascii="Times New Roman" w:hAnsi="Times New Roman" w:cs="Times New Roman"/>
        </w:rPr>
        <w:t xml:space="preserve"> - zadovoljavajući financijski rezultati, dobar tržišni udjel i ugled među kupcima, a u okružju se nisu desile nikakve značajne promjene</w:t>
      </w:r>
    </w:p>
    <w:p w:rsidR="00BD313D" w:rsidRPr="005213C5" w:rsidRDefault="00CF6D85" w:rsidP="005213C5">
      <w:pPr>
        <w:spacing w:after="0"/>
        <w:rPr>
          <w:rFonts w:ascii="Times New Roman" w:hAnsi="Times New Roman" w:cs="Times New Roman"/>
        </w:rPr>
      </w:pPr>
      <w:r w:rsidRPr="005213C5">
        <w:rPr>
          <w:rFonts w:ascii="Times New Roman" w:hAnsi="Times New Roman" w:cs="Times New Roman"/>
        </w:rPr>
        <w:t>Prednosti su višestruke:</w:t>
      </w:r>
    </w:p>
    <w:p w:rsidR="00BD313D" w:rsidRPr="005213C5" w:rsidRDefault="00CF6D85" w:rsidP="005213C5">
      <w:pPr>
        <w:spacing w:after="0"/>
        <w:rPr>
          <w:rFonts w:ascii="Times New Roman" w:hAnsi="Times New Roman" w:cs="Times New Roman"/>
        </w:rPr>
      </w:pPr>
      <w:r w:rsidRPr="005213C5">
        <w:rPr>
          <w:rFonts w:ascii="Times New Roman" w:hAnsi="Times New Roman" w:cs="Times New Roman"/>
        </w:rPr>
        <w:t>Niti jedan od glavnih poslovnih čimbenika ne trpi nikakvu promjenu</w:t>
      </w:r>
    </w:p>
    <w:p w:rsidR="00BD313D" w:rsidRPr="005213C5" w:rsidRDefault="00CF6D85" w:rsidP="005213C5">
      <w:pPr>
        <w:spacing w:after="0"/>
        <w:rPr>
          <w:rFonts w:ascii="Times New Roman" w:hAnsi="Times New Roman" w:cs="Times New Roman"/>
        </w:rPr>
      </w:pPr>
      <w:r w:rsidRPr="005213C5">
        <w:rPr>
          <w:rFonts w:ascii="Times New Roman" w:hAnsi="Times New Roman" w:cs="Times New Roman"/>
        </w:rPr>
        <w:t>Zadržavaju se navike, uhodani procesi i postupci te se može predvidjeti da će očekivani i već otprije poznati učinak također biti zadovoljavajući</w:t>
      </w:r>
    </w:p>
    <w:p w:rsidR="00BD313D" w:rsidRPr="005213C5" w:rsidRDefault="00CF6D85" w:rsidP="005213C5">
      <w:pPr>
        <w:spacing w:after="0"/>
        <w:rPr>
          <w:rFonts w:ascii="Times New Roman" w:hAnsi="Times New Roman" w:cs="Times New Roman"/>
        </w:rPr>
      </w:pPr>
      <w:r w:rsidRPr="005213C5">
        <w:rPr>
          <w:rFonts w:ascii="Times New Roman" w:hAnsi="Times New Roman" w:cs="Times New Roman"/>
        </w:rPr>
        <w:t xml:space="preserve">Posluje se u istoj djelatnosti, zadržavaju se ustroj i tržišni nastup </w:t>
      </w:r>
    </w:p>
    <w:p w:rsidR="00BD313D" w:rsidRPr="005213C5" w:rsidRDefault="00CF6D85" w:rsidP="005213C5">
      <w:pPr>
        <w:spacing w:after="0"/>
        <w:rPr>
          <w:rFonts w:ascii="Times New Roman" w:hAnsi="Times New Roman" w:cs="Times New Roman"/>
        </w:rPr>
      </w:pPr>
      <w:r w:rsidRPr="005213C5">
        <w:rPr>
          <w:rFonts w:ascii="Times New Roman" w:hAnsi="Times New Roman" w:cs="Times New Roman"/>
        </w:rPr>
        <w:t xml:space="preserve">Ljudi koji djeluju u poznatim uvjetima osjećaju se zaštićeno od stresova </w:t>
      </w:r>
    </w:p>
    <w:p w:rsidR="00BD313D" w:rsidRPr="005213C5" w:rsidRDefault="00CF6D85" w:rsidP="005213C5">
      <w:pPr>
        <w:spacing w:after="0"/>
        <w:rPr>
          <w:rFonts w:ascii="Times New Roman" w:hAnsi="Times New Roman" w:cs="Times New Roman"/>
        </w:rPr>
      </w:pPr>
      <w:r w:rsidRPr="005213C5">
        <w:rPr>
          <w:rFonts w:ascii="Times New Roman" w:hAnsi="Times New Roman" w:cs="Times New Roman"/>
        </w:rPr>
        <w:t xml:space="preserve">Nedostaci su očigledni: </w:t>
      </w:r>
    </w:p>
    <w:p w:rsidR="00BD313D" w:rsidRPr="005213C5" w:rsidRDefault="00CF6D85" w:rsidP="005213C5">
      <w:pPr>
        <w:spacing w:after="0"/>
        <w:rPr>
          <w:rFonts w:ascii="Times New Roman" w:hAnsi="Times New Roman" w:cs="Times New Roman"/>
        </w:rPr>
      </w:pPr>
      <w:r w:rsidRPr="005213C5">
        <w:rPr>
          <w:rFonts w:ascii="Times New Roman" w:hAnsi="Times New Roman" w:cs="Times New Roman"/>
        </w:rPr>
        <w:t>Čuvanje postojećeg stanja može dovesti do letargije što umrtvljava sposobnost reagiranja na uvijek moguće promjene (tehnološke, supstituti, konkurencija, promjena navika ili kupovne moći kupaca, zastoj u financiranju i dr.)</w:t>
      </w:r>
    </w:p>
    <w:p w:rsidR="00BD313D" w:rsidRPr="005213C5" w:rsidRDefault="00CF6D85" w:rsidP="005213C5">
      <w:pPr>
        <w:spacing w:after="0"/>
        <w:rPr>
          <w:rFonts w:ascii="Times New Roman" w:hAnsi="Times New Roman" w:cs="Times New Roman"/>
        </w:rPr>
      </w:pPr>
      <w:r w:rsidRPr="005213C5">
        <w:rPr>
          <w:rFonts w:ascii="Times New Roman" w:hAnsi="Times New Roman" w:cs="Times New Roman"/>
        </w:rPr>
        <w:t>Zadržavanje ustaljenog ponašanja dovodi do gubitka tržišnog udjela ili do pada pregovaračke moći spram kupaca i dobavljača</w:t>
      </w:r>
    </w:p>
    <w:p w:rsidR="005213C5" w:rsidRDefault="005213C5" w:rsidP="005213C5">
      <w:pPr>
        <w:pStyle w:val="ListParagraph"/>
        <w:spacing w:after="0"/>
        <w:ind w:left="0"/>
        <w:rPr>
          <w:rFonts w:ascii="Times New Roman" w:hAnsi="Times New Roman" w:cs="Times New Roman"/>
          <w:b/>
        </w:rPr>
      </w:pPr>
    </w:p>
    <w:p w:rsidR="005213C5" w:rsidRPr="00716E45" w:rsidRDefault="005213C5" w:rsidP="005213C5">
      <w:pPr>
        <w:pStyle w:val="ListParagraph"/>
        <w:spacing w:after="0"/>
        <w:ind w:left="0"/>
        <w:rPr>
          <w:rFonts w:ascii="Times New Roman" w:hAnsi="Times New Roman" w:cs="Times New Roman"/>
        </w:rPr>
      </w:pPr>
      <w:r w:rsidRPr="00716E45">
        <w:rPr>
          <w:rFonts w:ascii="Times New Roman" w:hAnsi="Times New Roman" w:cs="Times New Roman"/>
        </w:rPr>
        <w:t>RUTINSKE PROMJENE</w:t>
      </w:r>
    </w:p>
    <w:p w:rsidR="00BD313D" w:rsidRPr="005213C5" w:rsidRDefault="00CF6D85" w:rsidP="005213C5">
      <w:pPr>
        <w:spacing w:after="0"/>
        <w:rPr>
          <w:rFonts w:ascii="Times New Roman" w:hAnsi="Times New Roman" w:cs="Times New Roman"/>
        </w:rPr>
      </w:pPr>
      <w:r w:rsidRPr="005213C5">
        <w:rPr>
          <w:rFonts w:ascii="Times New Roman" w:hAnsi="Times New Roman" w:cs="Times New Roman"/>
        </w:rPr>
        <w:t xml:space="preserve">Zadržavaju se djelatnost, ustroj i proizvod, a jedine se promjene događaju u </w:t>
      </w:r>
      <w:r w:rsidRPr="005213C5">
        <w:rPr>
          <w:rFonts w:ascii="Times New Roman" w:hAnsi="Times New Roman" w:cs="Times New Roman"/>
          <w:u w:val="single"/>
        </w:rPr>
        <w:t xml:space="preserve">tržišnom nastupu </w:t>
      </w:r>
    </w:p>
    <w:p w:rsidR="00BD313D" w:rsidRPr="005213C5" w:rsidRDefault="00CF6D85" w:rsidP="005213C5">
      <w:pPr>
        <w:spacing w:after="0"/>
        <w:rPr>
          <w:rFonts w:ascii="Times New Roman" w:hAnsi="Times New Roman" w:cs="Times New Roman"/>
        </w:rPr>
      </w:pPr>
      <w:r w:rsidRPr="005213C5">
        <w:rPr>
          <w:rFonts w:ascii="Times New Roman" w:hAnsi="Times New Roman" w:cs="Times New Roman"/>
        </w:rPr>
        <w:lastRenderedPageBreak/>
        <w:t>Zahtijevaju minimalne preinake u provođenju već postojeće strategije, a primjenjuju se s namjerom da privuku nove korisnike proizvoda i /ili usluga.</w:t>
      </w:r>
    </w:p>
    <w:p w:rsidR="00BD313D" w:rsidRPr="005213C5" w:rsidRDefault="00CF6D85" w:rsidP="005213C5">
      <w:pPr>
        <w:spacing w:after="0"/>
        <w:rPr>
          <w:rFonts w:ascii="Times New Roman" w:hAnsi="Times New Roman" w:cs="Times New Roman"/>
        </w:rPr>
      </w:pPr>
      <w:r w:rsidRPr="005213C5">
        <w:rPr>
          <w:rFonts w:ascii="Times New Roman" w:hAnsi="Times New Roman" w:cs="Times New Roman"/>
        </w:rPr>
        <w:t xml:space="preserve">Privlače pozornost i novih kupaca, ne mijenjajući uhodanu strategiju već samo određene tržišne čimbenike u sklopu te strategije (visina cijene, suvremenije pakiranje ili agresivnije oglašavanje), dok konačan cilj djelovanja poduzeća ostaje isti </w:t>
      </w:r>
    </w:p>
    <w:p w:rsidR="00BD313D" w:rsidRPr="005213C5" w:rsidRDefault="00CF6D85" w:rsidP="005213C5">
      <w:pPr>
        <w:spacing w:after="0"/>
        <w:rPr>
          <w:rFonts w:ascii="Times New Roman" w:hAnsi="Times New Roman" w:cs="Times New Roman"/>
        </w:rPr>
      </w:pPr>
      <w:r w:rsidRPr="005213C5">
        <w:rPr>
          <w:rFonts w:ascii="Times New Roman" w:hAnsi="Times New Roman" w:cs="Times New Roman"/>
        </w:rPr>
        <w:t>Prednosti su slične prednostima strategije kontinuiteta</w:t>
      </w:r>
    </w:p>
    <w:p w:rsidR="00BD313D" w:rsidRPr="005213C5" w:rsidRDefault="00CF6D85" w:rsidP="005213C5">
      <w:pPr>
        <w:spacing w:after="0"/>
        <w:rPr>
          <w:rFonts w:ascii="Times New Roman" w:hAnsi="Times New Roman" w:cs="Times New Roman"/>
        </w:rPr>
      </w:pPr>
      <w:r w:rsidRPr="005213C5">
        <w:rPr>
          <w:rFonts w:ascii="Times New Roman" w:hAnsi="Times New Roman" w:cs="Times New Roman"/>
        </w:rPr>
        <w:t>Čuvanje tradicije olakšava tehničko odvijanje poslovanja, svi su uvjeti odavno poznati i dobro uhodani, a ljudi se ne moraju bojati nikakvih prilagodbi</w:t>
      </w:r>
    </w:p>
    <w:p w:rsidR="00BD313D" w:rsidRPr="005213C5" w:rsidRDefault="00CF6D85" w:rsidP="005213C5">
      <w:pPr>
        <w:spacing w:after="0"/>
        <w:rPr>
          <w:rFonts w:ascii="Times New Roman" w:hAnsi="Times New Roman" w:cs="Times New Roman"/>
        </w:rPr>
      </w:pPr>
      <w:r w:rsidRPr="005213C5">
        <w:rPr>
          <w:rFonts w:ascii="Times New Roman" w:hAnsi="Times New Roman" w:cs="Times New Roman"/>
        </w:rPr>
        <w:t>Budući da je tržište dinamičnije od same organizacije, ili ne postoji uhodan i stalan kupac, organizacija se ipak mora prilagođavati promjenama koje nastaju na tržištu</w:t>
      </w:r>
    </w:p>
    <w:p w:rsidR="00BD313D" w:rsidRPr="005213C5" w:rsidRDefault="00CF6D85" w:rsidP="005213C5">
      <w:pPr>
        <w:spacing w:after="0"/>
        <w:rPr>
          <w:rFonts w:ascii="Times New Roman" w:hAnsi="Times New Roman" w:cs="Times New Roman"/>
        </w:rPr>
      </w:pPr>
      <w:r w:rsidRPr="005213C5">
        <w:rPr>
          <w:rFonts w:ascii="Times New Roman" w:hAnsi="Times New Roman" w:cs="Times New Roman"/>
        </w:rPr>
        <w:t>Ako su te promjene parcijalne ili ako se redovito dešavaju kao normalna prilagodba poslovnim partnerima, tada su i same promjene već rutina</w:t>
      </w:r>
    </w:p>
    <w:p w:rsidR="005213C5" w:rsidRDefault="005213C5" w:rsidP="005213C5">
      <w:pPr>
        <w:pStyle w:val="ListParagraph"/>
        <w:spacing w:after="0"/>
        <w:ind w:left="0"/>
        <w:rPr>
          <w:rFonts w:ascii="Times New Roman" w:hAnsi="Times New Roman" w:cs="Times New Roman"/>
          <w:b/>
        </w:rPr>
      </w:pPr>
    </w:p>
    <w:p w:rsidR="005213C5" w:rsidRPr="00716E45" w:rsidRDefault="00205495" w:rsidP="005213C5">
      <w:pPr>
        <w:pStyle w:val="ListParagraph"/>
        <w:spacing w:after="0"/>
        <w:ind w:left="0"/>
        <w:rPr>
          <w:rFonts w:ascii="Times New Roman" w:hAnsi="Times New Roman" w:cs="Times New Roman"/>
        </w:rPr>
      </w:pPr>
      <w:r w:rsidRPr="00716E45">
        <w:rPr>
          <w:rFonts w:ascii="Times New Roman" w:hAnsi="Times New Roman" w:cs="Times New Roman"/>
        </w:rPr>
        <w:t>STRATEGIJE OGRANIČENIH PROMJENA</w:t>
      </w:r>
    </w:p>
    <w:p w:rsidR="00BD313D" w:rsidRPr="00205495" w:rsidRDefault="00CF6D85" w:rsidP="00205495">
      <w:pPr>
        <w:spacing w:after="0"/>
        <w:jc w:val="both"/>
        <w:rPr>
          <w:rFonts w:ascii="Times New Roman" w:hAnsi="Times New Roman" w:cs="Times New Roman"/>
        </w:rPr>
      </w:pPr>
      <w:r w:rsidRPr="00205495">
        <w:rPr>
          <w:rFonts w:ascii="Times New Roman" w:hAnsi="Times New Roman" w:cs="Times New Roman"/>
        </w:rPr>
        <w:t xml:space="preserve">Isti proizvodi i dalje se nude na istom tržištu, ali je moguće </w:t>
      </w:r>
      <w:r w:rsidRPr="00205495">
        <w:rPr>
          <w:rFonts w:ascii="Times New Roman" w:hAnsi="Times New Roman" w:cs="Times New Roman"/>
          <w:u w:val="single"/>
        </w:rPr>
        <w:t>uvođenje novih proizvoda i ulaženje na nova tržišta</w:t>
      </w:r>
    </w:p>
    <w:p w:rsidR="00BD313D" w:rsidRPr="00205495" w:rsidRDefault="00CF6D85" w:rsidP="00205495">
      <w:pPr>
        <w:spacing w:after="0"/>
        <w:jc w:val="both"/>
        <w:rPr>
          <w:rFonts w:ascii="Times New Roman" w:hAnsi="Times New Roman" w:cs="Times New Roman"/>
        </w:rPr>
      </w:pPr>
      <w:r w:rsidRPr="00205495">
        <w:rPr>
          <w:rFonts w:ascii="Times New Roman" w:hAnsi="Times New Roman" w:cs="Times New Roman"/>
        </w:rPr>
        <w:t xml:space="preserve">Ne mijenja se djelatnost poduzeća niti se ulazi u promjene ustroja </w:t>
      </w:r>
    </w:p>
    <w:p w:rsidR="00BD313D" w:rsidRPr="00205495" w:rsidRDefault="00CF6D85" w:rsidP="00205495">
      <w:pPr>
        <w:spacing w:after="0"/>
        <w:jc w:val="both"/>
        <w:rPr>
          <w:rFonts w:ascii="Times New Roman" w:hAnsi="Times New Roman" w:cs="Times New Roman"/>
        </w:rPr>
      </w:pPr>
      <w:r w:rsidRPr="00205495">
        <w:rPr>
          <w:rFonts w:ascii="Times New Roman" w:hAnsi="Times New Roman" w:cs="Times New Roman"/>
        </w:rPr>
        <w:t>Inovacija proizvoda i promjene u tržišnom nastupu nastaju kao odgovor na promjene u okružju, premda se poduzeće još uvijek samo prilagođava tim promjenama bez da se organizacija bitnije mijenja - ograničene promjene u različitim uvjetima</w:t>
      </w:r>
    </w:p>
    <w:p w:rsidR="00BD313D" w:rsidRPr="00205495" w:rsidRDefault="00CF6D85" w:rsidP="00205495">
      <w:pPr>
        <w:spacing w:after="0"/>
        <w:jc w:val="both"/>
        <w:rPr>
          <w:rFonts w:ascii="Times New Roman" w:hAnsi="Times New Roman" w:cs="Times New Roman"/>
        </w:rPr>
      </w:pPr>
      <w:r w:rsidRPr="00205495">
        <w:rPr>
          <w:rFonts w:ascii="Times New Roman" w:hAnsi="Times New Roman" w:cs="Times New Roman"/>
        </w:rPr>
        <w:t xml:space="preserve">Promjene su ponekad beznačajne i ne traže nikakve napore u implementaciji strategije (lijekovi s pojačanim djelovanjem, deterdženti pojačane koncentracije ili ugradnja novih motora u postojeće modele automobila) </w:t>
      </w:r>
    </w:p>
    <w:p w:rsidR="00BD313D" w:rsidRDefault="00CF6D85" w:rsidP="00205495">
      <w:pPr>
        <w:spacing w:after="0"/>
        <w:jc w:val="both"/>
        <w:rPr>
          <w:rFonts w:ascii="Times New Roman" w:hAnsi="Times New Roman" w:cs="Times New Roman"/>
        </w:rPr>
      </w:pPr>
      <w:r w:rsidRPr="00205495">
        <w:rPr>
          <w:rFonts w:ascii="Times New Roman" w:hAnsi="Times New Roman" w:cs="Times New Roman"/>
        </w:rPr>
        <w:t>Kaizen označava neprekidno poboljšanje („</w:t>
      </w:r>
      <w:r w:rsidRPr="00205495">
        <w:rPr>
          <w:rFonts w:ascii="Times New Roman" w:hAnsi="Times New Roman" w:cs="Times New Roman"/>
          <w:i/>
          <w:iCs/>
        </w:rPr>
        <w:t>dobro je, ali</w:t>
      </w:r>
      <w:r w:rsidRPr="00205495">
        <w:rPr>
          <w:rFonts w:ascii="Times New Roman" w:hAnsi="Times New Roman" w:cs="Times New Roman"/>
        </w:rPr>
        <w:t xml:space="preserve"> </w:t>
      </w:r>
      <w:r w:rsidRPr="00205495">
        <w:rPr>
          <w:rFonts w:ascii="Times New Roman" w:hAnsi="Times New Roman" w:cs="Times New Roman"/>
          <w:i/>
          <w:iCs/>
        </w:rPr>
        <w:t>uvijek može biti bolje</w:t>
      </w:r>
      <w:r w:rsidRPr="00205495">
        <w:rPr>
          <w:rFonts w:ascii="Times New Roman" w:hAnsi="Times New Roman" w:cs="Times New Roman"/>
        </w:rPr>
        <w:t xml:space="preserve">“) i uključuje sve zaposlenike od izvršnog menadžmenta na niže </w:t>
      </w:r>
    </w:p>
    <w:p w:rsidR="00205495" w:rsidRDefault="00205495" w:rsidP="00205495">
      <w:pPr>
        <w:spacing w:after="0"/>
        <w:jc w:val="both"/>
        <w:rPr>
          <w:rFonts w:ascii="Times New Roman" w:hAnsi="Times New Roman" w:cs="Times New Roman"/>
        </w:rPr>
      </w:pPr>
    </w:p>
    <w:p w:rsidR="00205495" w:rsidRDefault="00205495" w:rsidP="00205495">
      <w:pPr>
        <w:spacing w:after="0"/>
        <w:jc w:val="both"/>
        <w:rPr>
          <w:rFonts w:ascii="Times New Roman" w:hAnsi="Times New Roman" w:cs="Times New Roman"/>
          <w:b/>
        </w:rPr>
      </w:pPr>
      <w:r w:rsidRPr="00205495">
        <w:rPr>
          <w:rFonts w:ascii="Times New Roman" w:hAnsi="Times New Roman" w:cs="Times New Roman"/>
          <w:b/>
        </w:rPr>
        <w:t>Ograničene i radikalne promjene u japanskim poslovnim filozofijama</w:t>
      </w:r>
    </w:p>
    <w:p w:rsidR="00BD313D" w:rsidRPr="00205495" w:rsidRDefault="00CF6D85" w:rsidP="00205495">
      <w:pPr>
        <w:spacing w:after="0"/>
        <w:jc w:val="both"/>
        <w:rPr>
          <w:rFonts w:ascii="Times New Roman" w:hAnsi="Times New Roman" w:cs="Times New Roman"/>
        </w:rPr>
      </w:pPr>
      <w:r w:rsidRPr="00205495">
        <w:rPr>
          <w:rFonts w:ascii="Times New Roman" w:hAnsi="Times New Roman" w:cs="Times New Roman"/>
        </w:rPr>
        <w:t xml:space="preserve">Kaizen je japanska poslovna filozofija koja se fokusira na </w:t>
      </w:r>
      <w:r w:rsidRPr="00205495">
        <w:rPr>
          <w:rFonts w:ascii="Times New Roman" w:hAnsi="Times New Roman" w:cs="Times New Roman"/>
          <w:u w:val="single"/>
        </w:rPr>
        <w:t>kontinuirana mala poboljšanja.</w:t>
      </w:r>
    </w:p>
    <w:p w:rsidR="00BD313D" w:rsidRPr="00205495" w:rsidRDefault="00CF6D85" w:rsidP="00205495">
      <w:pPr>
        <w:spacing w:after="0"/>
        <w:jc w:val="both"/>
        <w:rPr>
          <w:rFonts w:ascii="Times New Roman" w:hAnsi="Times New Roman" w:cs="Times New Roman"/>
        </w:rPr>
      </w:pPr>
      <w:r w:rsidRPr="00205495">
        <w:rPr>
          <w:rFonts w:ascii="Times New Roman" w:hAnsi="Times New Roman" w:cs="Times New Roman"/>
        </w:rPr>
        <w:t>Kaikaku je pojam u lean proizvodnji (proizvodnja s motom “</w:t>
      </w:r>
      <w:r w:rsidRPr="00205495">
        <w:rPr>
          <w:rFonts w:ascii="Times New Roman" w:hAnsi="Times New Roman" w:cs="Times New Roman"/>
          <w:i/>
          <w:iCs/>
        </w:rPr>
        <w:t>Napravi više sa manje</w:t>
      </w:r>
      <w:r w:rsidRPr="00205495">
        <w:rPr>
          <w:rFonts w:ascii="Times New Roman" w:hAnsi="Times New Roman" w:cs="Times New Roman"/>
        </w:rPr>
        <w:t xml:space="preserve">”), a označava </w:t>
      </w:r>
      <w:r w:rsidRPr="00205495">
        <w:rPr>
          <w:rFonts w:ascii="Times New Roman" w:hAnsi="Times New Roman" w:cs="Times New Roman"/>
          <w:u w:val="single"/>
        </w:rPr>
        <w:t xml:space="preserve">radikalnu promjenu, transformaciju, revoluciju. </w:t>
      </w:r>
    </w:p>
    <w:p w:rsidR="00205495" w:rsidRPr="00205495" w:rsidRDefault="00205495" w:rsidP="00205495">
      <w:pPr>
        <w:spacing w:after="0"/>
        <w:jc w:val="both"/>
        <w:rPr>
          <w:rFonts w:ascii="Times New Roman" w:hAnsi="Times New Roman" w:cs="Times New Roman"/>
        </w:rPr>
      </w:pPr>
      <w:r w:rsidRPr="00205495">
        <w:rPr>
          <w:rFonts w:ascii="Times New Roman" w:hAnsi="Times New Roman" w:cs="Times New Roman"/>
        </w:rPr>
        <w:t>Označava radikalnu promjenu određene aktivnosti u kojoj se potpuno uklanja sve što je nepotrebno, a kako bi se kreirala veća vrijednost.</w:t>
      </w:r>
    </w:p>
    <w:p w:rsidR="00205495" w:rsidRDefault="00205495" w:rsidP="00205495">
      <w:pPr>
        <w:spacing w:after="0"/>
        <w:jc w:val="both"/>
        <w:rPr>
          <w:rFonts w:ascii="Times New Roman" w:hAnsi="Times New Roman" w:cs="Times New Roman"/>
          <w:b/>
        </w:rPr>
      </w:pPr>
    </w:p>
    <w:p w:rsidR="00205495" w:rsidRDefault="00205495" w:rsidP="00205495">
      <w:pPr>
        <w:spacing w:after="0"/>
        <w:jc w:val="both"/>
        <w:rPr>
          <w:rFonts w:ascii="Times New Roman" w:hAnsi="Times New Roman" w:cs="Times New Roman"/>
          <w:b/>
        </w:rPr>
      </w:pPr>
      <w:r>
        <w:rPr>
          <w:rFonts w:ascii="Times New Roman" w:hAnsi="Times New Roman" w:cs="Times New Roman"/>
          <w:b/>
        </w:rPr>
        <w:t>Deset Kaikaku zapovijedi</w:t>
      </w:r>
    </w:p>
    <w:p w:rsidR="00BD313D" w:rsidRPr="00205495" w:rsidRDefault="00CF6D85" w:rsidP="00AC4924">
      <w:pPr>
        <w:numPr>
          <w:ilvl w:val="0"/>
          <w:numId w:val="2"/>
        </w:numPr>
        <w:tabs>
          <w:tab w:val="clear" w:pos="720"/>
          <w:tab w:val="num" w:pos="426"/>
        </w:tabs>
        <w:spacing w:after="0"/>
        <w:ind w:hanging="720"/>
        <w:jc w:val="both"/>
        <w:rPr>
          <w:rFonts w:ascii="Times New Roman" w:hAnsi="Times New Roman" w:cs="Times New Roman"/>
        </w:rPr>
      </w:pPr>
      <w:r w:rsidRPr="00205495">
        <w:rPr>
          <w:rFonts w:ascii="Times New Roman" w:hAnsi="Times New Roman" w:cs="Times New Roman"/>
        </w:rPr>
        <w:t>Odbaci koncept  tradicionalnih proizvodnih metoda.</w:t>
      </w:r>
    </w:p>
    <w:p w:rsidR="00BD313D" w:rsidRPr="00205495" w:rsidRDefault="00CF6D85" w:rsidP="00AC4924">
      <w:pPr>
        <w:numPr>
          <w:ilvl w:val="0"/>
          <w:numId w:val="2"/>
        </w:numPr>
        <w:tabs>
          <w:tab w:val="clear" w:pos="720"/>
          <w:tab w:val="num" w:pos="426"/>
        </w:tabs>
        <w:spacing w:after="0"/>
        <w:ind w:hanging="720"/>
        <w:jc w:val="both"/>
        <w:rPr>
          <w:rFonts w:ascii="Times New Roman" w:hAnsi="Times New Roman" w:cs="Times New Roman"/>
        </w:rPr>
      </w:pPr>
      <w:r w:rsidRPr="00205495">
        <w:rPr>
          <w:rFonts w:ascii="Times New Roman" w:hAnsi="Times New Roman" w:cs="Times New Roman"/>
        </w:rPr>
        <w:t>Razmišljaj o tome kako će nova metoda biti uspješna, a ne kako neće uspjeti.</w:t>
      </w:r>
    </w:p>
    <w:p w:rsidR="00BD313D" w:rsidRPr="00205495" w:rsidRDefault="00CF6D85" w:rsidP="00AC4924">
      <w:pPr>
        <w:numPr>
          <w:ilvl w:val="0"/>
          <w:numId w:val="2"/>
        </w:numPr>
        <w:tabs>
          <w:tab w:val="clear" w:pos="720"/>
          <w:tab w:val="num" w:pos="426"/>
        </w:tabs>
        <w:spacing w:after="0"/>
        <w:ind w:hanging="720"/>
        <w:jc w:val="both"/>
        <w:rPr>
          <w:rFonts w:ascii="Times New Roman" w:hAnsi="Times New Roman" w:cs="Times New Roman"/>
        </w:rPr>
      </w:pPr>
      <w:r w:rsidRPr="00205495">
        <w:rPr>
          <w:rFonts w:ascii="Times New Roman" w:hAnsi="Times New Roman" w:cs="Times New Roman"/>
        </w:rPr>
        <w:t>Ne prihvaćaj izgovore, potpuno odbaci status quo.</w:t>
      </w:r>
    </w:p>
    <w:p w:rsidR="00BD313D" w:rsidRPr="00205495" w:rsidRDefault="00CF6D85" w:rsidP="00AC4924">
      <w:pPr>
        <w:numPr>
          <w:ilvl w:val="0"/>
          <w:numId w:val="2"/>
        </w:numPr>
        <w:tabs>
          <w:tab w:val="clear" w:pos="720"/>
          <w:tab w:val="num" w:pos="426"/>
        </w:tabs>
        <w:spacing w:after="0"/>
        <w:ind w:hanging="720"/>
        <w:jc w:val="both"/>
        <w:rPr>
          <w:rFonts w:ascii="Times New Roman" w:hAnsi="Times New Roman" w:cs="Times New Roman"/>
        </w:rPr>
      </w:pPr>
      <w:r w:rsidRPr="00205495">
        <w:rPr>
          <w:rFonts w:ascii="Times New Roman" w:hAnsi="Times New Roman" w:cs="Times New Roman"/>
        </w:rPr>
        <w:t>Ne traži savršenstvo, 50% implementacije se dogodi na “licu mjesta”.</w:t>
      </w:r>
    </w:p>
    <w:p w:rsidR="00BD313D" w:rsidRPr="00205495" w:rsidRDefault="00CF6D85" w:rsidP="00AC4924">
      <w:pPr>
        <w:numPr>
          <w:ilvl w:val="0"/>
          <w:numId w:val="2"/>
        </w:numPr>
        <w:tabs>
          <w:tab w:val="clear" w:pos="720"/>
          <w:tab w:val="num" w:pos="426"/>
        </w:tabs>
        <w:spacing w:after="0"/>
        <w:ind w:hanging="720"/>
        <w:jc w:val="both"/>
        <w:rPr>
          <w:rFonts w:ascii="Times New Roman" w:hAnsi="Times New Roman" w:cs="Times New Roman"/>
        </w:rPr>
      </w:pPr>
      <w:r w:rsidRPr="00205495">
        <w:rPr>
          <w:rFonts w:ascii="Times New Roman" w:hAnsi="Times New Roman" w:cs="Times New Roman"/>
        </w:rPr>
        <w:t>Ispravi pogreške odmah kad ih nađeš.</w:t>
      </w:r>
    </w:p>
    <w:p w:rsidR="00BD313D" w:rsidRPr="00205495" w:rsidRDefault="00CF6D85" w:rsidP="00AC4924">
      <w:pPr>
        <w:numPr>
          <w:ilvl w:val="0"/>
          <w:numId w:val="2"/>
        </w:numPr>
        <w:tabs>
          <w:tab w:val="clear" w:pos="720"/>
          <w:tab w:val="num" w:pos="426"/>
        </w:tabs>
        <w:spacing w:after="0"/>
        <w:ind w:hanging="720"/>
        <w:jc w:val="both"/>
        <w:rPr>
          <w:rFonts w:ascii="Times New Roman" w:hAnsi="Times New Roman" w:cs="Times New Roman"/>
        </w:rPr>
      </w:pPr>
      <w:r w:rsidRPr="00205495">
        <w:rPr>
          <w:rFonts w:ascii="Times New Roman" w:hAnsi="Times New Roman" w:cs="Times New Roman"/>
        </w:rPr>
        <w:t>Ne troši novac na Kaikaku.</w:t>
      </w:r>
    </w:p>
    <w:p w:rsidR="00BD313D" w:rsidRPr="00205495" w:rsidRDefault="00CF6D85" w:rsidP="00AC4924">
      <w:pPr>
        <w:numPr>
          <w:ilvl w:val="0"/>
          <w:numId w:val="2"/>
        </w:numPr>
        <w:tabs>
          <w:tab w:val="clear" w:pos="720"/>
          <w:tab w:val="num" w:pos="426"/>
        </w:tabs>
        <w:spacing w:after="0"/>
        <w:ind w:hanging="720"/>
        <w:jc w:val="both"/>
        <w:rPr>
          <w:rFonts w:ascii="Times New Roman" w:hAnsi="Times New Roman" w:cs="Times New Roman"/>
        </w:rPr>
      </w:pPr>
      <w:r w:rsidRPr="00205495">
        <w:rPr>
          <w:rFonts w:ascii="Times New Roman" w:hAnsi="Times New Roman" w:cs="Times New Roman"/>
        </w:rPr>
        <w:t>Problemi ti daju priliku da koristiš moždane vijuge.</w:t>
      </w:r>
    </w:p>
    <w:p w:rsidR="00BD313D" w:rsidRPr="00205495" w:rsidRDefault="00CF6D85" w:rsidP="00AC4924">
      <w:pPr>
        <w:numPr>
          <w:ilvl w:val="0"/>
          <w:numId w:val="2"/>
        </w:numPr>
        <w:tabs>
          <w:tab w:val="clear" w:pos="720"/>
          <w:tab w:val="num" w:pos="426"/>
        </w:tabs>
        <w:spacing w:after="0"/>
        <w:ind w:hanging="720"/>
        <w:jc w:val="both"/>
        <w:rPr>
          <w:rFonts w:ascii="Times New Roman" w:hAnsi="Times New Roman" w:cs="Times New Roman"/>
        </w:rPr>
      </w:pPr>
      <w:r w:rsidRPr="00205495">
        <w:rPr>
          <w:rFonts w:ascii="Times New Roman" w:hAnsi="Times New Roman" w:cs="Times New Roman"/>
        </w:rPr>
        <w:t>Pitaj se ZAŠTO pet puta.</w:t>
      </w:r>
    </w:p>
    <w:p w:rsidR="00BD313D" w:rsidRPr="00205495" w:rsidRDefault="00CF6D85" w:rsidP="00AC4924">
      <w:pPr>
        <w:numPr>
          <w:ilvl w:val="0"/>
          <w:numId w:val="2"/>
        </w:numPr>
        <w:tabs>
          <w:tab w:val="clear" w:pos="720"/>
          <w:tab w:val="num" w:pos="426"/>
        </w:tabs>
        <w:spacing w:after="0"/>
        <w:ind w:hanging="720"/>
        <w:jc w:val="both"/>
        <w:rPr>
          <w:rFonts w:ascii="Times New Roman" w:hAnsi="Times New Roman" w:cs="Times New Roman"/>
        </w:rPr>
      </w:pPr>
      <w:r w:rsidRPr="00205495">
        <w:rPr>
          <w:rFonts w:ascii="Times New Roman" w:hAnsi="Times New Roman" w:cs="Times New Roman"/>
        </w:rPr>
        <w:t>Ideje deset osoba su bolje nego znanje jedne osobe.</w:t>
      </w:r>
    </w:p>
    <w:p w:rsidR="00205495" w:rsidRDefault="00CF6D85" w:rsidP="00AC4924">
      <w:pPr>
        <w:numPr>
          <w:ilvl w:val="0"/>
          <w:numId w:val="2"/>
        </w:numPr>
        <w:tabs>
          <w:tab w:val="clear" w:pos="720"/>
          <w:tab w:val="num" w:pos="426"/>
        </w:tabs>
        <w:spacing w:after="0"/>
        <w:ind w:hanging="720"/>
        <w:jc w:val="both"/>
        <w:rPr>
          <w:rFonts w:ascii="Times New Roman" w:hAnsi="Times New Roman" w:cs="Times New Roman"/>
        </w:rPr>
      </w:pPr>
      <w:r w:rsidRPr="00205495">
        <w:rPr>
          <w:rFonts w:ascii="Times New Roman" w:hAnsi="Times New Roman" w:cs="Times New Roman"/>
        </w:rPr>
        <w:t>Kaikaku tehnologija nema ograničenja.</w:t>
      </w:r>
    </w:p>
    <w:p w:rsidR="00716E45" w:rsidRDefault="00716E45" w:rsidP="00716E45">
      <w:pPr>
        <w:spacing w:after="0"/>
        <w:jc w:val="both"/>
        <w:rPr>
          <w:rFonts w:ascii="Times New Roman" w:hAnsi="Times New Roman" w:cs="Times New Roman"/>
        </w:rPr>
      </w:pPr>
    </w:p>
    <w:p w:rsidR="00716E45" w:rsidRDefault="00716E45" w:rsidP="00716E45">
      <w:pPr>
        <w:spacing w:after="0"/>
        <w:jc w:val="both"/>
        <w:rPr>
          <w:rFonts w:ascii="Times New Roman" w:hAnsi="Times New Roman" w:cs="Times New Roman"/>
        </w:rPr>
      </w:pPr>
      <w:r>
        <w:rPr>
          <w:rFonts w:ascii="Times New Roman" w:hAnsi="Times New Roman" w:cs="Times New Roman"/>
        </w:rPr>
        <w:t>STRATEGIJE RADIKALNIH PROMJENA</w:t>
      </w:r>
    </w:p>
    <w:p w:rsidR="00BD313D" w:rsidRPr="00716E45" w:rsidRDefault="00CF6D85" w:rsidP="00716E45">
      <w:pPr>
        <w:spacing w:after="0"/>
        <w:jc w:val="both"/>
        <w:rPr>
          <w:rFonts w:ascii="Times New Roman" w:hAnsi="Times New Roman" w:cs="Times New Roman"/>
        </w:rPr>
      </w:pPr>
      <w:r w:rsidRPr="00716E45">
        <w:rPr>
          <w:rFonts w:ascii="Times New Roman" w:hAnsi="Times New Roman" w:cs="Times New Roman"/>
        </w:rPr>
        <w:t xml:space="preserve">Izazivaju veći rizik nego zadržavanje kontinuiteta ili uvođenje rutinskih promjena </w:t>
      </w:r>
    </w:p>
    <w:p w:rsidR="00BD313D" w:rsidRPr="00716E45" w:rsidRDefault="00CF6D85" w:rsidP="00716E45">
      <w:pPr>
        <w:spacing w:after="0"/>
        <w:jc w:val="both"/>
        <w:rPr>
          <w:rFonts w:ascii="Times New Roman" w:hAnsi="Times New Roman" w:cs="Times New Roman"/>
        </w:rPr>
      </w:pPr>
      <w:r w:rsidRPr="00716E45">
        <w:rPr>
          <w:rFonts w:ascii="Times New Roman" w:hAnsi="Times New Roman" w:cs="Times New Roman"/>
        </w:rPr>
        <w:t>Otvaraju mogućnost i većih dobitaka</w:t>
      </w:r>
    </w:p>
    <w:p w:rsidR="00BD313D" w:rsidRPr="00716E45" w:rsidRDefault="00CF6D85" w:rsidP="00716E45">
      <w:pPr>
        <w:spacing w:after="0"/>
        <w:jc w:val="both"/>
        <w:rPr>
          <w:rFonts w:ascii="Times New Roman" w:hAnsi="Times New Roman" w:cs="Times New Roman"/>
        </w:rPr>
      </w:pPr>
      <w:r w:rsidRPr="00716E45">
        <w:rPr>
          <w:rFonts w:ascii="Times New Roman" w:hAnsi="Times New Roman" w:cs="Times New Roman"/>
          <w:u w:val="single"/>
        </w:rPr>
        <w:t>Promjenama su podložni ustroj, proizvodi/usluge i tržište</w:t>
      </w:r>
    </w:p>
    <w:p w:rsidR="00BD313D" w:rsidRPr="00716E45" w:rsidRDefault="00CF6D85" w:rsidP="00716E45">
      <w:pPr>
        <w:spacing w:after="0"/>
        <w:jc w:val="both"/>
        <w:rPr>
          <w:rFonts w:ascii="Times New Roman" w:hAnsi="Times New Roman" w:cs="Times New Roman"/>
        </w:rPr>
      </w:pPr>
      <w:r w:rsidRPr="00716E45">
        <w:rPr>
          <w:rFonts w:ascii="Times New Roman" w:hAnsi="Times New Roman" w:cs="Times New Roman"/>
        </w:rPr>
        <w:t xml:space="preserve">Intenzitet promjena utjecat će na pojačane otpore </w:t>
      </w:r>
    </w:p>
    <w:p w:rsidR="00BD313D" w:rsidRPr="00716E45" w:rsidRDefault="00CF6D85" w:rsidP="00716E45">
      <w:pPr>
        <w:spacing w:after="0"/>
        <w:jc w:val="both"/>
        <w:rPr>
          <w:rFonts w:ascii="Times New Roman" w:hAnsi="Times New Roman" w:cs="Times New Roman"/>
        </w:rPr>
      </w:pPr>
      <w:r w:rsidRPr="00716E45">
        <w:rPr>
          <w:rFonts w:ascii="Times New Roman" w:hAnsi="Times New Roman" w:cs="Times New Roman"/>
        </w:rPr>
        <w:t>Društveno odgovorne korporacije pobrinut će se za primjereno umirovljenje svojih zaposlenika ili za pravednu otpremninu za one viškove radnika koji se neće moći uklopiti u nove procese.</w:t>
      </w:r>
    </w:p>
    <w:p w:rsidR="00BD313D" w:rsidRPr="00716E45" w:rsidRDefault="00CF6D85" w:rsidP="00716E45">
      <w:pPr>
        <w:spacing w:after="0"/>
        <w:jc w:val="both"/>
        <w:rPr>
          <w:rFonts w:ascii="Times New Roman" w:hAnsi="Times New Roman" w:cs="Times New Roman"/>
        </w:rPr>
      </w:pPr>
      <w:r w:rsidRPr="00716E45">
        <w:rPr>
          <w:rFonts w:ascii="Times New Roman" w:hAnsi="Times New Roman" w:cs="Times New Roman"/>
        </w:rPr>
        <w:lastRenderedPageBreak/>
        <w:t xml:space="preserve">Stvaranje novih samostalnih gospodarskih subjekata od nekadašnjih funkcijskih cjelina ili manjih organizacijskih jedinica - </w:t>
      </w:r>
      <w:r w:rsidRPr="00716E45">
        <w:rPr>
          <w:rFonts w:ascii="Times New Roman" w:hAnsi="Times New Roman" w:cs="Times New Roman"/>
          <w:b/>
          <w:bCs/>
          <w:i/>
          <w:iCs/>
        </w:rPr>
        <w:t>outsorcing</w:t>
      </w:r>
      <w:r w:rsidRPr="00716E45">
        <w:rPr>
          <w:rFonts w:ascii="Times New Roman" w:hAnsi="Times New Roman" w:cs="Times New Roman"/>
          <w:i/>
          <w:iCs/>
        </w:rPr>
        <w:t xml:space="preserve"> </w:t>
      </w:r>
    </w:p>
    <w:p w:rsidR="00BD313D" w:rsidRPr="00716E45" w:rsidRDefault="00CF6D85" w:rsidP="00716E45">
      <w:pPr>
        <w:spacing w:after="0"/>
        <w:jc w:val="both"/>
        <w:rPr>
          <w:rFonts w:ascii="Times New Roman" w:hAnsi="Times New Roman" w:cs="Times New Roman"/>
        </w:rPr>
      </w:pPr>
      <w:r w:rsidRPr="00716E45">
        <w:rPr>
          <w:rFonts w:ascii="Times New Roman" w:hAnsi="Times New Roman" w:cs="Times New Roman"/>
        </w:rPr>
        <w:t xml:space="preserve">Trenutačno poboljšanje financijskih pokazatelja vezanih uz broj zaposlenika ili troškove osoblja, ali se nakon eliminacije suvišnih aktivnosti i troškova mogu pojaviti neočekivano veliki troškovi tuđih (vanjskih) usluga </w:t>
      </w:r>
    </w:p>
    <w:p w:rsidR="00716E45" w:rsidRPr="00716E45" w:rsidRDefault="00716E45" w:rsidP="00716E45">
      <w:pPr>
        <w:spacing w:after="0"/>
        <w:jc w:val="both"/>
        <w:rPr>
          <w:rFonts w:ascii="Times New Roman" w:hAnsi="Times New Roman" w:cs="Times New Roman"/>
        </w:rPr>
      </w:pPr>
    </w:p>
    <w:p w:rsidR="00205495" w:rsidRDefault="00716E45" w:rsidP="00205495">
      <w:pPr>
        <w:pStyle w:val="ListParagraph"/>
        <w:spacing w:after="0"/>
        <w:ind w:left="0"/>
        <w:rPr>
          <w:rFonts w:ascii="Times New Roman" w:hAnsi="Times New Roman" w:cs="Times New Roman"/>
          <w:b/>
        </w:rPr>
      </w:pPr>
      <w:r>
        <w:rPr>
          <w:rFonts w:ascii="Times New Roman" w:hAnsi="Times New Roman" w:cs="Times New Roman"/>
          <w:b/>
        </w:rPr>
        <w:t>Mjere i postupci za temeljite promjene</w:t>
      </w:r>
    </w:p>
    <w:p w:rsidR="00BD313D" w:rsidRPr="00716E45" w:rsidRDefault="00CF6D85" w:rsidP="00716E45">
      <w:pPr>
        <w:spacing w:after="0"/>
        <w:rPr>
          <w:rFonts w:ascii="Times New Roman" w:hAnsi="Times New Roman" w:cs="Times New Roman"/>
        </w:rPr>
      </w:pPr>
      <w:r w:rsidRPr="00716E45">
        <w:rPr>
          <w:rFonts w:ascii="Times New Roman" w:hAnsi="Times New Roman" w:cs="Times New Roman"/>
        </w:rPr>
        <w:t xml:space="preserve">Staviti </w:t>
      </w:r>
      <w:r w:rsidRPr="00716E45">
        <w:rPr>
          <w:rFonts w:ascii="Times New Roman" w:hAnsi="Times New Roman" w:cs="Times New Roman"/>
          <w:bCs/>
        </w:rPr>
        <w:t>radikalne inovacije</w:t>
      </w:r>
      <w:r w:rsidRPr="00716E45">
        <w:rPr>
          <w:rFonts w:ascii="Times New Roman" w:hAnsi="Times New Roman" w:cs="Times New Roman"/>
        </w:rPr>
        <w:t xml:space="preserve"> na prvo mjesto među prioritetima poslovne strategije i organizacijske kulture</w:t>
      </w:r>
    </w:p>
    <w:p w:rsidR="00BD313D" w:rsidRPr="00716E45" w:rsidRDefault="00CF6D85" w:rsidP="00716E45">
      <w:pPr>
        <w:spacing w:after="0"/>
        <w:rPr>
          <w:rFonts w:ascii="Times New Roman" w:hAnsi="Times New Roman" w:cs="Times New Roman"/>
        </w:rPr>
      </w:pPr>
      <w:r w:rsidRPr="00716E45">
        <w:rPr>
          <w:rFonts w:ascii="Times New Roman" w:hAnsi="Times New Roman" w:cs="Times New Roman"/>
        </w:rPr>
        <w:t xml:space="preserve">Zaposliti </w:t>
      </w:r>
      <w:r w:rsidRPr="00716E45">
        <w:rPr>
          <w:rFonts w:ascii="Times New Roman" w:hAnsi="Times New Roman" w:cs="Times New Roman"/>
          <w:bCs/>
        </w:rPr>
        <w:t>kreativne i inovativne ljude</w:t>
      </w:r>
      <w:r w:rsidRPr="00716E45">
        <w:rPr>
          <w:rFonts w:ascii="Times New Roman" w:hAnsi="Times New Roman" w:cs="Times New Roman"/>
        </w:rPr>
        <w:t>, makar i iz drugih djelatnosti koje nemaju nikave veze s našim sadašnjim poslom</w:t>
      </w:r>
    </w:p>
    <w:p w:rsidR="00BD313D" w:rsidRPr="00716E45" w:rsidRDefault="00CF6D85" w:rsidP="00716E45">
      <w:pPr>
        <w:spacing w:after="0"/>
        <w:rPr>
          <w:rFonts w:ascii="Times New Roman" w:hAnsi="Times New Roman" w:cs="Times New Roman"/>
        </w:rPr>
      </w:pPr>
      <w:r w:rsidRPr="00716E45">
        <w:rPr>
          <w:rFonts w:ascii="Times New Roman" w:hAnsi="Times New Roman" w:cs="Times New Roman"/>
        </w:rPr>
        <w:t xml:space="preserve">Uspostaviti </w:t>
      </w:r>
      <w:r w:rsidRPr="00716E45">
        <w:rPr>
          <w:rFonts w:ascii="Times New Roman" w:hAnsi="Times New Roman" w:cs="Times New Roman"/>
          <w:bCs/>
        </w:rPr>
        <w:t>internu burzu ideja</w:t>
      </w:r>
      <w:r w:rsidRPr="00716E45">
        <w:rPr>
          <w:rFonts w:ascii="Times New Roman" w:hAnsi="Times New Roman" w:cs="Times New Roman"/>
        </w:rPr>
        <w:t xml:space="preserve"> koje će se natjecati za prioritetno financiranje i tako poticati sve članove organizacije na razmišljanje o radikalnim promjenama</w:t>
      </w:r>
    </w:p>
    <w:p w:rsidR="00BD313D" w:rsidRPr="00716E45" w:rsidRDefault="00CF6D85" w:rsidP="00716E45">
      <w:pPr>
        <w:spacing w:after="0"/>
        <w:rPr>
          <w:rFonts w:ascii="Times New Roman" w:hAnsi="Times New Roman" w:cs="Times New Roman"/>
        </w:rPr>
      </w:pPr>
      <w:r w:rsidRPr="00716E45">
        <w:rPr>
          <w:rFonts w:ascii="Times New Roman" w:hAnsi="Times New Roman" w:cs="Times New Roman"/>
        </w:rPr>
        <w:t xml:space="preserve">Omogućiti </w:t>
      </w:r>
      <w:r w:rsidRPr="00716E45">
        <w:rPr>
          <w:rFonts w:ascii="Times New Roman" w:hAnsi="Times New Roman" w:cs="Times New Roman"/>
          <w:bCs/>
        </w:rPr>
        <w:t>financiranje radikalnih promjena</w:t>
      </w:r>
      <w:r w:rsidRPr="00716E45">
        <w:rPr>
          <w:rFonts w:ascii="Times New Roman" w:hAnsi="Times New Roman" w:cs="Times New Roman"/>
        </w:rPr>
        <w:t xml:space="preserve"> u već postojećoj organizaciji čime se prevladavaju zastoji u implementaciji promjena</w:t>
      </w:r>
    </w:p>
    <w:p w:rsidR="00BD313D" w:rsidRPr="00716E45" w:rsidRDefault="00CF6D85" w:rsidP="00716E45">
      <w:pPr>
        <w:spacing w:after="0"/>
        <w:rPr>
          <w:rFonts w:ascii="Times New Roman" w:hAnsi="Times New Roman" w:cs="Times New Roman"/>
        </w:rPr>
      </w:pPr>
      <w:r w:rsidRPr="00716E45">
        <w:rPr>
          <w:rFonts w:ascii="Times New Roman" w:hAnsi="Times New Roman" w:cs="Times New Roman"/>
        </w:rPr>
        <w:t xml:space="preserve">Koristiti </w:t>
      </w:r>
      <w:r w:rsidRPr="00716E45">
        <w:rPr>
          <w:rFonts w:ascii="Times New Roman" w:hAnsi="Times New Roman" w:cs="Times New Roman"/>
          <w:bCs/>
        </w:rPr>
        <w:t>preuzimanja, zajednička ulaganja i strategijske saveze</w:t>
      </w:r>
      <w:r w:rsidRPr="00716E45">
        <w:rPr>
          <w:rFonts w:ascii="Times New Roman" w:hAnsi="Times New Roman" w:cs="Times New Roman"/>
        </w:rPr>
        <w:t xml:space="preserve"> za brži dostup do inovacija jer će resursi drugih ubrzati inovacijske procese</w:t>
      </w:r>
    </w:p>
    <w:p w:rsidR="00BD313D" w:rsidRPr="00716E45" w:rsidRDefault="00CF6D85" w:rsidP="00716E45">
      <w:pPr>
        <w:spacing w:after="0"/>
        <w:rPr>
          <w:rFonts w:ascii="Times New Roman" w:hAnsi="Times New Roman" w:cs="Times New Roman"/>
        </w:rPr>
      </w:pPr>
      <w:r w:rsidRPr="00716E45">
        <w:rPr>
          <w:rFonts w:ascii="Times New Roman" w:hAnsi="Times New Roman" w:cs="Times New Roman"/>
        </w:rPr>
        <w:t>Poticati unutarnje poduzetništvo (</w:t>
      </w:r>
      <w:r w:rsidRPr="00716E45">
        <w:rPr>
          <w:rFonts w:ascii="Times New Roman" w:hAnsi="Times New Roman" w:cs="Times New Roman"/>
          <w:bCs/>
          <w:i/>
          <w:iCs/>
        </w:rPr>
        <w:t>intrapreneurship</w:t>
      </w:r>
      <w:r w:rsidRPr="00716E45">
        <w:rPr>
          <w:rFonts w:ascii="Times New Roman" w:hAnsi="Times New Roman" w:cs="Times New Roman"/>
        </w:rPr>
        <w:t>) stvaranjem posebnih fondova (</w:t>
      </w:r>
      <w:r w:rsidRPr="00716E45">
        <w:rPr>
          <w:rFonts w:ascii="Times New Roman" w:hAnsi="Times New Roman" w:cs="Times New Roman"/>
          <w:bCs/>
          <w:i/>
          <w:iCs/>
        </w:rPr>
        <w:t>venture-capital</w:t>
      </w:r>
      <w:r w:rsidRPr="00716E45">
        <w:rPr>
          <w:rFonts w:ascii="Times New Roman" w:hAnsi="Times New Roman" w:cs="Times New Roman"/>
        </w:rPr>
        <w:t>) koji ne ovise o financiranju tradicionalnih djelatnosti.</w:t>
      </w:r>
    </w:p>
    <w:p w:rsidR="00716E45" w:rsidRDefault="00716E45" w:rsidP="00716E45">
      <w:pPr>
        <w:pStyle w:val="ListParagraph"/>
        <w:spacing w:after="0"/>
        <w:ind w:left="0"/>
        <w:rPr>
          <w:rFonts w:ascii="Times New Roman" w:hAnsi="Times New Roman" w:cs="Times New Roman"/>
          <w:b/>
        </w:rPr>
      </w:pPr>
    </w:p>
    <w:p w:rsidR="00716E45" w:rsidRDefault="00716E45" w:rsidP="00205495">
      <w:pPr>
        <w:pStyle w:val="ListParagraph"/>
        <w:spacing w:after="0"/>
        <w:ind w:left="0"/>
        <w:rPr>
          <w:rFonts w:ascii="Times New Roman" w:hAnsi="Times New Roman" w:cs="Times New Roman"/>
        </w:rPr>
      </w:pPr>
      <w:r>
        <w:rPr>
          <w:rFonts w:ascii="Times New Roman" w:hAnsi="Times New Roman" w:cs="Times New Roman"/>
        </w:rPr>
        <w:t>ORGANIZACIJSKO PREUSMJERENJE</w:t>
      </w:r>
    </w:p>
    <w:p w:rsidR="00716E45" w:rsidRPr="00716E45" w:rsidRDefault="00716E45" w:rsidP="00716E45">
      <w:pPr>
        <w:pStyle w:val="ListParagraph"/>
        <w:ind w:left="0"/>
        <w:rPr>
          <w:rFonts w:ascii="Times New Roman" w:hAnsi="Times New Roman" w:cs="Times New Roman"/>
        </w:rPr>
      </w:pPr>
      <w:r w:rsidRPr="00716E45">
        <w:rPr>
          <w:rFonts w:ascii="Times New Roman" w:hAnsi="Times New Roman" w:cs="Times New Roman"/>
        </w:rPr>
        <w:t xml:space="preserve">Odnosi se na glavnu djelatnost poduzeća kad postojeće aktivnosti poslovnim rezultatima ne mogu zadovoljiti očekivanja vlasnika: seljenje kapitala u novu, propulzivniju djelatnost: </w:t>
      </w:r>
    </w:p>
    <w:p w:rsidR="00BD313D" w:rsidRPr="00716E45" w:rsidRDefault="00CF6D85" w:rsidP="00AC4924">
      <w:pPr>
        <w:pStyle w:val="ListParagraph"/>
        <w:numPr>
          <w:ilvl w:val="0"/>
          <w:numId w:val="3"/>
        </w:numPr>
        <w:rPr>
          <w:rFonts w:ascii="Times New Roman" w:hAnsi="Times New Roman" w:cs="Times New Roman"/>
        </w:rPr>
      </w:pPr>
      <w:r w:rsidRPr="00716E45">
        <w:rPr>
          <w:rFonts w:ascii="Times New Roman" w:hAnsi="Times New Roman" w:cs="Times New Roman"/>
        </w:rPr>
        <w:t>Poduzeće ulazi u sasvim novu djelatnost, bez obzira zadržava li postojeću aktivnost ili je napušta</w:t>
      </w:r>
    </w:p>
    <w:p w:rsidR="00BD313D" w:rsidRPr="00716E45" w:rsidRDefault="00CF6D85" w:rsidP="00AC4924">
      <w:pPr>
        <w:pStyle w:val="ListParagraph"/>
        <w:numPr>
          <w:ilvl w:val="0"/>
          <w:numId w:val="3"/>
        </w:numPr>
        <w:rPr>
          <w:rFonts w:ascii="Times New Roman" w:hAnsi="Times New Roman" w:cs="Times New Roman"/>
        </w:rPr>
      </w:pPr>
      <w:r w:rsidRPr="00716E45">
        <w:rPr>
          <w:rFonts w:ascii="Times New Roman" w:hAnsi="Times New Roman" w:cs="Times New Roman"/>
        </w:rPr>
        <w:t>Spajanje s nekim poduzećem iz druge gospodarske djelatnosti</w:t>
      </w:r>
    </w:p>
    <w:p w:rsidR="00BD313D" w:rsidRPr="00716E45" w:rsidRDefault="00CF6D85" w:rsidP="00AC4924">
      <w:pPr>
        <w:pStyle w:val="ListParagraph"/>
        <w:numPr>
          <w:ilvl w:val="1"/>
          <w:numId w:val="3"/>
        </w:numPr>
        <w:rPr>
          <w:rFonts w:ascii="Times New Roman" w:hAnsi="Times New Roman" w:cs="Times New Roman"/>
        </w:rPr>
      </w:pPr>
      <w:r w:rsidRPr="00716E45">
        <w:rPr>
          <w:rFonts w:ascii="Times New Roman" w:hAnsi="Times New Roman" w:cs="Times New Roman"/>
        </w:rPr>
        <w:t>ravnopravno udruživanje dva subjekta uz nastajanje treće, potpuno nove pravne osobe</w:t>
      </w:r>
    </w:p>
    <w:p w:rsidR="00BD313D" w:rsidRPr="00716E45" w:rsidRDefault="00CF6D85" w:rsidP="00AC4924">
      <w:pPr>
        <w:pStyle w:val="ListParagraph"/>
        <w:numPr>
          <w:ilvl w:val="1"/>
          <w:numId w:val="3"/>
        </w:numPr>
        <w:rPr>
          <w:rFonts w:ascii="Times New Roman" w:hAnsi="Times New Roman" w:cs="Times New Roman"/>
        </w:rPr>
      </w:pPr>
      <w:r w:rsidRPr="00716E45">
        <w:rPr>
          <w:rFonts w:ascii="Times New Roman" w:hAnsi="Times New Roman" w:cs="Times New Roman"/>
        </w:rPr>
        <w:t>preuzimanje (otkup) jednog poduzeća od strane drugog</w:t>
      </w:r>
    </w:p>
    <w:p w:rsidR="00716E45" w:rsidRPr="00716E45" w:rsidRDefault="00716E45" w:rsidP="00205495">
      <w:pPr>
        <w:pStyle w:val="ListParagraph"/>
        <w:spacing w:after="0"/>
        <w:ind w:left="0"/>
        <w:rPr>
          <w:rFonts w:ascii="Times New Roman" w:hAnsi="Times New Roman" w:cs="Times New Roman"/>
        </w:rPr>
      </w:pPr>
    </w:p>
    <w:p w:rsidR="00BD313D" w:rsidRPr="002F08AF" w:rsidRDefault="00CF6D85" w:rsidP="00AC4924">
      <w:pPr>
        <w:pStyle w:val="ListParagraph"/>
        <w:numPr>
          <w:ilvl w:val="0"/>
          <w:numId w:val="1"/>
        </w:numPr>
        <w:spacing w:after="0"/>
        <w:ind w:left="0" w:firstLine="0"/>
        <w:rPr>
          <w:rFonts w:ascii="Times New Roman" w:hAnsi="Times New Roman" w:cs="Times New Roman"/>
          <w:b/>
        </w:rPr>
      </w:pPr>
      <w:r w:rsidRPr="002F08AF">
        <w:rPr>
          <w:rFonts w:ascii="Times New Roman" w:hAnsi="Times New Roman" w:cs="Times New Roman"/>
          <w:b/>
        </w:rPr>
        <w:t>Četiri stanja u provedbi - implementaciji strategije</w:t>
      </w:r>
    </w:p>
    <w:p w:rsidR="00F2742D" w:rsidRDefault="00F344F8" w:rsidP="002F08AF">
      <w:pPr>
        <w:spacing w:after="0"/>
        <w:rPr>
          <w:rFonts w:ascii="Times New Roman" w:hAnsi="Times New Roman" w:cs="Times New Roman"/>
        </w:rPr>
      </w:pPr>
      <w:r w:rsidRPr="00F344F8">
        <w:rPr>
          <w:rFonts w:ascii="Times New Roman" w:hAnsi="Times New Roman" w:cs="Times New Roman"/>
        </w:rPr>
        <w:t>Uspjeh, igra na sreću, problem, neuspjeh.</w:t>
      </w:r>
    </w:p>
    <w:p w:rsidR="00306648" w:rsidRDefault="00306648" w:rsidP="002F08AF">
      <w:pPr>
        <w:spacing w:after="0"/>
        <w:rPr>
          <w:rFonts w:ascii="Times New Roman" w:hAnsi="Times New Roman" w:cs="Times New Roman"/>
        </w:rPr>
      </w:pPr>
    </w:p>
    <w:p w:rsidR="00F00001" w:rsidRDefault="005E09AD" w:rsidP="00AC4924">
      <w:pPr>
        <w:pStyle w:val="ListParagraph"/>
        <w:numPr>
          <w:ilvl w:val="0"/>
          <w:numId w:val="1"/>
        </w:numPr>
        <w:spacing w:after="0"/>
        <w:ind w:left="0" w:firstLine="0"/>
        <w:rPr>
          <w:rFonts w:ascii="Times New Roman" w:hAnsi="Times New Roman" w:cs="Times New Roman"/>
          <w:b/>
        </w:rPr>
      </w:pPr>
      <w:r w:rsidRPr="00306648">
        <w:rPr>
          <w:rFonts w:ascii="Times New Roman" w:hAnsi="Times New Roman" w:cs="Times New Roman"/>
          <w:b/>
        </w:rPr>
        <w:t>Što je svrha identifikacije godišnjih ciljeva</w:t>
      </w:r>
    </w:p>
    <w:p w:rsidR="00F00001" w:rsidRPr="00306648" w:rsidRDefault="005E09AD" w:rsidP="00306648">
      <w:pPr>
        <w:spacing w:after="0"/>
        <w:jc w:val="both"/>
        <w:rPr>
          <w:rFonts w:ascii="Times New Roman" w:hAnsi="Times New Roman" w:cs="Times New Roman"/>
        </w:rPr>
      </w:pPr>
      <w:r w:rsidRPr="00306648">
        <w:rPr>
          <w:rFonts w:ascii="Times New Roman" w:hAnsi="Times New Roman" w:cs="Times New Roman"/>
        </w:rPr>
        <w:t>Svrha identifikacije ciljeva je prevođenje strategijske vizije u točno određene rezultate i ishode koje poduzeće želi ostvariti, kao i korištenje tih ciljeva kao mjera za evaluaciju i praćenje napretka i uspjeha poduzeća.</w:t>
      </w:r>
    </w:p>
    <w:p w:rsidR="00F00001" w:rsidRPr="00306648" w:rsidRDefault="005E09AD" w:rsidP="00306648">
      <w:pPr>
        <w:spacing w:after="0"/>
        <w:jc w:val="both"/>
        <w:rPr>
          <w:rFonts w:ascii="Times New Roman" w:hAnsi="Times New Roman" w:cs="Times New Roman"/>
        </w:rPr>
      </w:pPr>
      <w:r w:rsidRPr="00306648">
        <w:rPr>
          <w:rFonts w:ascii="Times New Roman" w:hAnsi="Times New Roman" w:cs="Times New Roman"/>
        </w:rPr>
        <w:t xml:space="preserve">Konzistentnost godišnjih ciljeva postiže se ako se oni definiraju tako da jasno iskazuju </w:t>
      </w:r>
      <w:r w:rsidRPr="00306648">
        <w:rPr>
          <w:rFonts w:ascii="Times New Roman" w:hAnsi="Times New Roman" w:cs="Times New Roman"/>
          <w:b/>
          <w:bCs/>
          <w:u w:val="single"/>
        </w:rPr>
        <w:t>što</w:t>
      </w:r>
      <w:r w:rsidRPr="00306648">
        <w:rPr>
          <w:rFonts w:ascii="Times New Roman" w:hAnsi="Times New Roman" w:cs="Times New Roman"/>
          <w:u w:val="single"/>
        </w:rPr>
        <w:t xml:space="preserve"> i </w:t>
      </w:r>
      <w:r w:rsidRPr="00306648">
        <w:rPr>
          <w:rFonts w:ascii="Times New Roman" w:hAnsi="Times New Roman" w:cs="Times New Roman"/>
          <w:b/>
          <w:bCs/>
          <w:u w:val="single"/>
        </w:rPr>
        <w:t>kada</w:t>
      </w:r>
      <w:r w:rsidRPr="00306648">
        <w:rPr>
          <w:rFonts w:ascii="Times New Roman" w:hAnsi="Times New Roman" w:cs="Times New Roman"/>
          <w:u w:val="single"/>
        </w:rPr>
        <w:t xml:space="preserve"> treba raditi, </w:t>
      </w:r>
      <w:r w:rsidRPr="00306648">
        <w:rPr>
          <w:rFonts w:ascii="Times New Roman" w:hAnsi="Times New Roman" w:cs="Times New Roman"/>
          <w:b/>
          <w:bCs/>
          <w:u w:val="single"/>
        </w:rPr>
        <w:t>tko</w:t>
      </w:r>
      <w:r w:rsidRPr="00306648">
        <w:rPr>
          <w:rFonts w:ascii="Times New Roman" w:hAnsi="Times New Roman" w:cs="Times New Roman"/>
          <w:u w:val="single"/>
        </w:rPr>
        <w:t xml:space="preserve"> to treba raditi i </w:t>
      </w:r>
      <w:r w:rsidRPr="00306648">
        <w:rPr>
          <w:rFonts w:ascii="Times New Roman" w:hAnsi="Times New Roman" w:cs="Times New Roman"/>
          <w:b/>
          <w:bCs/>
          <w:u w:val="single"/>
        </w:rPr>
        <w:t>kako</w:t>
      </w:r>
      <w:r w:rsidRPr="00306648">
        <w:rPr>
          <w:rFonts w:ascii="Times New Roman" w:hAnsi="Times New Roman" w:cs="Times New Roman"/>
          <w:u w:val="single"/>
        </w:rPr>
        <w:t xml:space="preserve"> će se mjeriti njihovo ostvarenje.</w:t>
      </w:r>
    </w:p>
    <w:p w:rsidR="00306648" w:rsidRDefault="005E09AD" w:rsidP="00306648">
      <w:pPr>
        <w:spacing w:after="0"/>
        <w:jc w:val="both"/>
        <w:rPr>
          <w:rFonts w:ascii="Times New Roman" w:hAnsi="Times New Roman" w:cs="Times New Roman"/>
        </w:rPr>
      </w:pPr>
      <w:r w:rsidRPr="00306648">
        <w:rPr>
          <w:rFonts w:ascii="Times New Roman" w:hAnsi="Times New Roman" w:cs="Times New Roman"/>
        </w:rPr>
        <w:t>Strategijski plan uobičajeno se izrađuje za razdoblje od tri do pet godina, ali se njegova realizacija odvija postupno iz godine u godinu.</w:t>
      </w:r>
      <w:r w:rsidR="00306648">
        <w:rPr>
          <w:rFonts w:ascii="Times New Roman" w:hAnsi="Times New Roman" w:cs="Times New Roman"/>
        </w:rPr>
        <w:t xml:space="preserve"> </w:t>
      </w:r>
      <w:r w:rsidRPr="00306648">
        <w:rPr>
          <w:rFonts w:ascii="Times New Roman" w:hAnsi="Times New Roman" w:cs="Times New Roman"/>
        </w:rPr>
        <w:t xml:space="preserve">Godišnji ciljevi obuhvaćeni su godišnjim poslovnim planovima, a čijom se realizacijom postupno realizira i glavni strategijski plan. </w:t>
      </w:r>
    </w:p>
    <w:p w:rsidR="00306648" w:rsidRDefault="00306648" w:rsidP="00306648">
      <w:pPr>
        <w:spacing w:after="0"/>
        <w:jc w:val="both"/>
        <w:rPr>
          <w:rFonts w:ascii="Times New Roman" w:hAnsi="Times New Roman" w:cs="Times New Roman"/>
        </w:rPr>
      </w:pPr>
      <w:r>
        <w:rPr>
          <w:rFonts w:ascii="Times New Roman" w:hAnsi="Times New Roman" w:cs="Times New Roman"/>
        </w:rPr>
        <w:t>Definiranje godišnjih ciljeva pridonosi:</w:t>
      </w:r>
    </w:p>
    <w:p w:rsidR="00F00001" w:rsidRPr="00306648" w:rsidRDefault="005E09AD" w:rsidP="00AC4924">
      <w:pPr>
        <w:numPr>
          <w:ilvl w:val="0"/>
          <w:numId w:val="4"/>
        </w:numPr>
        <w:spacing w:after="0"/>
        <w:jc w:val="both"/>
        <w:rPr>
          <w:rFonts w:ascii="Times New Roman" w:hAnsi="Times New Roman" w:cs="Times New Roman"/>
        </w:rPr>
      </w:pPr>
      <w:r w:rsidRPr="00306648">
        <w:rPr>
          <w:rFonts w:ascii="Times New Roman" w:hAnsi="Times New Roman" w:cs="Times New Roman"/>
        </w:rPr>
        <w:t>Boljem razumijevanju strategije poduzeća</w:t>
      </w:r>
    </w:p>
    <w:p w:rsidR="00F00001" w:rsidRPr="00306648" w:rsidRDefault="005E09AD" w:rsidP="00AC4924">
      <w:pPr>
        <w:numPr>
          <w:ilvl w:val="0"/>
          <w:numId w:val="4"/>
        </w:numPr>
        <w:spacing w:after="0"/>
        <w:jc w:val="both"/>
        <w:rPr>
          <w:rFonts w:ascii="Times New Roman" w:hAnsi="Times New Roman" w:cs="Times New Roman"/>
        </w:rPr>
      </w:pPr>
      <w:r w:rsidRPr="00306648">
        <w:rPr>
          <w:rFonts w:ascii="Times New Roman" w:hAnsi="Times New Roman" w:cs="Times New Roman"/>
        </w:rPr>
        <w:t>Oblikovanju osnove za alokaciju resursa</w:t>
      </w:r>
    </w:p>
    <w:p w:rsidR="00F00001" w:rsidRPr="00306648" w:rsidRDefault="005E09AD" w:rsidP="00AC4924">
      <w:pPr>
        <w:numPr>
          <w:ilvl w:val="0"/>
          <w:numId w:val="4"/>
        </w:numPr>
        <w:spacing w:after="0"/>
        <w:jc w:val="both"/>
        <w:rPr>
          <w:rFonts w:ascii="Times New Roman" w:hAnsi="Times New Roman" w:cs="Times New Roman"/>
        </w:rPr>
      </w:pPr>
      <w:r w:rsidRPr="00306648">
        <w:rPr>
          <w:rFonts w:ascii="Times New Roman" w:hAnsi="Times New Roman" w:cs="Times New Roman"/>
        </w:rPr>
        <w:t>Oblikovanju osnove za strategijsku kontrolu</w:t>
      </w:r>
    </w:p>
    <w:p w:rsidR="00F00001" w:rsidRPr="00306648" w:rsidRDefault="005E09AD" w:rsidP="00AC4924">
      <w:pPr>
        <w:numPr>
          <w:ilvl w:val="0"/>
          <w:numId w:val="4"/>
        </w:numPr>
        <w:spacing w:after="0"/>
        <w:jc w:val="both"/>
        <w:rPr>
          <w:rFonts w:ascii="Times New Roman" w:hAnsi="Times New Roman" w:cs="Times New Roman"/>
        </w:rPr>
      </w:pPr>
      <w:r w:rsidRPr="00306648">
        <w:rPr>
          <w:rFonts w:ascii="Times New Roman" w:hAnsi="Times New Roman" w:cs="Times New Roman"/>
        </w:rPr>
        <w:t>Kreira mehanizam za evaluaciju menadžera</w:t>
      </w:r>
    </w:p>
    <w:p w:rsidR="00F00001" w:rsidRPr="00306648" w:rsidRDefault="005E09AD" w:rsidP="00AC4924">
      <w:pPr>
        <w:numPr>
          <w:ilvl w:val="0"/>
          <w:numId w:val="4"/>
        </w:numPr>
        <w:spacing w:after="0"/>
        <w:jc w:val="both"/>
        <w:rPr>
          <w:rFonts w:ascii="Times New Roman" w:hAnsi="Times New Roman" w:cs="Times New Roman"/>
        </w:rPr>
      </w:pPr>
      <w:r w:rsidRPr="00306648">
        <w:rPr>
          <w:rFonts w:ascii="Times New Roman" w:hAnsi="Times New Roman" w:cs="Times New Roman"/>
        </w:rPr>
        <w:t>Omogućuje praćenje i evaluaciju ostvarenja</w:t>
      </w:r>
    </w:p>
    <w:p w:rsidR="00F00001" w:rsidRPr="00306648" w:rsidRDefault="005E09AD" w:rsidP="00AC4924">
      <w:pPr>
        <w:numPr>
          <w:ilvl w:val="0"/>
          <w:numId w:val="4"/>
        </w:numPr>
        <w:spacing w:after="0"/>
        <w:jc w:val="both"/>
        <w:rPr>
          <w:rFonts w:ascii="Times New Roman" w:hAnsi="Times New Roman" w:cs="Times New Roman"/>
        </w:rPr>
      </w:pPr>
      <w:r w:rsidRPr="00306648">
        <w:rPr>
          <w:rFonts w:ascii="Times New Roman" w:hAnsi="Times New Roman" w:cs="Times New Roman"/>
        </w:rPr>
        <w:t>Određuje organizacijske, divizijske i funkcijske prioritete</w:t>
      </w:r>
    </w:p>
    <w:p w:rsidR="00306648" w:rsidRPr="00306648" w:rsidRDefault="00306648" w:rsidP="00306648">
      <w:pPr>
        <w:spacing w:after="0"/>
        <w:jc w:val="both"/>
        <w:rPr>
          <w:rFonts w:ascii="Times New Roman" w:hAnsi="Times New Roman" w:cs="Times New Roman"/>
        </w:rPr>
      </w:pPr>
    </w:p>
    <w:p w:rsidR="00F00001" w:rsidRDefault="005E09AD" w:rsidP="00AC4924">
      <w:pPr>
        <w:pStyle w:val="ListParagraph"/>
        <w:numPr>
          <w:ilvl w:val="0"/>
          <w:numId w:val="1"/>
        </w:numPr>
        <w:spacing w:after="0"/>
        <w:ind w:left="0" w:firstLine="0"/>
        <w:rPr>
          <w:rFonts w:ascii="Times New Roman" w:hAnsi="Times New Roman" w:cs="Times New Roman"/>
          <w:b/>
        </w:rPr>
      </w:pPr>
      <w:r w:rsidRPr="00306648">
        <w:rPr>
          <w:rFonts w:ascii="Times New Roman" w:hAnsi="Times New Roman" w:cs="Times New Roman"/>
          <w:b/>
        </w:rPr>
        <w:t>SMART ciljevi</w:t>
      </w:r>
    </w:p>
    <w:p w:rsidR="00306648" w:rsidRPr="00306648" w:rsidRDefault="005E09AD" w:rsidP="00306648">
      <w:pPr>
        <w:jc w:val="both"/>
        <w:rPr>
          <w:rFonts w:ascii="Times New Roman" w:hAnsi="Times New Roman" w:cs="Times New Roman"/>
        </w:rPr>
      </w:pPr>
      <w:r w:rsidRPr="00306648">
        <w:rPr>
          <w:rFonts w:ascii="Times New Roman" w:hAnsi="Times New Roman" w:cs="Times New Roman"/>
        </w:rPr>
        <w:t>Dugoročne ciljeve proiza</w:t>
      </w:r>
      <w:r w:rsidR="00306648">
        <w:rPr>
          <w:rFonts w:ascii="Times New Roman" w:hAnsi="Times New Roman" w:cs="Times New Roman"/>
        </w:rPr>
        <w:t>šle iz misije i vizije poduzeća</w:t>
      </w:r>
      <w:r w:rsidR="00306648" w:rsidRPr="00306648">
        <w:rPr>
          <w:rFonts w:ascii="Times New Roman" w:hAnsi="Times New Roman" w:cs="Times New Roman"/>
        </w:rPr>
        <w:t xml:space="preserve"> ugrađene u korporacijske ili poslovne strategije potrebno je prevesti na kratkoročne (godišnje ili kraće razdoblje) detaljno razrađene SMART ciljeve:</w:t>
      </w:r>
    </w:p>
    <w:p w:rsidR="00F00001" w:rsidRPr="00306648" w:rsidRDefault="005E09AD" w:rsidP="00AC4924">
      <w:pPr>
        <w:pStyle w:val="ListParagraph"/>
        <w:numPr>
          <w:ilvl w:val="1"/>
          <w:numId w:val="5"/>
        </w:numPr>
        <w:jc w:val="both"/>
        <w:rPr>
          <w:rFonts w:ascii="Times New Roman" w:hAnsi="Times New Roman" w:cs="Times New Roman"/>
        </w:rPr>
      </w:pPr>
      <w:r w:rsidRPr="00306648">
        <w:rPr>
          <w:rFonts w:ascii="Times New Roman" w:hAnsi="Times New Roman" w:cs="Times New Roman"/>
        </w:rPr>
        <w:t xml:space="preserve"> S- specific (specifični)</w:t>
      </w:r>
      <w:r w:rsidR="00306648">
        <w:rPr>
          <w:rFonts w:ascii="Times New Roman" w:hAnsi="Times New Roman" w:cs="Times New Roman"/>
        </w:rPr>
        <w:tab/>
      </w:r>
      <w:r w:rsidR="00306648">
        <w:rPr>
          <w:rFonts w:ascii="Times New Roman" w:hAnsi="Times New Roman" w:cs="Times New Roman"/>
        </w:rPr>
        <w:tab/>
      </w:r>
      <w:r w:rsidR="00306648">
        <w:rPr>
          <w:rFonts w:ascii="Times New Roman" w:hAnsi="Times New Roman" w:cs="Times New Roman"/>
        </w:rPr>
        <w:tab/>
      </w:r>
      <w:r w:rsidR="00306648">
        <w:rPr>
          <w:rFonts w:ascii="Times New Roman" w:hAnsi="Times New Roman" w:cs="Times New Roman"/>
        </w:rPr>
        <w:tab/>
      </w:r>
      <w:r w:rsidR="00306648">
        <w:rPr>
          <w:rFonts w:ascii="Times New Roman" w:hAnsi="Times New Roman" w:cs="Times New Roman"/>
        </w:rPr>
        <w:tab/>
      </w:r>
      <w:r w:rsidR="00306648">
        <w:rPr>
          <w:rFonts w:ascii="Times New Roman" w:hAnsi="Times New Roman" w:cs="Times New Roman"/>
        </w:rPr>
        <w:tab/>
      </w:r>
      <w:r w:rsidR="00306648" w:rsidRPr="00306648">
        <w:rPr>
          <w:rFonts w:ascii="Times New Roman" w:hAnsi="Times New Roman" w:cs="Times New Roman"/>
          <w:sz w:val="18"/>
          <w:szCs w:val="18"/>
        </w:rPr>
        <w:t>HIJERARHIJA CILJEVA:</w:t>
      </w:r>
    </w:p>
    <w:p w:rsidR="00F00001" w:rsidRPr="00306648" w:rsidRDefault="005E09AD" w:rsidP="00AC4924">
      <w:pPr>
        <w:pStyle w:val="ListParagraph"/>
        <w:numPr>
          <w:ilvl w:val="1"/>
          <w:numId w:val="5"/>
        </w:numPr>
        <w:jc w:val="both"/>
        <w:rPr>
          <w:rFonts w:ascii="Times New Roman" w:hAnsi="Times New Roman" w:cs="Times New Roman"/>
        </w:rPr>
      </w:pPr>
      <w:r w:rsidRPr="00306648">
        <w:rPr>
          <w:rFonts w:ascii="Times New Roman" w:hAnsi="Times New Roman" w:cs="Times New Roman"/>
        </w:rPr>
        <w:t xml:space="preserve"> M- measurable (mjerljivi)</w:t>
      </w:r>
    </w:p>
    <w:p w:rsidR="00F00001" w:rsidRPr="00306648" w:rsidRDefault="005E09AD" w:rsidP="00AC4924">
      <w:pPr>
        <w:pStyle w:val="ListParagraph"/>
        <w:numPr>
          <w:ilvl w:val="1"/>
          <w:numId w:val="5"/>
        </w:numPr>
        <w:jc w:val="both"/>
        <w:rPr>
          <w:rFonts w:ascii="Times New Roman" w:hAnsi="Times New Roman" w:cs="Times New Roman"/>
        </w:rPr>
      </w:pPr>
      <w:r w:rsidRPr="00306648">
        <w:rPr>
          <w:rFonts w:ascii="Times New Roman" w:hAnsi="Times New Roman" w:cs="Times New Roman"/>
        </w:rPr>
        <w:t xml:space="preserve"> A- achivevable or agreed (dostižni i usuglašeni)</w:t>
      </w:r>
    </w:p>
    <w:p w:rsidR="00F00001" w:rsidRPr="00306648" w:rsidRDefault="005E09AD" w:rsidP="00AC4924">
      <w:pPr>
        <w:pStyle w:val="ListParagraph"/>
        <w:numPr>
          <w:ilvl w:val="1"/>
          <w:numId w:val="5"/>
        </w:numPr>
        <w:jc w:val="both"/>
        <w:rPr>
          <w:rFonts w:ascii="Times New Roman" w:hAnsi="Times New Roman" w:cs="Times New Roman"/>
        </w:rPr>
      </w:pPr>
      <w:r w:rsidRPr="00306648">
        <w:rPr>
          <w:rFonts w:ascii="Times New Roman" w:hAnsi="Times New Roman" w:cs="Times New Roman"/>
        </w:rPr>
        <w:lastRenderedPageBreak/>
        <w:t xml:space="preserve"> R– realistic (realni)</w:t>
      </w:r>
    </w:p>
    <w:p w:rsidR="00306648" w:rsidRDefault="005E09AD" w:rsidP="00AC4924">
      <w:pPr>
        <w:pStyle w:val="ListParagraph"/>
        <w:numPr>
          <w:ilvl w:val="1"/>
          <w:numId w:val="5"/>
        </w:numPr>
        <w:spacing w:after="0"/>
        <w:jc w:val="both"/>
        <w:rPr>
          <w:rFonts w:ascii="Times New Roman" w:hAnsi="Times New Roman" w:cs="Times New Roman"/>
        </w:rPr>
      </w:pPr>
      <w:r w:rsidRPr="00306648">
        <w:rPr>
          <w:rFonts w:ascii="Times New Roman" w:hAnsi="Times New Roman" w:cs="Times New Roman"/>
        </w:rPr>
        <w:t xml:space="preserve"> T- time-related – (vremenski određeni)</w:t>
      </w:r>
    </w:p>
    <w:p w:rsidR="00F00001" w:rsidRPr="00306648" w:rsidRDefault="005E09AD" w:rsidP="00306648">
      <w:pPr>
        <w:jc w:val="both"/>
        <w:rPr>
          <w:rFonts w:ascii="Times New Roman" w:hAnsi="Times New Roman" w:cs="Times New Roman"/>
        </w:rPr>
      </w:pPr>
      <w:r w:rsidRPr="00306648">
        <w:rPr>
          <w:rFonts w:ascii="Times New Roman" w:hAnsi="Times New Roman" w:cs="Times New Roman"/>
        </w:rPr>
        <w:t>Moraju biti definirani na svim razinama, poslovnoj i funkcijskoj razini, kao i na razini pojedinaca.</w:t>
      </w:r>
    </w:p>
    <w:p w:rsidR="00306648" w:rsidRPr="00306648" w:rsidRDefault="00306648" w:rsidP="00306648">
      <w:pPr>
        <w:pStyle w:val="ListParagraph"/>
        <w:spacing w:after="0"/>
        <w:ind w:left="0"/>
        <w:rPr>
          <w:rFonts w:ascii="Times New Roman" w:hAnsi="Times New Roman" w:cs="Times New Roman"/>
          <w:b/>
        </w:rPr>
      </w:pPr>
    </w:p>
    <w:p w:rsidR="00F00001" w:rsidRDefault="005E09AD" w:rsidP="00AC4924">
      <w:pPr>
        <w:pStyle w:val="ListParagraph"/>
        <w:numPr>
          <w:ilvl w:val="0"/>
          <w:numId w:val="1"/>
        </w:numPr>
        <w:spacing w:after="0"/>
        <w:ind w:left="0" w:firstLine="0"/>
        <w:rPr>
          <w:rFonts w:ascii="Times New Roman" w:hAnsi="Times New Roman" w:cs="Times New Roman"/>
          <w:b/>
        </w:rPr>
      </w:pPr>
      <w:r w:rsidRPr="00306648">
        <w:rPr>
          <w:rFonts w:ascii="Times New Roman" w:hAnsi="Times New Roman" w:cs="Times New Roman"/>
          <w:b/>
        </w:rPr>
        <w:t>Balance Scorecard</w:t>
      </w:r>
    </w:p>
    <w:p w:rsidR="00F00001" w:rsidRPr="00306648" w:rsidRDefault="005E09AD" w:rsidP="00306648">
      <w:pPr>
        <w:rPr>
          <w:rFonts w:ascii="Times New Roman" w:hAnsi="Times New Roman" w:cs="Times New Roman"/>
        </w:rPr>
      </w:pPr>
      <w:r w:rsidRPr="00306648">
        <w:rPr>
          <w:rFonts w:ascii="Times New Roman" w:hAnsi="Times New Roman" w:cs="Times New Roman"/>
          <w:u w:val="single"/>
        </w:rPr>
        <w:t xml:space="preserve">BSC je sustav </w:t>
      </w:r>
      <w:r w:rsidRPr="00306648">
        <w:rPr>
          <w:rFonts w:ascii="Times New Roman" w:hAnsi="Times New Roman" w:cs="Times New Roman"/>
          <w:bCs/>
          <w:u w:val="single"/>
        </w:rPr>
        <w:t xml:space="preserve">povezanih i uravnoteženih </w:t>
      </w:r>
      <w:r w:rsidRPr="00306648">
        <w:rPr>
          <w:rFonts w:ascii="Times New Roman" w:hAnsi="Times New Roman" w:cs="Times New Roman"/>
          <w:u w:val="single"/>
        </w:rPr>
        <w:t>ciljeva</w:t>
      </w:r>
      <w:r w:rsidRPr="00306648">
        <w:rPr>
          <w:rFonts w:ascii="Times New Roman" w:hAnsi="Times New Roman" w:cs="Times New Roman"/>
        </w:rPr>
        <w:t>, mjera, pokazatelja i na svim razinama poduzeća, od vrha do pojedinaca u organizaciji, koji pomaže u realizaciji vizije i strategije.</w:t>
      </w:r>
    </w:p>
    <w:p w:rsidR="00F00001" w:rsidRPr="00306648" w:rsidRDefault="005E09AD" w:rsidP="00306648">
      <w:pPr>
        <w:rPr>
          <w:rFonts w:ascii="Times New Roman" w:hAnsi="Times New Roman" w:cs="Times New Roman"/>
        </w:rPr>
      </w:pPr>
      <w:r w:rsidRPr="00306648">
        <w:rPr>
          <w:rFonts w:ascii="Times New Roman" w:hAnsi="Times New Roman" w:cs="Times New Roman"/>
        </w:rPr>
        <w:t>BSC sustav su razvili 1992. harvardski profesori Rober S.Kaplan i David P.Norton.</w:t>
      </w:r>
    </w:p>
    <w:p w:rsidR="00F00001" w:rsidRDefault="005E09AD" w:rsidP="00306648">
      <w:pPr>
        <w:rPr>
          <w:rFonts w:ascii="Times New Roman" w:hAnsi="Times New Roman" w:cs="Times New Roman"/>
        </w:rPr>
      </w:pPr>
      <w:r w:rsidRPr="00306648">
        <w:rPr>
          <w:rFonts w:ascii="Times New Roman" w:hAnsi="Times New Roman" w:cs="Times New Roman"/>
        </w:rPr>
        <w:t xml:space="preserve">Primjena BSC sustava </w:t>
      </w:r>
      <w:r w:rsidRPr="00306648">
        <w:rPr>
          <w:rFonts w:ascii="Times New Roman" w:hAnsi="Times New Roman" w:cs="Times New Roman"/>
          <w:u w:val="single"/>
        </w:rPr>
        <w:t>polazi od pretpostavke da financijski ciljevi nisu jedini ciljevi koje poduzeće treba ostvariti, već je potrebno, koristeći polaznu strategiju poduzeća definirati i strategijske ciljeve</w:t>
      </w:r>
      <w:r w:rsidRPr="00306648">
        <w:rPr>
          <w:rFonts w:ascii="Times New Roman" w:hAnsi="Times New Roman" w:cs="Times New Roman"/>
        </w:rPr>
        <w:t>.</w:t>
      </w:r>
    </w:p>
    <w:p w:rsidR="00306648" w:rsidRDefault="00306648" w:rsidP="00306648">
      <w:pPr>
        <w:spacing w:after="0"/>
        <w:rPr>
          <w:rFonts w:ascii="Times New Roman" w:hAnsi="Times New Roman" w:cs="Times New Roman"/>
        </w:rPr>
        <w:sectPr w:rsidR="00306648" w:rsidSect="00C05B6F">
          <w:type w:val="continuous"/>
          <w:pgSz w:w="11906" w:h="16838"/>
          <w:pgMar w:top="720" w:right="720" w:bottom="720" w:left="720" w:header="708" w:footer="708" w:gutter="0"/>
          <w:cols w:space="708"/>
          <w:docGrid w:linePitch="360"/>
        </w:sectPr>
      </w:pPr>
    </w:p>
    <w:p w:rsidR="00F00001" w:rsidRPr="00306648" w:rsidRDefault="005E09AD" w:rsidP="00306648">
      <w:pPr>
        <w:spacing w:after="0"/>
        <w:rPr>
          <w:rFonts w:ascii="Times New Roman" w:hAnsi="Times New Roman" w:cs="Times New Roman"/>
        </w:rPr>
      </w:pPr>
      <w:r w:rsidRPr="00306648">
        <w:rPr>
          <w:rFonts w:ascii="Times New Roman" w:hAnsi="Times New Roman" w:cs="Times New Roman"/>
        </w:rPr>
        <w:lastRenderedPageBreak/>
        <w:t>Financijski ciljevi:</w:t>
      </w:r>
    </w:p>
    <w:p w:rsidR="00F00001" w:rsidRPr="00306648" w:rsidRDefault="005E09AD" w:rsidP="00AC4924">
      <w:pPr>
        <w:numPr>
          <w:ilvl w:val="1"/>
          <w:numId w:val="6"/>
        </w:numPr>
        <w:tabs>
          <w:tab w:val="clear" w:pos="1440"/>
          <w:tab w:val="num" w:pos="709"/>
        </w:tabs>
        <w:spacing w:after="0"/>
        <w:ind w:left="284" w:hanging="284"/>
        <w:rPr>
          <w:rFonts w:ascii="Times New Roman" w:hAnsi="Times New Roman" w:cs="Times New Roman"/>
        </w:rPr>
      </w:pPr>
      <w:r w:rsidRPr="00306648">
        <w:rPr>
          <w:rFonts w:ascii="Times New Roman" w:hAnsi="Times New Roman" w:cs="Times New Roman"/>
        </w:rPr>
        <w:t>X-postotni rast prodaje</w:t>
      </w:r>
    </w:p>
    <w:p w:rsidR="00F00001" w:rsidRPr="00306648" w:rsidRDefault="005E09AD" w:rsidP="00AC4924">
      <w:pPr>
        <w:numPr>
          <w:ilvl w:val="1"/>
          <w:numId w:val="6"/>
        </w:numPr>
        <w:tabs>
          <w:tab w:val="clear" w:pos="1440"/>
          <w:tab w:val="num" w:pos="709"/>
        </w:tabs>
        <w:spacing w:after="0"/>
        <w:ind w:left="284" w:hanging="284"/>
        <w:rPr>
          <w:rFonts w:ascii="Times New Roman" w:hAnsi="Times New Roman" w:cs="Times New Roman"/>
        </w:rPr>
      </w:pPr>
      <w:r w:rsidRPr="00306648">
        <w:rPr>
          <w:rFonts w:ascii="Times New Roman" w:hAnsi="Times New Roman" w:cs="Times New Roman"/>
        </w:rPr>
        <w:t>X-postotno povećanje dobiti</w:t>
      </w:r>
    </w:p>
    <w:p w:rsidR="00F00001" w:rsidRPr="00306648" w:rsidRDefault="005E09AD" w:rsidP="00AC4924">
      <w:pPr>
        <w:numPr>
          <w:ilvl w:val="1"/>
          <w:numId w:val="6"/>
        </w:numPr>
        <w:tabs>
          <w:tab w:val="clear" w:pos="1440"/>
          <w:tab w:val="num" w:pos="709"/>
        </w:tabs>
        <w:spacing w:after="0"/>
        <w:ind w:left="284" w:hanging="284"/>
        <w:rPr>
          <w:rFonts w:ascii="Times New Roman" w:hAnsi="Times New Roman" w:cs="Times New Roman"/>
        </w:rPr>
      </w:pPr>
      <w:r w:rsidRPr="00306648">
        <w:rPr>
          <w:rFonts w:ascii="Times New Roman" w:hAnsi="Times New Roman" w:cs="Times New Roman"/>
        </w:rPr>
        <w:t>X-postotno povećanje EPS</w:t>
      </w:r>
    </w:p>
    <w:p w:rsidR="00F00001" w:rsidRPr="00306648" w:rsidRDefault="005E09AD" w:rsidP="00AC4924">
      <w:pPr>
        <w:numPr>
          <w:ilvl w:val="1"/>
          <w:numId w:val="6"/>
        </w:numPr>
        <w:tabs>
          <w:tab w:val="clear" w:pos="1440"/>
          <w:tab w:val="num" w:pos="709"/>
        </w:tabs>
        <w:spacing w:after="0"/>
        <w:ind w:left="284" w:hanging="284"/>
        <w:rPr>
          <w:rFonts w:ascii="Times New Roman" w:hAnsi="Times New Roman" w:cs="Times New Roman"/>
        </w:rPr>
      </w:pPr>
      <w:r w:rsidRPr="00306648">
        <w:rPr>
          <w:rFonts w:ascii="Times New Roman" w:hAnsi="Times New Roman" w:cs="Times New Roman"/>
        </w:rPr>
        <w:t>X-postotno povećanje dividende</w:t>
      </w:r>
    </w:p>
    <w:p w:rsidR="00F00001" w:rsidRDefault="005E09AD" w:rsidP="00AC4924">
      <w:pPr>
        <w:numPr>
          <w:ilvl w:val="1"/>
          <w:numId w:val="6"/>
        </w:numPr>
        <w:tabs>
          <w:tab w:val="clear" w:pos="1440"/>
          <w:tab w:val="num" w:pos="709"/>
        </w:tabs>
        <w:spacing w:after="0"/>
        <w:ind w:left="284" w:hanging="284"/>
        <w:rPr>
          <w:rFonts w:ascii="Times New Roman" w:hAnsi="Times New Roman" w:cs="Times New Roman"/>
        </w:rPr>
      </w:pPr>
      <w:r w:rsidRPr="00306648">
        <w:rPr>
          <w:rFonts w:ascii="Times New Roman" w:hAnsi="Times New Roman" w:cs="Times New Roman"/>
        </w:rPr>
        <w:t>X-postotni povrat uloženog kapitala (ROCE) ili dioničkog kapitala (ROE)</w:t>
      </w:r>
    </w:p>
    <w:p w:rsidR="00306648" w:rsidRDefault="00306648" w:rsidP="00306648">
      <w:pPr>
        <w:spacing w:after="0"/>
        <w:rPr>
          <w:rFonts w:ascii="Times New Roman" w:hAnsi="Times New Roman" w:cs="Times New Roman"/>
        </w:rPr>
      </w:pPr>
    </w:p>
    <w:p w:rsidR="00306648" w:rsidRDefault="00306648" w:rsidP="00306648">
      <w:pPr>
        <w:spacing w:after="0"/>
        <w:rPr>
          <w:rFonts w:ascii="Times New Roman" w:hAnsi="Times New Roman" w:cs="Times New Roman"/>
        </w:rPr>
      </w:pPr>
    </w:p>
    <w:p w:rsidR="00F00001" w:rsidRPr="00306648" w:rsidRDefault="005E09AD" w:rsidP="00306648">
      <w:pPr>
        <w:spacing w:after="0"/>
        <w:rPr>
          <w:rFonts w:ascii="Times New Roman" w:hAnsi="Times New Roman" w:cs="Times New Roman"/>
        </w:rPr>
      </w:pPr>
      <w:r w:rsidRPr="00306648">
        <w:rPr>
          <w:rFonts w:ascii="Times New Roman" w:hAnsi="Times New Roman" w:cs="Times New Roman"/>
        </w:rPr>
        <w:lastRenderedPageBreak/>
        <w:t>Strategijski ciljevi:</w:t>
      </w:r>
    </w:p>
    <w:p w:rsidR="00F00001" w:rsidRPr="00306648" w:rsidRDefault="005E09AD" w:rsidP="00AC4924">
      <w:pPr>
        <w:numPr>
          <w:ilvl w:val="1"/>
          <w:numId w:val="6"/>
        </w:numPr>
        <w:tabs>
          <w:tab w:val="clear" w:pos="1440"/>
          <w:tab w:val="num" w:pos="0"/>
        </w:tabs>
        <w:spacing w:after="0"/>
        <w:ind w:left="0" w:hanging="22"/>
        <w:rPr>
          <w:rFonts w:ascii="Times New Roman" w:hAnsi="Times New Roman" w:cs="Times New Roman"/>
        </w:rPr>
      </w:pPr>
      <w:r w:rsidRPr="00306648">
        <w:rPr>
          <w:rFonts w:ascii="Times New Roman" w:hAnsi="Times New Roman" w:cs="Times New Roman"/>
        </w:rPr>
        <w:t>Osvajanje x-postotnog tržišnog udjela</w:t>
      </w:r>
    </w:p>
    <w:p w:rsidR="00F00001" w:rsidRPr="00306648" w:rsidRDefault="005E09AD" w:rsidP="00AC4924">
      <w:pPr>
        <w:numPr>
          <w:ilvl w:val="1"/>
          <w:numId w:val="6"/>
        </w:numPr>
        <w:tabs>
          <w:tab w:val="clear" w:pos="1440"/>
          <w:tab w:val="num" w:pos="0"/>
        </w:tabs>
        <w:spacing w:after="0"/>
        <w:ind w:left="0" w:hanging="22"/>
        <w:rPr>
          <w:rFonts w:ascii="Times New Roman" w:hAnsi="Times New Roman" w:cs="Times New Roman"/>
        </w:rPr>
      </w:pPr>
      <w:r w:rsidRPr="00306648">
        <w:rPr>
          <w:rFonts w:ascii="Times New Roman" w:hAnsi="Times New Roman" w:cs="Times New Roman"/>
        </w:rPr>
        <w:t xml:space="preserve">Ostvarivanje nižih ukupnih troškova </w:t>
      </w:r>
    </w:p>
    <w:p w:rsidR="00F00001" w:rsidRPr="00306648" w:rsidRDefault="005E09AD" w:rsidP="00AC4924">
      <w:pPr>
        <w:numPr>
          <w:ilvl w:val="1"/>
          <w:numId w:val="6"/>
        </w:numPr>
        <w:tabs>
          <w:tab w:val="clear" w:pos="1440"/>
          <w:tab w:val="num" w:pos="0"/>
        </w:tabs>
        <w:spacing w:after="0"/>
        <w:ind w:left="0" w:hanging="22"/>
        <w:rPr>
          <w:rFonts w:ascii="Times New Roman" w:hAnsi="Times New Roman" w:cs="Times New Roman"/>
        </w:rPr>
      </w:pPr>
      <w:r w:rsidRPr="00306648">
        <w:rPr>
          <w:rFonts w:ascii="Times New Roman" w:hAnsi="Times New Roman" w:cs="Times New Roman"/>
        </w:rPr>
        <w:t>Ostvarivanje tehnološkog vodstva</w:t>
      </w:r>
    </w:p>
    <w:p w:rsidR="00F00001" w:rsidRPr="00306648" w:rsidRDefault="005E09AD" w:rsidP="00AC4924">
      <w:pPr>
        <w:numPr>
          <w:ilvl w:val="1"/>
          <w:numId w:val="6"/>
        </w:numPr>
        <w:tabs>
          <w:tab w:val="clear" w:pos="1440"/>
          <w:tab w:val="num" w:pos="0"/>
        </w:tabs>
        <w:spacing w:after="0"/>
        <w:ind w:left="0" w:hanging="22"/>
        <w:rPr>
          <w:rFonts w:ascii="Times New Roman" w:hAnsi="Times New Roman" w:cs="Times New Roman"/>
        </w:rPr>
      </w:pPr>
      <w:r w:rsidRPr="00306648">
        <w:rPr>
          <w:rFonts w:ascii="Times New Roman" w:hAnsi="Times New Roman" w:cs="Times New Roman"/>
        </w:rPr>
        <w:t>Veći izbor proizvoda nego ih imaju konkurenti</w:t>
      </w:r>
    </w:p>
    <w:p w:rsidR="00F00001" w:rsidRPr="00306648" w:rsidRDefault="005E09AD" w:rsidP="00AC4924">
      <w:pPr>
        <w:numPr>
          <w:ilvl w:val="1"/>
          <w:numId w:val="6"/>
        </w:numPr>
        <w:tabs>
          <w:tab w:val="clear" w:pos="1440"/>
          <w:tab w:val="num" w:pos="0"/>
        </w:tabs>
        <w:spacing w:after="0"/>
        <w:ind w:left="0" w:hanging="22"/>
        <w:rPr>
          <w:rFonts w:ascii="Times New Roman" w:hAnsi="Times New Roman" w:cs="Times New Roman"/>
        </w:rPr>
      </w:pPr>
      <w:r w:rsidRPr="00306648">
        <w:rPr>
          <w:rFonts w:ascii="Times New Roman" w:hAnsi="Times New Roman" w:cs="Times New Roman"/>
        </w:rPr>
        <w:t>Jačanje ugleda robne marke</w:t>
      </w:r>
    </w:p>
    <w:p w:rsidR="00F00001" w:rsidRPr="00306648" w:rsidRDefault="005E09AD" w:rsidP="00AC4924">
      <w:pPr>
        <w:numPr>
          <w:ilvl w:val="1"/>
          <w:numId w:val="6"/>
        </w:numPr>
        <w:tabs>
          <w:tab w:val="clear" w:pos="1440"/>
          <w:tab w:val="num" w:pos="0"/>
        </w:tabs>
        <w:spacing w:after="0"/>
        <w:ind w:left="0" w:hanging="22"/>
        <w:rPr>
          <w:rFonts w:ascii="Times New Roman" w:hAnsi="Times New Roman" w:cs="Times New Roman"/>
        </w:rPr>
      </w:pPr>
      <w:r w:rsidRPr="00306648">
        <w:rPr>
          <w:rFonts w:ascii="Times New Roman" w:hAnsi="Times New Roman" w:cs="Times New Roman"/>
        </w:rPr>
        <w:t>Bolja usluga kupcu u odnosu na konkurenciju</w:t>
      </w:r>
    </w:p>
    <w:p w:rsidR="00306648" w:rsidRPr="00306648" w:rsidRDefault="005E09AD" w:rsidP="00AC4924">
      <w:pPr>
        <w:numPr>
          <w:ilvl w:val="1"/>
          <w:numId w:val="6"/>
        </w:numPr>
        <w:tabs>
          <w:tab w:val="clear" w:pos="1440"/>
          <w:tab w:val="num" w:pos="0"/>
        </w:tabs>
        <w:spacing w:after="0"/>
        <w:ind w:left="0" w:hanging="22"/>
        <w:rPr>
          <w:rFonts w:ascii="Times New Roman" w:hAnsi="Times New Roman" w:cs="Times New Roman"/>
        </w:rPr>
        <w:sectPr w:rsidR="00306648" w:rsidRPr="00306648" w:rsidSect="00306648">
          <w:type w:val="continuous"/>
          <w:pgSz w:w="11906" w:h="16838"/>
          <w:pgMar w:top="720" w:right="720" w:bottom="720" w:left="720" w:header="708" w:footer="708" w:gutter="0"/>
          <w:cols w:num="2" w:space="708"/>
          <w:docGrid w:linePitch="360"/>
        </w:sectPr>
      </w:pPr>
      <w:r w:rsidRPr="00306648">
        <w:rPr>
          <w:rFonts w:ascii="Times New Roman" w:hAnsi="Times New Roman" w:cs="Times New Roman"/>
        </w:rPr>
        <w:t>Zadovoljan kupac</w:t>
      </w:r>
    </w:p>
    <w:p w:rsidR="00306648" w:rsidRDefault="00306648" w:rsidP="00306648">
      <w:pPr>
        <w:pStyle w:val="ListParagraph"/>
        <w:spacing w:after="0"/>
        <w:ind w:left="0"/>
        <w:rPr>
          <w:rFonts w:ascii="Times New Roman" w:hAnsi="Times New Roman" w:cs="Times New Roman"/>
          <w:b/>
        </w:rPr>
      </w:pPr>
      <w:r>
        <w:rPr>
          <w:rFonts w:ascii="Times New Roman" w:hAnsi="Times New Roman" w:cs="Times New Roman"/>
          <w:b/>
          <w:noProof/>
          <w:lang w:eastAsia="hr-HR"/>
        </w:rPr>
        <w:lastRenderedPageBreak/>
        <w:drawing>
          <wp:anchor distT="0" distB="0" distL="114300" distR="114300" simplePos="0" relativeHeight="251664384" behindDoc="0" locked="0" layoutInCell="1" allowOverlap="1">
            <wp:simplePos x="0" y="0"/>
            <wp:positionH relativeFrom="column">
              <wp:posOffset>180975</wp:posOffset>
            </wp:positionH>
            <wp:positionV relativeFrom="paragraph">
              <wp:posOffset>19685</wp:posOffset>
            </wp:positionV>
            <wp:extent cx="3829050" cy="2105025"/>
            <wp:effectExtent l="19050" t="0" r="0" b="0"/>
            <wp:wrapSquare wrapText="bothSides"/>
            <wp:docPr id="2"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204075" cy="4248150"/>
                      <a:chOff x="1066800" y="1600200"/>
                      <a:chExt cx="7204075" cy="4248150"/>
                    </a:xfrm>
                  </a:grpSpPr>
                  <a:grpSp>
                    <a:nvGrpSpPr>
                      <a:cNvPr id="2" name="Group 3"/>
                      <a:cNvGrpSpPr>
                        <a:grpSpLocks/>
                      </a:cNvGrpSpPr>
                    </a:nvGrpSpPr>
                    <a:grpSpPr bwMode="auto">
                      <a:xfrm>
                        <a:off x="1066800" y="1600200"/>
                        <a:ext cx="7204075" cy="4248150"/>
                        <a:chOff x="703" y="1026"/>
                        <a:chExt cx="4538" cy="2676"/>
                      </a:xfrm>
                    </a:grpSpPr>
                    <a:grpSp>
                      <a:nvGrpSpPr>
                        <a:cNvPr id="3" name="Group 4"/>
                        <a:cNvGrpSpPr>
                          <a:grpSpLocks/>
                        </a:cNvGrpSpPr>
                      </a:nvGrpSpPr>
                      <a:grpSpPr bwMode="auto">
                        <a:xfrm>
                          <a:off x="703" y="1026"/>
                          <a:ext cx="4538" cy="2676"/>
                          <a:chOff x="158" y="119"/>
                          <a:chExt cx="5489" cy="3674"/>
                        </a:xfrm>
                      </a:grpSpPr>
                      <a:sp>
                        <a:nvSpPr>
                          <a:cNvPr id="25605" name="Rectangle 5"/>
                          <a:cNvSpPr>
                            <a:spLocks noChangeArrowheads="1"/>
                          </a:cNvSpPr>
                        </a:nvSpPr>
                        <a:spPr bwMode="auto">
                          <a:xfrm>
                            <a:off x="3379" y="119"/>
                            <a:ext cx="2086" cy="772"/>
                          </a:xfrm>
                          <a:prstGeom prst="rect">
                            <a:avLst/>
                          </a:prstGeom>
                          <a:solidFill>
                            <a:schemeClr val="bg1"/>
                          </a:solidFill>
                          <a:ln w="9525">
                            <a:solidFill>
                              <a:schemeClr val="bg1"/>
                            </a:solidFill>
                            <a:miter lim="800000"/>
                            <a:headEnd/>
                            <a:tailEnd/>
                          </a:ln>
                          <a:effectLst/>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defRPr/>
                              </a:pPr>
                              <a:r>
                                <a:rPr lang="hr-HR" sz="1200">
                                  <a:solidFill>
                                    <a:schemeClr val="bg1"/>
                                  </a:solidFill>
                                  <a:effectLst>
                                    <a:outerShdw blurRad="38100" dist="38100" dir="2700000" algn="tl">
                                      <a:srgbClr val="C0C0C0"/>
                                    </a:outerShdw>
                                  </a:effectLst>
                                </a:rPr>
                                <a:t>          </a:t>
                              </a:r>
                              <a:r>
                                <a:rPr lang="hr-HR" sz="1200" b="1">
                                  <a:solidFill>
                                    <a:srgbClr val="000099"/>
                                  </a:solidFill>
                                  <a:effectLst>
                                    <a:outerShdw blurRad="38100" dist="38100" dir="2700000" algn="tl">
                                      <a:srgbClr val="C0C0C0"/>
                                    </a:outerShdw>
                                  </a:effectLst>
                                </a:rPr>
                                <a:t>Kako se predstaviti dioničarima </a:t>
                              </a:r>
                            </a:p>
                            <a:p>
                              <a:pPr eaLnBrk="1" hangingPunct="1">
                                <a:defRPr/>
                              </a:pPr>
                              <a:r>
                                <a:rPr lang="hr-HR" sz="1200" b="1">
                                  <a:solidFill>
                                    <a:srgbClr val="000099"/>
                                  </a:solidFill>
                                  <a:effectLst>
                                    <a:outerShdw blurRad="38100" dist="38100" dir="2700000" algn="tl">
                                      <a:srgbClr val="C0C0C0"/>
                                    </a:outerShdw>
                                  </a:effectLst>
                                </a:rPr>
                                <a:t>          da bi ostvarili svoju viziju?</a:t>
                              </a:r>
                            </a:p>
                          </a:txBody>
                          <a:useSpRect/>
                        </a:txSp>
                      </a:sp>
                      <a:sp>
                        <a:nvSpPr>
                          <a:cNvPr id="25606" name="Rectangle 6"/>
                          <a:cNvSpPr>
                            <a:spLocks noChangeArrowheads="1"/>
                          </a:cNvSpPr>
                        </a:nvSpPr>
                        <a:spPr bwMode="auto">
                          <a:xfrm>
                            <a:off x="158" y="891"/>
                            <a:ext cx="1679" cy="681"/>
                          </a:xfrm>
                          <a:prstGeom prst="rect">
                            <a:avLst/>
                          </a:prstGeom>
                          <a:solidFill>
                            <a:schemeClr val="bg1"/>
                          </a:solidFill>
                          <a:ln w="9525">
                            <a:solidFill>
                              <a:schemeClr val="bg1"/>
                            </a:solidFill>
                            <a:miter lim="800000"/>
                            <a:headEnd/>
                            <a:tailEnd/>
                          </a:ln>
                          <a:effectLst/>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defRPr/>
                              </a:pPr>
                              <a:r>
                                <a:rPr lang="hr-HR" sz="1200" b="1">
                                  <a:solidFill>
                                    <a:srgbClr val="000099"/>
                                  </a:solidFill>
                                  <a:effectLst>
                                    <a:outerShdw blurRad="38100" dist="38100" dir="2700000" algn="tl">
                                      <a:srgbClr val="C0C0C0"/>
                                    </a:outerShdw>
                                  </a:effectLst>
                                </a:rPr>
                                <a:t>Kakav odnos s kupcima treba</a:t>
                              </a:r>
                            </a:p>
                            <a:p>
                              <a:pPr eaLnBrk="1" hangingPunct="1">
                                <a:defRPr/>
                              </a:pPr>
                              <a:r>
                                <a:rPr lang="hr-HR" sz="1200" b="1">
                                  <a:solidFill>
                                    <a:srgbClr val="000099"/>
                                  </a:solidFill>
                                  <a:effectLst>
                                    <a:outerShdw blurRad="38100" dist="38100" dir="2700000" algn="tl">
                                      <a:srgbClr val="C0C0C0"/>
                                    </a:outerShdw>
                                  </a:effectLst>
                                </a:rPr>
                                <a:t>razvijati da bi ostvarili svoju</a:t>
                              </a:r>
                            </a:p>
                            <a:p>
                              <a:pPr eaLnBrk="1" hangingPunct="1">
                                <a:defRPr/>
                              </a:pPr>
                              <a:r>
                                <a:rPr lang="hr-HR" sz="1200" b="1">
                                  <a:solidFill>
                                    <a:srgbClr val="000099"/>
                                  </a:solidFill>
                                  <a:effectLst>
                                    <a:outerShdw blurRad="38100" dist="38100" dir="2700000" algn="tl">
                                      <a:srgbClr val="C0C0C0"/>
                                    </a:outerShdw>
                                  </a:effectLst>
                                </a:rPr>
                                <a:t>viziju i strategiju?</a:t>
                              </a:r>
                            </a:p>
                            <a:p>
                              <a:pPr eaLnBrk="1" hangingPunct="1">
                                <a:defRPr/>
                              </a:pPr>
                              <a:endParaRPr lang="hr-HR" sz="1200" b="1">
                                <a:solidFill>
                                  <a:srgbClr val="000099"/>
                                </a:solidFill>
                                <a:effectLst>
                                  <a:outerShdw blurRad="38100" dist="38100" dir="2700000" algn="tl">
                                    <a:srgbClr val="C0C0C0"/>
                                  </a:outerShdw>
                                </a:effectLst>
                              </a:endParaRPr>
                            </a:p>
                          </a:txBody>
                          <a:useSpRect/>
                        </a:txSp>
                      </a:sp>
                      <a:sp>
                        <a:nvSpPr>
                          <a:cNvPr id="25607" name="Rectangle 7"/>
                          <a:cNvSpPr>
                            <a:spLocks noChangeArrowheads="1"/>
                          </a:cNvSpPr>
                        </a:nvSpPr>
                        <a:spPr bwMode="auto">
                          <a:xfrm>
                            <a:off x="4105" y="2115"/>
                            <a:ext cx="1542" cy="1134"/>
                          </a:xfrm>
                          <a:prstGeom prst="rect">
                            <a:avLst/>
                          </a:prstGeom>
                          <a:solidFill>
                            <a:schemeClr val="bg1"/>
                          </a:solidFill>
                          <a:ln w="9525">
                            <a:solidFill>
                              <a:schemeClr val="bg1"/>
                            </a:solidFill>
                            <a:miter lim="800000"/>
                            <a:headEnd/>
                            <a:tailEnd/>
                          </a:ln>
                          <a:effectLst/>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defRPr/>
                              </a:pPr>
                              <a:endParaRPr lang="hr-HR" sz="1200">
                                <a:solidFill>
                                  <a:schemeClr val="bg1"/>
                                </a:solidFill>
                                <a:effectLst>
                                  <a:outerShdw blurRad="38100" dist="38100" dir="2700000" algn="tl">
                                    <a:srgbClr val="C0C0C0"/>
                                  </a:outerShdw>
                                </a:effectLst>
                              </a:endParaRPr>
                            </a:p>
                            <a:p>
                              <a:pPr eaLnBrk="1" hangingPunct="1">
                                <a:defRPr/>
                              </a:pPr>
                              <a:endParaRPr lang="hr-HR" sz="1200">
                                <a:solidFill>
                                  <a:schemeClr val="bg1"/>
                                </a:solidFill>
                                <a:effectLst>
                                  <a:outerShdw blurRad="38100" dist="38100" dir="2700000" algn="tl">
                                    <a:srgbClr val="C0C0C0"/>
                                  </a:outerShdw>
                                </a:effectLst>
                              </a:endParaRPr>
                            </a:p>
                            <a:p>
                              <a:pPr eaLnBrk="1" hangingPunct="1">
                                <a:defRPr/>
                              </a:pPr>
                              <a:r>
                                <a:rPr lang="hr-HR" sz="1200" b="1">
                                  <a:solidFill>
                                    <a:srgbClr val="000099"/>
                                  </a:solidFill>
                                  <a:effectLst>
                                    <a:outerShdw blurRad="38100" dist="38100" dir="2700000" algn="tl">
                                      <a:srgbClr val="C0C0C0"/>
                                    </a:outerShdw>
                                  </a:effectLst>
                                </a:rPr>
                                <a:t>U kojim procesima treba </a:t>
                              </a:r>
                            </a:p>
                            <a:p>
                              <a:pPr eaLnBrk="1" hangingPunct="1">
                                <a:defRPr/>
                              </a:pPr>
                              <a:r>
                                <a:rPr lang="hr-HR" sz="1200" b="1">
                                  <a:solidFill>
                                    <a:srgbClr val="000099"/>
                                  </a:solidFill>
                                  <a:effectLst>
                                    <a:outerShdw blurRad="38100" dist="38100" dir="2700000" algn="tl">
                                      <a:srgbClr val="C0C0C0"/>
                                    </a:outerShdw>
                                  </a:effectLst>
                                </a:rPr>
                                <a:t>briljirati da bi zadovoljili </a:t>
                              </a:r>
                            </a:p>
                            <a:p>
                              <a:pPr eaLnBrk="1" hangingPunct="1">
                                <a:defRPr/>
                              </a:pPr>
                              <a:r>
                                <a:rPr lang="hr-HR" sz="1200" b="1">
                                  <a:solidFill>
                                    <a:srgbClr val="000099"/>
                                  </a:solidFill>
                                  <a:effectLst>
                                    <a:outerShdw blurRad="38100" dist="38100" dir="2700000" algn="tl">
                                      <a:srgbClr val="C0C0C0"/>
                                    </a:outerShdw>
                                  </a:effectLst>
                                </a:rPr>
                                <a:t>Kupce i dioničare?</a:t>
                              </a:r>
                            </a:p>
                          </a:txBody>
                          <a:useSpRect/>
                        </a:txSp>
                      </a:sp>
                      <a:sp>
                        <a:nvSpPr>
                          <a:cNvPr id="25608" name="Rectangle 8"/>
                          <a:cNvSpPr>
                            <a:spLocks noChangeArrowheads="1"/>
                          </a:cNvSpPr>
                        </a:nvSpPr>
                        <a:spPr bwMode="auto">
                          <a:xfrm>
                            <a:off x="658" y="3203"/>
                            <a:ext cx="1997" cy="590"/>
                          </a:xfrm>
                          <a:prstGeom prst="rect">
                            <a:avLst/>
                          </a:prstGeom>
                          <a:solidFill>
                            <a:schemeClr val="bg1"/>
                          </a:solidFill>
                          <a:ln w="9525">
                            <a:solidFill>
                              <a:schemeClr val="bg1"/>
                            </a:solidFill>
                            <a:miter lim="800000"/>
                            <a:headEnd/>
                            <a:tailEnd/>
                          </a:ln>
                          <a:effectLst/>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defRPr/>
                              </a:pPr>
                              <a:r>
                                <a:rPr lang="hr-HR" sz="1200" b="1">
                                  <a:solidFill>
                                    <a:srgbClr val="000099"/>
                                  </a:solidFill>
                                  <a:effectLst>
                                    <a:outerShdw blurRad="38100" dist="38100" dir="2700000" algn="tl">
                                      <a:srgbClr val="C0C0C0"/>
                                    </a:outerShdw>
                                  </a:effectLst>
                                </a:rPr>
                                <a:t>Koje nove pristupe </a:t>
                              </a:r>
                            </a:p>
                            <a:p>
                              <a:pPr eaLnBrk="1" hangingPunct="1">
                                <a:defRPr/>
                              </a:pPr>
                              <a:r>
                                <a:rPr lang="hr-HR" sz="1200" b="1">
                                  <a:solidFill>
                                    <a:srgbClr val="000099"/>
                                  </a:solidFill>
                                  <a:effectLst>
                                    <a:outerShdw blurRad="38100" dist="38100" dir="2700000" algn="tl">
                                      <a:srgbClr val="C0C0C0"/>
                                    </a:outerShdw>
                                  </a:effectLst>
                                </a:rPr>
                                <a:t>poslovanju moramo razviti</a:t>
                              </a:r>
                            </a:p>
                            <a:p>
                              <a:pPr eaLnBrk="1" hangingPunct="1">
                                <a:defRPr/>
                              </a:pPr>
                              <a:r>
                                <a:rPr lang="hr-HR" sz="1200" b="1">
                                  <a:solidFill>
                                    <a:srgbClr val="000099"/>
                                  </a:solidFill>
                                  <a:effectLst>
                                    <a:outerShdw blurRad="38100" dist="38100" dir="2700000" algn="tl">
                                      <a:srgbClr val="C0C0C0"/>
                                    </a:outerShdw>
                                  </a:effectLst>
                                </a:rPr>
                                <a:t> da bi ostvarili viziju i strategiju?</a:t>
                              </a:r>
                            </a:p>
                          </a:txBody>
                          <a:useSpRect/>
                        </a:txSp>
                      </a:sp>
                    </a:grpSp>
                    <a:sp>
                      <a:nvSpPr>
                        <a:cNvPr id="18437" name="Rectangle 9"/>
                        <a:cNvSpPr>
                          <a:spLocks noChangeArrowheads="1"/>
                        </a:cNvSpPr>
                      </a:nvSpPr>
                      <a:spPr bwMode="auto">
                        <a:xfrm>
                          <a:off x="2344" y="1257"/>
                          <a:ext cx="1317" cy="727"/>
                        </a:xfrm>
                        <a:prstGeom prst="rect">
                          <a:avLst/>
                        </a:prstGeom>
                        <a:solidFill>
                          <a:schemeClr val="bg1"/>
                        </a:solidFill>
                        <a:ln w="2857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ctr" eaLnBrk="1" hangingPunct="1"/>
                            <a:endParaRPr lang="en-US" sz="1200"/>
                          </a:p>
                        </a:txBody>
                        <a:useSpRect/>
                      </a:txSp>
                    </a:sp>
                    <a:sp>
                      <a:nvSpPr>
                        <a:cNvPr id="18438" name="Text Box 10"/>
                        <a:cNvSpPr txBox="1">
                          <a:spLocks noChangeArrowheads="1"/>
                        </a:cNvSpPr>
                      </a:nvSpPr>
                      <a:spPr bwMode="auto">
                        <a:xfrm>
                          <a:off x="2410" y="1280"/>
                          <a:ext cx="622" cy="173"/>
                        </a:xfrm>
                        <a:prstGeom prst="rect">
                          <a:avLst/>
                        </a:prstGeom>
                        <a:noFill/>
                        <a:ln w="9525">
                          <a:noFill/>
                          <a:miter lim="800000"/>
                          <a:headEnd/>
                          <a:tailEnd/>
                        </a:ln>
                      </a:spPr>
                      <a:txSp>
                        <a:txBody>
                          <a:bodyPr wrap="none">
                            <a:spAutoFit/>
                          </a:bodyP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r>
                              <a:rPr lang="hr-HR" sz="1200" b="1"/>
                              <a:t>FINANCIJE</a:t>
                            </a:r>
                          </a:p>
                        </a:txBody>
                        <a:useSpRect/>
                      </a:txSp>
                    </a:sp>
                    <a:sp>
                      <a:nvSpPr>
                        <a:cNvPr id="18439" name="Rectangle 11"/>
                        <a:cNvSpPr>
                          <a:spLocks noChangeArrowheads="1"/>
                        </a:cNvSpPr>
                      </a:nvSpPr>
                      <a:spPr bwMode="auto">
                        <a:xfrm>
                          <a:off x="956" y="1984"/>
                          <a:ext cx="1316" cy="727"/>
                        </a:xfrm>
                        <a:prstGeom prst="rect">
                          <a:avLst/>
                        </a:prstGeom>
                        <a:solidFill>
                          <a:schemeClr val="bg1"/>
                        </a:solidFill>
                        <a:ln w="2857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ctr" eaLnBrk="1" hangingPunct="1"/>
                            <a:endParaRPr lang="en-US" sz="1200"/>
                          </a:p>
                        </a:txBody>
                        <a:useSpRect/>
                      </a:txSp>
                    </a:sp>
                    <a:sp>
                      <a:nvSpPr>
                        <a:cNvPr id="18440" name="Text Box 12"/>
                        <a:cNvSpPr txBox="1">
                          <a:spLocks noChangeArrowheads="1"/>
                        </a:cNvSpPr>
                      </a:nvSpPr>
                      <a:spPr bwMode="auto">
                        <a:xfrm>
                          <a:off x="1022" y="2007"/>
                          <a:ext cx="414" cy="173"/>
                        </a:xfrm>
                        <a:prstGeom prst="rect">
                          <a:avLst/>
                        </a:prstGeom>
                        <a:noFill/>
                        <a:ln w="9525">
                          <a:noFill/>
                          <a:miter lim="800000"/>
                          <a:headEnd/>
                          <a:tailEnd/>
                        </a:ln>
                      </a:spPr>
                      <a:txSp>
                        <a:txBody>
                          <a:bodyPr wrap="none">
                            <a:spAutoFit/>
                          </a:bodyP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r>
                              <a:rPr lang="hr-HR" sz="1200" b="1"/>
                              <a:t>KUPCI</a:t>
                            </a:r>
                          </a:p>
                        </a:txBody>
                        <a:useSpRect/>
                      </a:txSp>
                    </a:sp>
                    <a:sp>
                      <a:nvSpPr>
                        <a:cNvPr id="18441" name="Rectangle 13"/>
                        <a:cNvSpPr>
                          <a:spLocks noChangeArrowheads="1"/>
                        </a:cNvSpPr>
                      </a:nvSpPr>
                      <a:spPr bwMode="auto">
                        <a:xfrm>
                          <a:off x="2344" y="2711"/>
                          <a:ext cx="1316" cy="727"/>
                        </a:xfrm>
                        <a:prstGeom prst="rect">
                          <a:avLst/>
                        </a:prstGeom>
                        <a:solidFill>
                          <a:schemeClr val="bg1"/>
                        </a:solidFill>
                        <a:ln w="2857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ctr" eaLnBrk="1" hangingPunct="1"/>
                            <a:endParaRPr lang="en-US" sz="1200"/>
                          </a:p>
                        </a:txBody>
                        <a:useSpRect/>
                      </a:txSp>
                    </a:sp>
                    <a:sp>
                      <a:nvSpPr>
                        <a:cNvPr id="18442" name="Text Box 14"/>
                        <a:cNvSpPr txBox="1">
                          <a:spLocks noChangeArrowheads="1"/>
                        </a:cNvSpPr>
                      </a:nvSpPr>
                      <a:spPr bwMode="auto">
                        <a:xfrm>
                          <a:off x="2410" y="2734"/>
                          <a:ext cx="974" cy="173"/>
                        </a:xfrm>
                        <a:prstGeom prst="rect">
                          <a:avLst/>
                        </a:prstGeom>
                        <a:noFill/>
                        <a:ln w="9525">
                          <a:noFill/>
                          <a:miter lim="800000"/>
                          <a:headEnd/>
                          <a:tailEnd/>
                        </a:ln>
                      </a:spPr>
                      <a:txSp>
                        <a:txBody>
                          <a:bodyPr wrap="none">
                            <a:spAutoFit/>
                          </a:bodyP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r>
                              <a:rPr lang="hr-HR" sz="1200" b="1"/>
                              <a:t>UČENJE I RAZVOJ</a:t>
                            </a:r>
                          </a:p>
                        </a:txBody>
                        <a:useSpRect/>
                      </a:txSp>
                    </a:sp>
                    <a:sp>
                      <a:nvSpPr>
                        <a:cNvPr id="18443" name="Rectangle 15"/>
                        <a:cNvSpPr>
                          <a:spLocks noChangeArrowheads="1"/>
                        </a:cNvSpPr>
                      </a:nvSpPr>
                      <a:spPr bwMode="auto">
                        <a:xfrm>
                          <a:off x="3731" y="1984"/>
                          <a:ext cx="1316" cy="727"/>
                        </a:xfrm>
                        <a:prstGeom prst="rect">
                          <a:avLst/>
                        </a:prstGeom>
                        <a:solidFill>
                          <a:schemeClr val="bg1"/>
                        </a:solidFill>
                        <a:ln w="2857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ctr" eaLnBrk="1" hangingPunct="1"/>
                            <a:endParaRPr lang="en-US" sz="1200"/>
                          </a:p>
                        </a:txBody>
                        <a:useSpRect/>
                      </a:txSp>
                    </a:sp>
                    <a:sp>
                      <a:nvSpPr>
                        <a:cNvPr id="18444" name="Text Box 16"/>
                        <a:cNvSpPr txBox="1">
                          <a:spLocks noChangeArrowheads="1"/>
                        </a:cNvSpPr>
                      </a:nvSpPr>
                      <a:spPr bwMode="auto">
                        <a:xfrm>
                          <a:off x="3797" y="2007"/>
                          <a:ext cx="959" cy="173"/>
                        </a:xfrm>
                        <a:prstGeom prst="rect">
                          <a:avLst/>
                        </a:prstGeom>
                        <a:noFill/>
                        <a:ln w="9525">
                          <a:noFill/>
                          <a:miter lim="800000"/>
                          <a:headEnd/>
                          <a:tailEnd/>
                        </a:ln>
                      </a:spPr>
                      <a:txSp>
                        <a:txBody>
                          <a:bodyPr wrap="none">
                            <a:spAutoFit/>
                          </a:bodyP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r>
                              <a:rPr lang="hr-HR" sz="1200" b="1"/>
                              <a:t>INTERNI PROCESI</a:t>
                            </a:r>
                          </a:p>
                        </a:txBody>
                        <a:useSpRect/>
                      </a:txSp>
                    </a:sp>
                    <a:grpSp>
                      <a:nvGrpSpPr>
                        <a:cNvPr id="12" name="Group 17"/>
                        <a:cNvGrpSpPr>
                          <a:grpSpLocks/>
                        </a:cNvGrpSpPr>
                      </a:nvGrpSpPr>
                      <a:grpSpPr bwMode="auto">
                        <a:xfrm>
                          <a:off x="2381" y="2886"/>
                          <a:ext cx="1271" cy="499"/>
                          <a:chOff x="2381" y="2886"/>
                          <a:chExt cx="1271" cy="499"/>
                        </a:xfrm>
                      </a:grpSpPr>
                      <a:grpSp>
                        <a:nvGrpSpPr>
                          <a:cNvPr id="89" name="Group 18"/>
                          <a:cNvGrpSpPr>
                            <a:grpSpLocks/>
                          </a:cNvGrpSpPr>
                        </a:nvGrpSpPr>
                        <a:grpSpPr bwMode="auto">
                          <a:xfrm>
                            <a:off x="2381" y="3067"/>
                            <a:ext cx="1225" cy="318"/>
                            <a:chOff x="2381" y="3022"/>
                            <a:chExt cx="1225" cy="363"/>
                          </a:xfrm>
                        </a:grpSpPr>
                        <a:grpSp>
                          <a:nvGrpSpPr>
                            <a:cNvPr id="91" name="Group 19"/>
                            <a:cNvGrpSpPr>
                              <a:grpSpLocks/>
                            </a:cNvGrpSpPr>
                          </a:nvGrpSpPr>
                          <a:grpSpPr bwMode="auto">
                            <a:xfrm>
                              <a:off x="2381" y="3022"/>
                              <a:ext cx="1225" cy="363"/>
                              <a:chOff x="2381" y="3022"/>
                              <a:chExt cx="1225" cy="363"/>
                            </a:xfrm>
                          </a:grpSpPr>
                          <a:grpSp>
                            <a:nvGrpSpPr>
                              <a:cNvPr id="93" name="Group 20"/>
                              <a:cNvGrpSpPr>
                                <a:grpSpLocks/>
                              </a:cNvGrpSpPr>
                            </a:nvGrpSpPr>
                            <a:grpSpPr bwMode="auto">
                              <a:xfrm>
                                <a:off x="2381" y="3022"/>
                                <a:ext cx="1225" cy="91"/>
                                <a:chOff x="2381" y="3022"/>
                                <a:chExt cx="1089" cy="136"/>
                              </a:xfrm>
                            </a:grpSpPr>
                            <a:sp>
                              <a:nvSpPr>
                                <a:cNvPr id="18542" name="Rectangle 21"/>
                                <a:cNvSpPr>
                                  <a:spLocks noChangeArrowheads="1"/>
                                </a:cNvSpPr>
                              </a:nvSpPr>
                              <a:spPr bwMode="auto">
                                <a:xfrm>
                                  <a:off x="2381"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43" name="Rectangle 22"/>
                                <a:cNvSpPr>
                                  <a:spLocks noChangeArrowheads="1"/>
                                </a:cNvSpPr>
                              </a:nvSpPr>
                              <a:spPr bwMode="auto">
                                <a:xfrm>
                                  <a:off x="2653"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44" name="Rectangle 23"/>
                                <a:cNvSpPr>
                                  <a:spLocks noChangeArrowheads="1"/>
                                </a:cNvSpPr>
                              </a:nvSpPr>
                              <a:spPr bwMode="auto">
                                <a:xfrm>
                                  <a:off x="2925"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45" name="Rectangle 24"/>
                                <a:cNvSpPr>
                                  <a:spLocks noChangeArrowheads="1"/>
                                </a:cNvSpPr>
                              </a:nvSpPr>
                              <a:spPr bwMode="auto">
                                <a:xfrm>
                                  <a:off x="3198"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grpSp>
                            <a:nvGrpSpPr>
                              <a:cNvPr id="94" name="Group 25"/>
                              <a:cNvGrpSpPr>
                                <a:grpSpLocks/>
                              </a:cNvGrpSpPr>
                            </a:nvGrpSpPr>
                            <a:grpSpPr bwMode="auto">
                              <a:xfrm>
                                <a:off x="2381" y="3113"/>
                                <a:ext cx="1225" cy="91"/>
                                <a:chOff x="2381" y="3022"/>
                                <a:chExt cx="1089" cy="136"/>
                              </a:xfrm>
                            </a:grpSpPr>
                            <a:sp>
                              <a:nvSpPr>
                                <a:cNvPr id="18538" name="Rectangle 26"/>
                                <a:cNvSpPr>
                                  <a:spLocks noChangeArrowheads="1"/>
                                </a:cNvSpPr>
                              </a:nvSpPr>
                              <a:spPr bwMode="auto">
                                <a:xfrm>
                                  <a:off x="2381"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39" name="Rectangle 27"/>
                                <a:cNvSpPr>
                                  <a:spLocks noChangeArrowheads="1"/>
                                </a:cNvSpPr>
                              </a:nvSpPr>
                              <a:spPr bwMode="auto">
                                <a:xfrm>
                                  <a:off x="2653"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40" name="Rectangle 28"/>
                                <a:cNvSpPr>
                                  <a:spLocks noChangeArrowheads="1"/>
                                </a:cNvSpPr>
                              </a:nvSpPr>
                              <a:spPr bwMode="auto">
                                <a:xfrm>
                                  <a:off x="2925"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41" name="Rectangle 29"/>
                                <a:cNvSpPr>
                                  <a:spLocks noChangeArrowheads="1"/>
                                </a:cNvSpPr>
                              </a:nvSpPr>
                              <a:spPr bwMode="auto">
                                <a:xfrm>
                                  <a:off x="3198"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grpSp>
                            <a:nvGrpSpPr>
                              <a:cNvPr id="95" name="Group 30"/>
                              <a:cNvGrpSpPr>
                                <a:grpSpLocks/>
                              </a:cNvGrpSpPr>
                            </a:nvGrpSpPr>
                            <a:grpSpPr bwMode="auto">
                              <a:xfrm>
                                <a:off x="2381" y="3203"/>
                                <a:ext cx="1225" cy="91"/>
                                <a:chOff x="2381" y="3022"/>
                                <a:chExt cx="1089" cy="136"/>
                              </a:xfrm>
                            </a:grpSpPr>
                            <a:sp>
                              <a:nvSpPr>
                                <a:cNvPr id="18534" name="Rectangle 31"/>
                                <a:cNvSpPr>
                                  <a:spLocks noChangeArrowheads="1"/>
                                </a:cNvSpPr>
                              </a:nvSpPr>
                              <a:spPr bwMode="auto">
                                <a:xfrm>
                                  <a:off x="2381"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35" name="Rectangle 32"/>
                                <a:cNvSpPr>
                                  <a:spLocks noChangeArrowheads="1"/>
                                </a:cNvSpPr>
                              </a:nvSpPr>
                              <a:spPr bwMode="auto">
                                <a:xfrm>
                                  <a:off x="2653"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36" name="Rectangle 33"/>
                                <a:cNvSpPr>
                                  <a:spLocks noChangeArrowheads="1"/>
                                </a:cNvSpPr>
                              </a:nvSpPr>
                              <a:spPr bwMode="auto">
                                <a:xfrm>
                                  <a:off x="2925"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37" name="Rectangle 34"/>
                                <a:cNvSpPr>
                                  <a:spLocks noChangeArrowheads="1"/>
                                </a:cNvSpPr>
                              </a:nvSpPr>
                              <a:spPr bwMode="auto">
                                <a:xfrm>
                                  <a:off x="3198"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grpSp>
                            <a:nvGrpSpPr>
                              <a:cNvPr id="96" name="Group 35"/>
                              <a:cNvGrpSpPr>
                                <a:grpSpLocks/>
                              </a:cNvGrpSpPr>
                            </a:nvGrpSpPr>
                            <a:grpSpPr bwMode="auto">
                              <a:xfrm>
                                <a:off x="2381" y="3294"/>
                                <a:ext cx="1225" cy="91"/>
                                <a:chOff x="2381" y="3022"/>
                                <a:chExt cx="1089" cy="136"/>
                              </a:xfrm>
                            </a:grpSpPr>
                            <a:sp>
                              <a:nvSpPr>
                                <a:cNvPr id="18530" name="Rectangle 36"/>
                                <a:cNvSpPr>
                                  <a:spLocks noChangeArrowheads="1"/>
                                </a:cNvSpPr>
                              </a:nvSpPr>
                              <a:spPr bwMode="auto">
                                <a:xfrm>
                                  <a:off x="2381"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31" name="Rectangle 37"/>
                                <a:cNvSpPr>
                                  <a:spLocks noChangeArrowheads="1"/>
                                </a:cNvSpPr>
                              </a:nvSpPr>
                              <a:spPr bwMode="auto">
                                <a:xfrm>
                                  <a:off x="2653"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32" name="Rectangle 38"/>
                                <a:cNvSpPr>
                                  <a:spLocks noChangeArrowheads="1"/>
                                </a:cNvSpPr>
                              </a:nvSpPr>
                              <a:spPr bwMode="auto">
                                <a:xfrm>
                                  <a:off x="2925"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33" name="Rectangle 39"/>
                                <a:cNvSpPr>
                                  <a:spLocks noChangeArrowheads="1"/>
                                </a:cNvSpPr>
                              </a:nvSpPr>
                              <a:spPr bwMode="auto">
                                <a:xfrm>
                                  <a:off x="3198"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grpSp>
                        <a:sp>
                          <a:nvSpPr>
                            <a:cNvPr id="18525" name="Rectangle 40"/>
                            <a:cNvSpPr>
                              <a:spLocks noChangeArrowheads="1"/>
                            </a:cNvSpPr>
                          </a:nvSpPr>
                          <a:spPr bwMode="auto">
                            <a:xfrm>
                              <a:off x="2381" y="3022"/>
                              <a:ext cx="1225" cy="363"/>
                            </a:xfrm>
                            <a:prstGeom prst="rect">
                              <a:avLst/>
                            </a:prstGeom>
                            <a:noFill/>
                            <a:ln w="19050">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sp>
                        <a:nvSpPr>
                          <a:cNvPr id="18523" name="Text Box 41"/>
                          <a:cNvSpPr txBox="1">
                            <a:spLocks noChangeArrowheads="1"/>
                          </a:cNvSpPr>
                        </a:nvSpPr>
                        <a:spPr bwMode="auto">
                          <a:xfrm>
                            <a:off x="2381" y="2886"/>
                            <a:ext cx="1271" cy="212"/>
                          </a:xfrm>
                          <a:prstGeom prst="rect">
                            <a:avLst/>
                          </a:prstGeom>
                          <a:noFill/>
                          <a:ln w="9525">
                            <a:noFill/>
                            <a:miter lim="800000"/>
                            <a:headEnd/>
                            <a:tailEnd/>
                          </a:ln>
                        </a:spPr>
                        <a:txSp>
                          <a:txBody>
                            <a:bodyPr wrap="none">
                              <a:spAutoFit/>
                            </a:bodyP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r>
                                <a:rPr lang="hr-HR" sz="800"/>
                                <a:t>                            </a:t>
                              </a:r>
                            </a:p>
                            <a:p>
                              <a:pPr eaLnBrk="1" hangingPunct="1"/>
                              <a:r>
                                <a:rPr lang="hr-HR" sz="800"/>
                                <a:t>  CILJ        MJERA   CILJ. VR.    AKCIJA</a:t>
                              </a:r>
                            </a:p>
                          </a:txBody>
                          <a:useSpRect/>
                        </a:txSp>
                      </a:sp>
                    </a:grpSp>
                    <a:grpSp>
                      <a:nvGrpSpPr>
                        <a:cNvPr id="13" name="Group 42"/>
                        <a:cNvGrpSpPr>
                          <a:grpSpLocks/>
                        </a:cNvGrpSpPr>
                      </a:nvGrpSpPr>
                      <a:grpSpPr bwMode="auto">
                        <a:xfrm>
                          <a:off x="3770" y="2171"/>
                          <a:ext cx="1271" cy="499"/>
                          <a:chOff x="2381" y="2886"/>
                          <a:chExt cx="1271" cy="499"/>
                        </a:xfrm>
                      </a:grpSpPr>
                      <a:grpSp>
                        <a:nvGrpSpPr>
                          <a:cNvPr id="65" name="Group 43"/>
                          <a:cNvGrpSpPr>
                            <a:grpSpLocks/>
                          </a:cNvGrpSpPr>
                        </a:nvGrpSpPr>
                        <a:grpSpPr bwMode="auto">
                          <a:xfrm>
                            <a:off x="2381" y="3067"/>
                            <a:ext cx="1225" cy="318"/>
                            <a:chOff x="2381" y="3022"/>
                            <a:chExt cx="1225" cy="363"/>
                          </a:xfrm>
                        </a:grpSpPr>
                        <a:grpSp>
                          <a:nvGrpSpPr>
                            <a:cNvPr id="67" name="Group 44"/>
                            <a:cNvGrpSpPr>
                              <a:grpSpLocks/>
                            </a:cNvGrpSpPr>
                          </a:nvGrpSpPr>
                          <a:grpSpPr bwMode="auto">
                            <a:xfrm>
                              <a:off x="2381" y="3022"/>
                              <a:ext cx="1225" cy="363"/>
                              <a:chOff x="2381" y="3022"/>
                              <a:chExt cx="1225" cy="363"/>
                            </a:xfrm>
                          </a:grpSpPr>
                          <a:grpSp>
                            <a:nvGrpSpPr>
                              <a:cNvPr id="69" name="Group 45"/>
                              <a:cNvGrpSpPr>
                                <a:grpSpLocks/>
                              </a:cNvGrpSpPr>
                            </a:nvGrpSpPr>
                            <a:grpSpPr bwMode="auto">
                              <a:xfrm>
                                <a:off x="2381" y="3022"/>
                                <a:ext cx="1225" cy="91"/>
                                <a:chOff x="2381" y="3022"/>
                                <a:chExt cx="1089" cy="136"/>
                              </a:xfrm>
                            </a:grpSpPr>
                            <a:sp>
                              <a:nvSpPr>
                                <a:cNvPr id="18518" name="Rectangle 46"/>
                                <a:cNvSpPr>
                                  <a:spLocks noChangeArrowheads="1"/>
                                </a:cNvSpPr>
                              </a:nvSpPr>
                              <a:spPr bwMode="auto">
                                <a:xfrm>
                                  <a:off x="2381"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19" name="Rectangle 47"/>
                                <a:cNvSpPr>
                                  <a:spLocks noChangeArrowheads="1"/>
                                </a:cNvSpPr>
                              </a:nvSpPr>
                              <a:spPr bwMode="auto">
                                <a:xfrm>
                                  <a:off x="2653"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20" name="Rectangle 48"/>
                                <a:cNvSpPr>
                                  <a:spLocks noChangeArrowheads="1"/>
                                </a:cNvSpPr>
                              </a:nvSpPr>
                              <a:spPr bwMode="auto">
                                <a:xfrm>
                                  <a:off x="2925"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21" name="Rectangle 49"/>
                                <a:cNvSpPr>
                                  <a:spLocks noChangeArrowheads="1"/>
                                </a:cNvSpPr>
                              </a:nvSpPr>
                              <a:spPr bwMode="auto">
                                <a:xfrm>
                                  <a:off x="3198"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grpSp>
                            <a:nvGrpSpPr>
                              <a:cNvPr id="70" name="Group 50"/>
                              <a:cNvGrpSpPr>
                                <a:grpSpLocks/>
                              </a:cNvGrpSpPr>
                            </a:nvGrpSpPr>
                            <a:grpSpPr bwMode="auto">
                              <a:xfrm>
                                <a:off x="2381" y="3113"/>
                                <a:ext cx="1225" cy="91"/>
                                <a:chOff x="2381" y="3022"/>
                                <a:chExt cx="1089" cy="136"/>
                              </a:xfrm>
                            </a:grpSpPr>
                            <a:sp>
                              <a:nvSpPr>
                                <a:cNvPr id="18514" name="Rectangle 51"/>
                                <a:cNvSpPr>
                                  <a:spLocks noChangeArrowheads="1"/>
                                </a:cNvSpPr>
                              </a:nvSpPr>
                              <a:spPr bwMode="auto">
                                <a:xfrm>
                                  <a:off x="2381"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15" name="Rectangle 52"/>
                                <a:cNvSpPr>
                                  <a:spLocks noChangeArrowheads="1"/>
                                </a:cNvSpPr>
                              </a:nvSpPr>
                              <a:spPr bwMode="auto">
                                <a:xfrm>
                                  <a:off x="2653"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16" name="Rectangle 53"/>
                                <a:cNvSpPr>
                                  <a:spLocks noChangeArrowheads="1"/>
                                </a:cNvSpPr>
                              </a:nvSpPr>
                              <a:spPr bwMode="auto">
                                <a:xfrm>
                                  <a:off x="2925"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17" name="Rectangle 54"/>
                                <a:cNvSpPr>
                                  <a:spLocks noChangeArrowheads="1"/>
                                </a:cNvSpPr>
                              </a:nvSpPr>
                              <a:spPr bwMode="auto">
                                <a:xfrm>
                                  <a:off x="3198"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grpSp>
                            <a:nvGrpSpPr>
                              <a:cNvPr id="71" name="Group 55"/>
                              <a:cNvGrpSpPr>
                                <a:grpSpLocks/>
                              </a:cNvGrpSpPr>
                            </a:nvGrpSpPr>
                            <a:grpSpPr bwMode="auto">
                              <a:xfrm>
                                <a:off x="2381" y="3203"/>
                                <a:ext cx="1225" cy="91"/>
                                <a:chOff x="2381" y="3022"/>
                                <a:chExt cx="1089" cy="136"/>
                              </a:xfrm>
                            </a:grpSpPr>
                            <a:sp>
                              <a:nvSpPr>
                                <a:cNvPr id="18510" name="Rectangle 56"/>
                                <a:cNvSpPr>
                                  <a:spLocks noChangeArrowheads="1"/>
                                </a:cNvSpPr>
                              </a:nvSpPr>
                              <a:spPr bwMode="auto">
                                <a:xfrm>
                                  <a:off x="2381"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11" name="Rectangle 57"/>
                                <a:cNvSpPr>
                                  <a:spLocks noChangeArrowheads="1"/>
                                </a:cNvSpPr>
                              </a:nvSpPr>
                              <a:spPr bwMode="auto">
                                <a:xfrm>
                                  <a:off x="2653"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12" name="Rectangle 58"/>
                                <a:cNvSpPr>
                                  <a:spLocks noChangeArrowheads="1"/>
                                </a:cNvSpPr>
                              </a:nvSpPr>
                              <a:spPr bwMode="auto">
                                <a:xfrm>
                                  <a:off x="2925"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13" name="Rectangle 59"/>
                                <a:cNvSpPr>
                                  <a:spLocks noChangeArrowheads="1"/>
                                </a:cNvSpPr>
                              </a:nvSpPr>
                              <a:spPr bwMode="auto">
                                <a:xfrm>
                                  <a:off x="3198"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grpSp>
                            <a:nvGrpSpPr>
                              <a:cNvPr id="72" name="Group 60"/>
                              <a:cNvGrpSpPr>
                                <a:grpSpLocks/>
                              </a:cNvGrpSpPr>
                            </a:nvGrpSpPr>
                            <a:grpSpPr bwMode="auto">
                              <a:xfrm>
                                <a:off x="2381" y="3294"/>
                                <a:ext cx="1225" cy="91"/>
                                <a:chOff x="2381" y="3022"/>
                                <a:chExt cx="1089" cy="136"/>
                              </a:xfrm>
                            </a:grpSpPr>
                            <a:sp>
                              <a:nvSpPr>
                                <a:cNvPr id="18506" name="Rectangle 61"/>
                                <a:cNvSpPr>
                                  <a:spLocks noChangeArrowheads="1"/>
                                </a:cNvSpPr>
                              </a:nvSpPr>
                              <a:spPr bwMode="auto">
                                <a:xfrm>
                                  <a:off x="2381"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07" name="Rectangle 62"/>
                                <a:cNvSpPr>
                                  <a:spLocks noChangeArrowheads="1"/>
                                </a:cNvSpPr>
                              </a:nvSpPr>
                              <a:spPr bwMode="auto">
                                <a:xfrm>
                                  <a:off x="2653"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08" name="Rectangle 63"/>
                                <a:cNvSpPr>
                                  <a:spLocks noChangeArrowheads="1"/>
                                </a:cNvSpPr>
                              </a:nvSpPr>
                              <a:spPr bwMode="auto">
                                <a:xfrm>
                                  <a:off x="2925"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509" name="Rectangle 64"/>
                                <a:cNvSpPr>
                                  <a:spLocks noChangeArrowheads="1"/>
                                </a:cNvSpPr>
                              </a:nvSpPr>
                              <a:spPr bwMode="auto">
                                <a:xfrm>
                                  <a:off x="3198"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grpSp>
                        <a:sp>
                          <a:nvSpPr>
                            <a:cNvPr id="18501" name="Rectangle 65"/>
                            <a:cNvSpPr>
                              <a:spLocks noChangeArrowheads="1"/>
                            </a:cNvSpPr>
                          </a:nvSpPr>
                          <a:spPr bwMode="auto">
                            <a:xfrm>
                              <a:off x="2381" y="3022"/>
                              <a:ext cx="1225" cy="363"/>
                            </a:xfrm>
                            <a:prstGeom prst="rect">
                              <a:avLst/>
                            </a:prstGeom>
                            <a:noFill/>
                            <a:ln w="19050">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sp>
                        <a:nvSpPr>
                          <a:cNvPr id="18499" name="Text Box 66"/>
                          <a:cNvSpPr txBox="1">
                            <a:spLocks noChangeArrowheads="1"/>
                          </a:cNvSpPr>
                        </a:nvSpPr>
                        <a:spPr bwMode="auto">
                          <a:xfrm>
                            <a:off x="2381" y="2886"/>
                            <a:ext cx="1271" cy="212"/>
                          </a:xfrm>
                          <a:prstGeom prst="rect">
                            <a:avLst/>
                          </a:prstGeom>
                          <a:noFill/>
                          <a:ln w="9525">
                            <a:noFill/>
                            <a:miter lim="800000"/>
                            <a:headEnd/>
                            <a:tailEnd/>
                          </a:ln>
                        </a:spPr>
                        <a:txSp>
                          <a:txBody>
                            <a:bodyPr wrap="none">
                              <a:spAutoFit/>
                            </a:bodyP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r>
                                <a:rPr lang="hr-HR" sz="800"/>
                                <a:t>                            </a:t>
                              </a:r>
                            </a:p>
                            <a:p>
                              <a:pPr eaLnBrk="1" hangingPunct="1"/>
                              <a:r>
                                <a:rPr lang="hr-HR" sz="800"/>
                                <a:t>  CILJ        MJERA    CILJ.VR.    AKCIJA</a:t>
                              </a:r>
                            </a:p>
                          </a:txBody>
                          <a:useSpRect/>
                        </a:txSp>
                      </a:sp>
                    </a:grpSp>
                    <a:grpSp>
                      <a:nvGrpSpPr>
                        <a:cNvPr id="14" name="Group 67"/>
                        <a:cNvGrpSpPr>
                          <a:grpSpLocks/>
                        </a:cNvGrpSpPr>
                      </a:nvGrpSpPr>
                      <a:grpSpPr bwMode="auto">
                        <a:xfrm>
                          <a:off x="1006" y="2161"/>
                          <a:ext cx="1235" cy="499"/>
                          <a:chOff x="2381" y="2886"/>
                          <a:chExt cx="1235" cy="499"/>
                        </a:xfrm>
                      </a:grpSpPr>
                      <a:grpSp>
                        <a:nvGrpSpPr>
                          <a:cNvPr id="41" name="Group 68"/>
                          <a:cNvGrpSpPr>
                            <a:grpSpLocks/>
                          </a:cNvGrpSpPr>
                        </a:nvGrpSpPr>
                        <a:grpSpPr bwMode="auto">
                          <a:xfrm>
                            <a:off x="2381" y="3067"/>
                            <a:ext cx="1225" cy="318"/>
                            <a:chOff x="2381" y="3022"/>
                            <a:chExt cx="1225" cy="363"/>
                          </a:xfrm>
                        </a:grpSpPr>
                        <a:grpSp>
                          <a:nvGrpSpPr>
                            <a:cNvPr id="43" name="Group 69"/>
                            <a:cNvGrpSpPr>
                              <a:grpSpLocks/>
                            </a:cNvGrpSpPr>
                          </a:nvGrpSpPr>
                          <a:grpSpPr bwMode="auto">
                            <a:xfrm>
                              <a:off x="2381" y="3022"/>
                              <a:ext cx="1225" cy="363"/>
                              <a:chOff x="2381" y="3022"/>
                              <a:chExt cx="1225" cy="363"/>
                            </a:xfrm>
                          </a:grpSpPr>
                          <a:grpSp>
                            <a:nvGrpSpPr>
                              <a:cNvPr id="45" name="Group 70"/>
                              <a:cNvGrpSpPr>
                                <a:grpSpLocks/>
                              </a:cNvGrpSpPr>
                            </a:nvGrpSpPr>
                            <a:grpSpPr bwMode="auto">
                              <a:xfrm>
                                <a:off x="2381" y="3022"/>
                                <a:ext cx="1225" cy="91"/>
                                <a:chOff x="2381" y="3022"/>
                                <a:chExt cx="1089" cy="136"/>
                              </a:xfrm>
                            </a:grpSpPr>
                            <a:sp>
                              <a:nvSpPr>
                                <a:cNvPr id="18494" name="Rectangle 71"/>
                                <a:cNvSpPr>
                                  <a:spLocks noChangeArrowheads="1"/>
                                </a:cNvSpPr>
                              </a:nvSpPr>
                              <a:spPr bwMode="auto">
                                <a:xfrm>
                                  <a:off x="2381"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95" name="Rectangle 72"/>
                                <a:cNvSpPr>
                                  <a:spLocks noChangeArrowheads="1"/>
                                </a:cNvSpPr>
                              </a:nvSpPr>
                              <a:spPr bwMode="auto">
                                <a:xfrm>
                                  <a:off x="2653"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96" name="Rectangle 73"/>
                                <a:cNvSpPr>
                                  <a:spLocks noChangeArrowheads="1"/>
                                </a:cNvSpPr>
                              </a:nvSpPr>
                              <a:spPr bwMode="auto">
                                <a:xfrm>
                                  <a:off x="2925"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97" name="Rectangle 74"/>
                                <a:cNvSpPr>
                                  <a:spLocks noChangeArrowheads="1"/>
                                </a:cNvSpPr>
                              </a:nvSpPr>
                              <a:spPr bwMode="auto">
                                <a:xfrm>
                                  <a:off x="3198"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grpSp>
                            <a:nvGrpSpPr>
                              <a:cNvPr id="46" name="Group 75"/>
                              <a:cNvGrpSpPr>
                                <a:grpSpLocks/>
                              </a:cNvGrpSpPr>
                            </a:nvGrpSpPr>
                            <a:grpSpPr bwMode="auto">
                              <a:xfrm>
                                <a:off x="2381" y="3113"/>
                                <a:ext cx="1225" cy="91"/>
                                <a:chOff x="2381" y="3022"/>
                                <a:chExt cx="1089" cy="136"/>
                              </a:xfrm>
                            </a:grpSpPr>
                            <a:sp>
                              <a:nvSpPr>
                                <a:cNvPr id="18490" name="Rectangle 76"/>
                                <a:cNvSpPr>
                                  <a:spLocks noChangeArrowheads="1"/>
                                </a:cNvSpPr>
                              </a:nvSpPr>
                              <a:spPr bwMode="auto">
                                <a:xfrm>
                                  <a:off x="2381"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91" name="Rectangle 77"/>
                                <a:cNvSpPr>
                                  <a:spLocks noChangeArrowheads="1"/>
                                </a:cNvSpPr>
                              </a:nvSpPr>
                              <a:spPr bwMode="auto">
                                <a:xfrm>
                                  <a:off x="2653"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92" name="Rectangle 78"/>
                                <a:cNvSpPr>
                                  <a:spLocks noChangeArrowheads="1"/>
                                </a:cNvSpPr>
                              </a:nvSpPr>
                              <a:spPr bwMode="auto">
                                <a:xfrm>
                                  <a:off x="2925"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93" name="Rectangle 79"/>
                                <a:cNvSpPr>
                                  <a:spLocks noChangeArrowheads="1"/>
                                </a:cNvSpPr>
                              </a:nvSpPr>
                              <a:spPr bwMode="auto">
                                <a:xfrm>
                                  <a:off x="3198"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grpSp>
                            <a:nvGrpSpPr>
                              <a:cNvPr id="47" name="Group 80"/>
                              <a:cNvGrpSpPr>
                                <a:grpSpLocks/>
                              </a:cNvGrpSpPr>
                            </a:nvGrpSpPr>
                            <a:grpSpPr bwMode="auto">
                              <a:xfrm>
                                <a:off x="2381" y="3203"/>
                                <a:ext cx="1225" cy="91"/>
                                <a:chOff x="2381" y="3022"/>
                                <a:chExt cx="1089" cy="136"/>
                              </a:xfrm>
                            </a:grpSpPr>
                            <a:sp>
                              <a:nvSpPr>
                                <a:cNvPr id="18486" name="Rectangle 81"/>
                                <a:cNvSpPr>
                                  <a:spLocks noChangeArrowheads="1"/>
                                </a:cNvSpPr>
                              </a:nvSpPr>
                              <a:spPr bwMode="auto">
                                <a:xfrm>
                                  <a:off x="2381"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87" name="Rectangle 82"/>
                                <a:cNvSpPr>
                                  <a:spLocks noChangeArrowheads="1"/>
                                </a:cNvSpPr>
                              </a:nvSpPr>
                              <a:spPr bwMode="auto">
                                <a:xfrm>
                                  <a:off x="2653"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88" name="Rectangle 83"/>
                                <a:cNvSpPr>
                                  <a:spLocks noChangeArrowheads="1"/>
                                </a:cNvSpPr>
                              </a:nvSpPr>
                              <a:spPr bwMode="auto">
                                <a:xfrm>
                                  <a:off x="2925"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89" name="Rectangle 84"/>
                                <a:cNvSpPr>
                                  <a:spLocks noChangeArrowheads="1"/>
                                </a:cNvSpPr>
                              </a:nvSpPr>
                              <a:spPr bwMode="auto">
                                <a:xfrm>
                                  <a:off x="3198"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grpSp>
                            <a:nvGrpSpPr>
                              <a:cNvPr id="48" name="Group 85"/>
                              <a:cNvGrpSpPr>
                                <a:grpSpLocks/>
                              </a:cNvGrpSpPr>
                            </a:nvGrpSpPr>
                            <a:grpSpPr bwMode="auto">
                              <a:xfrm>
                                <a:off x="2381" y="3294"/>
                                <a:ext cx="1225" cy="91"/>
                                <a:chOff x="2381" y="3022"/>
                                <a:chExt cx="1089" cy="136"/>
                              </a:xfrm>
                            </a:grpSpPr>
                            <a:sp>
                              <a:nvSpPr>
                                <a:cNvPr id="18482" name="Rectangle 86"/>
                                <a:cNvSpPr>
                                  <a:spLocks noChangeArrowheads="1"/>
                                </a:cNvSpPr>
                              </a:nvSpPr>
                              <a:spPr bwMode="auto">
                                <a:xfrm>
                                  <a:off x="2381"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83" name="Rectangle 87"/>
                                <a:cNvSpPr>
                                  <a:spLocks noChangeArrowheads="1"/>
                                </a:cNvSpPr>
                              </a:nvSpPr>
                              <a:spPr bwMode="auto">
                                <a:xfrm>
                                  <a:off x="2653"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84" name="Rectangle 88"/>
                                <a:cNvSpPr>
                                  <a:spLocks noChangeArrowheads="1"/>
                                </a:cNvSpPr>
                              </a:nvSpPr>
                              <a:spPr bwMode="auto">
                                <a:xfrm>
                                  <a:off x="2925"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85" name="Rectangle 89"/>
                                <a:cNvSpPr>
                                  <a:spLocks noChangeArrowheads="1"/>
                                </a:cNvSpPr>
                              </a:nvSpPr>
                              <a:spPr bwMode="auto">
                                <a:xfrm>
                                  <a:off x="3198"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grpSp>
                        <a:sp>
                          <a:nvSpPr>
                            <a:cNvPr id="18477" name="Rectangle 90"/>
                            <a:cNvSpPr>
                              <a:spLocks noChangeArrowheads="1"/>
                            </a:cNvSpPr>
                          </a:nvSpPr>
                          <a:spPr bwMode="auto">
                            <a:xfrm>
                              <a:off x="2381" y="3022"/>
                              <a:ext cx="1225" cy="363"/>
                            </a:xfrm>
                            <a:prstGeom prst="rect">
                              <a:avLst/>
                            </a:prstGeom>
                            <a:noFill/>
                            <a:ln w="19050">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sp>
                        <a:nvSpPr>
                          <a:cNvPr id="18475" name="Text Box 91"/>
                          <a:cNvSpPr txBox="1">
                            <a:spLocks noChangeArrowheads="1"/>
                          </a:cNvSpPr>
                        </a:nvSpPr>
                        <a:spPr bwMode="auto">
                          <a:xfrm>
                            <a:off x="2381" y="2886"/>
                            <a:ext cx="1235" cy="212"/>
                          </a:xfrm>
                          <a:prstGeom prst="rect">
                            <a:avLst/>
                          </a:prstGeom>
                          <a:noFill/>
                          <a:ln w="9525">
                            <a:noFill/>
                            <a:miter lim="800000"/>
                            <a:headEnd/>
                            <a:tailEnd/>
                          </a:ln>
                        </a:spPr>
                        <a:txSp>
                          <a:txBody>
                            <a:bodyPr wrap="none">
                              <a:spAutoFit/>
                            </a:bodyP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r>
                                <a:rPr lang="hr-HR" sz="800"/>
                                <a:t>                            </a:t>
                              </a:r>
                            </a:p>
                            <a:p>
                              <a:pPr eaLnBrk="1" hangingPunct="1"/>
                              <a:r>
                                <a:rPr lang="hr-HR" sz="800"/>
                                <a:t>  CILJ        MJERA  CILJ.VR.    AKCIJA</a:t>
                              </a:r>
                            </a:p>
                          </a:txBody>
                          <a:useSpRect/>
                        </a:txSp>
                      </a:sp>
                    </a:grpSp>
                    <a:grpSp>
                      <a:nvGrpSpPr>
                        <a:cNvPr id="15" name="Group 92"/>
                        <a:cNvGrpSpPr>
                          <a:grpSpLocks/>
                        </a:cNvGrpSpPr>
                      </a:nvGrpSpPr>
                      <a:grpSpPr bwMode="auto">
                        <a:xfrm>
                          <a:off x="2391" y="1448"/>
                          <a:ext cx="1271" cy="499"/>
                          <a:chOff x="2381" y="2886"/>
                          <a:chExt cx="1271" cy="499"/>
                        </a:xfrm>
                      </a:grpSpPr>
                      <a:grpSp>
                        <a:nvGrpSpPr>
                          <a:cNvPr id="17" name="Group 93"/>
                          <a:cNvGrpSpPr>
                            <a:grpSpLocks/>
                          </a:cNvGrpSpPr>
                        </a:nvGrpSpPr>
                        <a:grpSpPr bwMode="auto">
                          <a:xfrm>
                            <a:off x="2381" y="3067"/>
                            <a:ext cx="1225" cy="318"/>
                            <a:chOff x="2381" y="3022"/>
                            <a:chExt cx="1225" cy="363"/>
                          </a:xfrm>
                        </a:grpSpPr>
                        <a:grpSp>
                          <a:nvGrpSpPr>
                            <a:cNvPr id="19" name="Group 94"/>
                            <a:cNvGrpSpPr>
                              <a:grpSpLocks/>
                            </a:cNvGrpSpPr>
                          </a:nvGrpSpPr>
                          <a:grpSpPr bwMode="auto">
                            <a:xfrm>
                              <a:off x="2381" y="3022"/>
                              <a:ext cx="1225" cy="363"/>
                              <a:chOff x="2381" y="3022"/>
                              <a:chExt cx="1225" cy="363"/>
                            </a:xfrm>
                          </a:grpSpPr>
                          <a:grpSp>
                            <a:nvGrpSpPr>
                              <a:cNvPr id="21" name="Group 95"/>
                              <a:cNvGrpSpPr>
                                <a:grpSpLocks/>
                              </a:cNvGrpSpPr>
                            </a:nvGrpSpPr>
                            <a:grpSpPr bwMode="auto">
                              <a:xfrm>
                                <a:off x="2381" y="3022"/>
                                <a:ext cx="1225" cy="91"/>
                                <a:chOff x="2381" y="3022"/>
                                <a:chExt cx="1089" cy="136"/>
                              </a:xfrm>
                            </a:grpSpPr>
                            <a:sp>
                              <a:nvSpPr>
                                <a:cNvPr id="18470" name="Rectangle 96"/>
                                <a:cNvSpPr>
                                  <a:spLocks noChangeArrowheads="1"/>
                                </a:cNvSpPr>
                              </a:nvSpPr>
                              <a:spPr bwMode="auto">
                                <a:xfrm>
                                  <a:off x="2381"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71" name="Rectangle 97"/>
                                <a:cNvSpPr>
                                  <a:spLocks noChangeArrowheads="1"/>
                                </a:cNvSpPr>
                              </a:nvSpPr>
                              <a:spPr bwMode="auto">
                                <a:xfrm>
                                  <a:off x="2653"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72" name="Rectangle 98"/>
                                <a:cNvSpPr>
                                  <a:spLocks noChangeArrowheads="1"/>
                                </a:cNvSpPr>
                              </a:nvSpPr>
                              <a:spPr bwMode="auto">
                                <a:xfrm>
                                  <a:off x="2925"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73" name="Rectangle 99"/>
                                <a:cNvSpPr>
                                  <a:spLocks noChangeArrowheads="1"/>
                                </a:cNvSpPr>
                              </a:nvSpPr>
                              <a:spPr bwMode="auto">
                                <a:xfrm>
                                  <a:off x="3198"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grpSp>
                            <a:nvGrpSpPr>
                              <a:cNvPr id="22" name="Group 100"/>
                              <a:cNvGrpSpPr>
                                <a:grpSpLocks/>
                              </a:cNvGrpSpPr>
                            </a:nvGrpSpPr>
                            <a:grpSpPr bwMode="auto">
                              <a:xfrm>
                                <a:off x="2381" y="3113"/>
                                <a:ext cx="1225" cy="91"/>
                                <a:chOff x="2381" y="3022"/>
                                <a:chExt cx="1089" cy="136"/>
                              </a:xfrm>
                            </a:grpSpPr>
                            <a:sp>
                              <a:nvSpPr>
                                <a:cNvPr id="18466" name="Rectangle 101"/>
                                <a:cNvSpPr>
                                  <a:spLocks noChangeArrowheads="1"/>
                                </a:cNvSpPr>
                              </a:nvSpPr>
                              <a:spPr bwMode="auto">
                                <a:xfrm>
                                  <a:off x="2381"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67" name="Rectangle 102"/>
                                <a:cNvSpPr>
                                  <a:spLocks noChangeArrowheads="1"/>
                                </a:cNvSpPr>
                              </a:nvSpPr>
                              <a:spPr bwMode="auto">
                                <a:xfrm>
                                  <a:off x="2653"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68" name="Rectangle 103"/>
                                <a:cNvSpPr>
                                  <a:spLocks noChangeArrowheads="1"/>
                                </a:cNvSpPr>
                              </a:nvSpPr>
                              <a:spPr bwMode="auto">
                                <a:xfrm>
                                  <a:off x="2925"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69" name="Rectangle 104"/>
                                <a:cNvSpPr>
                                  <a:spLocks noChangeArrowheads="1"/>
                                </a:cNvSpPr>
                              </a:nvSpPr>
                              <a:spPr bwMode="auto">
                                <a:xfrm>
                                  <a:off x="3198"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grpSp>
                            <a:nvGrpSpPr>
                              <a:cNvPr id="23" name="Group 105"/>
                              <a:cNvGrpSpPr>
                                <a:grpSpLocks/>
                              </a:cNvGrpSpPr>
                            </a:nvGrpSpPr>
                            <a:grpSpPr bwMode="auto">
                              <a:xfrm>
                                <a:off x="2381" y="3203"/>
                                <a:ext cx="1225" cy="91"/>
                                <a:chOff x="2381" y="3022"/>
                                <a:chExt cx="1089" cy="136"/>
                              </a:xfrm>
                            </a:grpSpPr>
                            <a:sp>
                              <a:nvSpPr>
                                <a:cNvPr id="18462" name="Rectangle 106"/>
                                <a:cNvSpPr>
                                  <a:spLocks noChangeArrowheads="1"/>
                                </a:cNvSpPr>
                              </a:nvSpPr>
                              <a:spPr bwMode="auto">
                                <a:xfrm>
                                  <a:off x="2381"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63" name="Rectangle 107"/>
                                <a:cNvSpPr>
                                  <a:spLocks noChangeArrowheads="1"/>
                                </a:cNvSpPr>
                              </a:nvSpPr>
                              <a:spPr bwMode="auto">
                                <a:xfrm>
                                  <a:off x="2653"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64" name="Rectangle 108"/>
                                <a:cNvSpPr>
                                  <a:spLocks noChangeArrowheads="1"/>
                                </a:cNvSpPr>
                              </a:nvSpPr>
                              <a:spPr bwMode="auto">
                                <a:xfrm>
                                  <a:off x="2925"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65" name="Rectangle 109"/>
                                <a:cNvSpPr>
                                  <a:spLocks noChangeArrowheads="1"/>
                                </a:cNvSpPr>
                              </a:nvSpPr>
                              <a:spPr bwMode="auto">
                                <a:xfrm>
                                  <a:off x="3198"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grpSp>
                            <a:nvGrpSpPr>
                              <a:cNvPr id="24" name="Group 110"/>
                              <a:cNvGrpSpPr>
                                <a:grpSpLocks/>
                              </a:cNvGrpSpPr>
                            </a:nvGrpSpPr>
                            <a:grpSpPr bwMode="auto">
                              <a:xfrm>
                                <a:off x="2381" y="3294"/>
                                <a:ext cx="1225" cy="91"/>
                                <a:chOff x="2381" y="3022"/>
                                <a:chExt cx="1089" cy="136"/>
                              </a:xfrm>
                            </a:grpSpPr>
                            <a:sp>
                              <a:nvSpPr>
                                <a:cNvPr id="18458" name="Rectangle 111"/>
                                <a:cNvSpPr>
                                  <a:spLocks noChangeArrowheads="1"/>
                                </a:cNvSpPr>
                              </a:nvSpPr>
                              <a:spPr bwMode="auto">
                                <a:xfrm>
                                  <a:off x="2381"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59" name="Rectangle 112"/>
                                <a:cNvSpPr>
                                  <a:spLocks noChangeArrowheads="1"/>
                                </a:cNvSpPr>
                              </a:nvSpPr>
                              <a:spPr bwMode="auto">
                                <a:xfrm>
                                  <a:off x="2653"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60" name="Rectangle 113"/>
                                <a:cNvSpPr>
                                  <a:spLocks noChangeArrowheads="1"/>
                                </a:cNvSpPr>
                              </a:nvSpPr>
                              <a:spPr bwMode="auto">
                                <a:xfrm>
                                  <a:off x="2925"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sp>
                              <a:nvSpPr>
                                <a:cNvPr id="18461" name="Rectangle 114"/>
                                <a:cNvSpPr>
                                  <a:spLocks noChangeArrowheads="1"/>
                                </a:cNvSpPr>
                              </a:nvSpPr>
                              <a:spPr bwMode="auto">
                                <a:xfrm>
                                  <a:off x="3198" y="3022"/>
                                  <a:ext cx="272" cy="136"/>
                                </a:xfrm>
                                <a:prstGeom prst="rect">
                                  <a:avLst/>
                                </a:prstGeom>
                                <a:solidFill>
                                  <a:schemeClr val="accent1"/>
                                </a:solidFill>
                                <a:ln w="9525">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grpSp>
                        <a:sp>
                          <a:nvSpPr>
                            <a:cNvPr id="18453" name="Rectangle 115"/>
                            <a:cNvSpPr>
                              <a:spLocks noChangeArrowheads="1"/>
                            </a:cNvSpPr>
                          </a:nvSpPr>
                          <a:spPr bwMode="auto">
                            <a:xfrm>
                              <a:off x="2381" y="3022"/>
                              <a:ext cx="1225" cy="363"/>
                            </a:xfrm>
                            <a:prstGeom prst="rect">
                              <a:avLst/>
                            </a:prstGeom>
                            <a:noFill/>
                            <a:ln w="19050">
                              <a:solidFill>
                                <a:schemeClr val="tx1"/>
                              </a:solidFill>
                              <a:miter lim="800000"/>
                              <a:headEnd/>
                              <a:tailEnd/>
                            </a:ln>
                          </a:spPr>
                          <a:txSp>
                            <a:txBody>
                              <a:bodyPr wrap="none" anchor="ct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endParaRPr lang="sr-Latn-CS"/>
                              </a:p>
                            </a:txBody>
                            <a:useSpRect/>
                          </a:txSp>
                        </a:sp>
                      </a:grpSp>
                      <a:sp>
                        <a:nvSpPr>
                          <a:cNvPr id="18451" name="Text Box 116"/>
                          <a:cNvSpPr txBox="1">
                            <a:spLocks noChangeArrowheads="1"/>
                          </a:cNvSpPr>
                        </a:nvSpPr>
                        <a:spPr bwMode="auto">
                          <a:xfrm>
                            <a:off x="2381" y="2886"/>
                            <a:ext cx="1271" cy="212"/>
                          </a:xfrm>
                          <a:prstGeom prst="rect">
                            <a:avLst/>
                          </a:prstGeom>
                          <a:noFill/>
                          <a:ln w="9525">
                            <a:noFill/>
                            <a:miter lim="800000"/>
                            <a:headEnd/>
                            <a:tailEnd/>
                          </a:ln>
                        </a:spPr>
                        <a:txSp>
                          <a:txBody>
                            <a:bodyPr wrap="none">
                              <a:spAutoFit/>
                            </a:bodyP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eaLnBrk="1" hangingPunct="1"/>
                              <a:r>
                                <a:rPr lang="hr-HR" sz="800"/>
                                <a:t>                            </a:t>
                              </a:r>
                            </a:p>
                            <a:p>
                              <a:pPr eaLnBrk="1" hangingPunct="1"/>
                              <a:r>
                                <a:rPr lang="hr-HR" sz="800"/>
                                <a:t>  CILJ        MJERA    CILJ.VR.    AKCIJA</a:t>
                              </a:r>
                            </a:p>
                          </a:txBody>
                          <a:useSpRect/>
                        </a:txSp>
                      </a:sp>
                    </a:grpSp>
                    <a:sp>
                      <a:nvSpPr>
                        <a:cNvPr id="18449" name="Text Box 117"/>
                        <a:cNvSpPr txBox="1">
                          <a:spLocks noChangeArrowheads="1"/>
                        </a:cNvSpPr>
                      </a:nvSpPr>
                      <a:spPr bwMode="auto">
                        <a:xfrm>
                          <a:off x="2381" y="2115"/>
                          <a:ext cx="1270" cy="443"/>
                        </a:xfrm>
                        <a:prstGeom prst="rect">
                          <a:avLst/>
                        </a:prstGeom>
                        <a:noFill/>
                        <a:ln w="9525">
                          <a:noFill/>
                          <a:miter lim="800000"/>
                          <a:headEnd/>
                          <a:tailEnd/>
                        </a:ln>
                      </a:spPr>
                      <a:txSp>
                        <a:txBody>
                          <a:bodyPr>
                            <a:spAutoFit/>
                          </a:bodyPr>
                          <a:lstStyle>
                            <a:defPPr>
                              <a:defRPr lang="hr-HR"/>
                            </a:defPPr>
                            <a:lvl1pPr algn="l" rtl="0" eaLnBrk="0" fontAlgn="base" hangingPunct="0">
                              <a:spcBef>
                                <a:spcPct val="0"/>
                              </a:spcBef>
                              <a:spcAft>
                                <a:spcPct val="0"/>
                              </a:spcAft>
                              <a:defRPr kern="1200">
                                <a:solidFill>
                                  <a:schemeClr val="tx1"/>
                                </a:solidFill>
                                <a:latin typeface="Arial" charset="0"/>
                                <a:ea typeface="+mn-ea"/>
                                <a:cs typeface="Arial" charset="0"/>
                              </a:defRPr>
                            </a:lvl1pPr>
                            <a:lvl2pPr marL="457200" algn="l" rtl="0" eaLnBrk="0" fontAlgn="base" hangingPunct="0">
                              <a:spcBef>
                                <a:spcPct val="0"/>
                              </a:spcBef>
                              <a:spcAft>
                                <a:spcPct val="0"/>
                              </a:spcAft>
                              <a:defRPr kern="1200">
                                <a:solidFill>
                                  <a:schemeClr val="tx1"/>
                                </a:solidFill>
                                <a:latin typeface="Arial" charset="0"/>
                                <a:ea typeface="+mn-ea"/>
                                <a:cs typeface="Arial" charset="0"/>
                              </a:defRPr>
                            </a:lvl2pPr>
                            <a:lvl3pPr marL="914400" algn="l" rtl="0" eaLnBrk="0" fontAlgn="base" hangingPunct="0">
                              <a:spcBef>
                                <a:spcPct val="0"/>
                              </a:spcBef>
                              <a:spcAft>
                                <a:spcPct val="0"/>
                              </a:spcAft>
                              <a:defRPr kern="1200">
                                <a:solidFill>
                                  <a:schemeClr val="tx1"/>
                                </a:solidFill>
                                <a:latin typeface="Arial" charset="0"/>
                                <a:ea typeface="+mn-ea"/>
                                <a:cs typeface="Arial" charset="0"/>
                              </a:defRPr>
                            </a:lvl3pPr>
                            <a:lvl4pPr marL="1371600" algn="l" rtl="0" eaLnBrk="0" fontAlgn="base" hangingPunct="0">
                              <a:spcBef>
                                <a:spcPct val="0"/>
                              </a:spcBef>
                              <a:spcAft>
                                <a:spcPct val="0"/>
                              </a:spcAft>
                              <a:defRPr kern="1200">
                                <a:solidFill>
                                  <a:schemeClr val="tx1"/>
                                </a:solidFill>
                                <a:latin typeface="Arial" charset="0"/>
                                <a:ea typeface="+mn-ea"/>
                                <a:cs typeface="Arial" charset="0"/>
                              </a:defRPr>
                            </a:lvl4pPr>
                            <a:lvl5pPr marL="1828800" algn="l" rtl="0" eaLnBrk="0" fontAlgn="base" hangingPunct="0">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lgn="ctr" eaLnBrk="1" hangingPunct="1"/>
                            <a:endParaRPr lang="hr-HR" sz="800">
                              <a:latin typeface="Arial Black" pitchFamily="34" charset="0"/>
                            </a:endParaRPr>
                          </a:p>
                          <a:p>
                            <a:pPr algn="ctr" eaLnBrk="1" hangingPunct="1"/>
                            <a:r>
                              <a:rPr lang="hr-HR" sz="1600">
                                <a:latin typeface="Arial Black" pitchFamily="34" charset="0"/>
                              </a:rPr>
                              <a:t>VIZIJA I</a:t>
                            </a:r>
                          </a:p>
                          <a:p>
                            <a:pPr algn="ctr" eaLnBrk="1" hangingPunct="1"/>
                            <a:r>
                              <a:rPr lang="hr-HR" sz="1600">
                                <a:latin typeface="Arial Black" pitchFamily="34" charset="0"/>
                              </a:rPr>
                              <a:t>STRATEGIJA</a:t>
                            </a:r>
                          </a:p>
                        </a:txBody>
                        <a:useSpRect/>
                      </a:txSp>
                    </a:sp>
                  </a:grpSp>
                </lc:lockedCanvas>
              </a:graphicData>
            </a:graphic>
          </wp:anchor>
        </w:drawing>
      </w:r>
    </w:p>
    <w:p w:rsidR="00306648" w:rsidRDefault="00306648" w:rsidP="00306648">
      <w:pPr>
        <w:pStyle w:val="ListParagraph"/>
        <w:spacing w:after="0"/>
        <w:ind w:left="0"/>
        <w:rPr>
          <w:rFonts w:ascii="Times New Roman" w:hAnsi="Times New Roman" w:cs="Times New Roman"/>
          <w:b/>
        </w:rPr>
      </w:pPr>
    </w:p>
    <w:p w:rsidR="00306648" w:rsidRDefault="00306648" w:rsidP="00306648">
      <w:pPr>
        <w:pStyle w:val="ListParagraph"/>
        <w:spacing w:after="0"/>
        <w:ind w:left="0"/>
        <w:rPr>
          <w:rFonts w:ascii="Times New Roman" w:hAnsi="Times New Roman" w:cs="Times New Roman"/>
          <w:b/>
        </w:rPr>
      </w:pPr>
    </w:p>
    <w:p w:rsidR="00306648" w:rsidRDefault="00306648" w:rsidP="00306648">
      <w:pPr>
        <w:pStyle w:val="ListParagraph"/>
        <w:spacing w:after="0"/>
        <w:ind w:left="0"/>
        <w:rPr>
          <w:rFonts w:ascii="Times New Roman" w:hAnsi="Times New Roman" w:cs="Times New Roman"/>
          <w:b/>
        </w:rPr>
      </w:pPr>
    </w:p>
    <w:p w:rsidR="00306648" w:rsidRDefault="00306648" w:rsidP="00306648">
      <w:pPr>
        <w:pStyle w:val="ListParagraph"/>
        <w:spacing w:after="0"/>
        <w:ind w:left="0"/>
        <w:rPr>
          <w:rFonts w:ascii="Times New Roman" w:hAnsi="Times New Roman" w:cs="Times New Roman"/>
          <w:b/>
        </w:rPr>
      </w:pPr>
    </w:p>
    <w:p w:rsidR="00306648" w:rsidRDefault="00306648" w:rsidP="00306648">
      <w:pPr>
        <w:pStyle w:val="ListParagraph"/>
        <w:spacing w:after="0"/>
        <w:ind w:left="0"/>
        <w:rPr>
          <w:rFonts w:ascii="Times New Roman" w:hAnsi="Times New Roman" w:cs="Times New Roman"/>
          <w:b/>
        </w:rPr>
      </w:pPr>
    </w:p>
    <w:p w:rsidR="00306648" w:rsidRDefault="00306648" w:rsidP="00306648">
      <w:pPr>
        <w:pStyle w:val="ListParagraph"/>
        <w:spacing w:after="0"/>
        <w:ind w:left="0"/>
        <w:rPr>
          <w:rFonts w:ascii="Times New Roman" w:hAnsi="Times New Roman" w:cs="Times New Roman"/>
          <w:b/>
        </w:rPr>
      </w:pPr>
    </w:p>
    <w:p w:rsidR="00306648" w:rsidRDefault="00306648" w:rsidP="00306648">
      <w:pPr>
        <w:pStyle w:val="ListParagraph"/>
        <w:spacing w:after="0"/>
        <w:ind w:left="0"/>
        <w:rPr>
          <w:rFonts w:ascii="Times New Roman" w:hAnsi="Times New Roman" w:cs="Times New Roman"/>
          <w:b/>
        </w:rPr>
      </w:pPr>
    </w:p>
    <w:p w:rsidR="00306648" w:rsidRDefault="00306648" w:rsidP="00306648">
      <w:pPr>
        <w:pStyle w:val="ListParagraph"/>
        <w:spacing w:after="0"/>
        <w:ind w:left="0"/>
        <w:rPr>
          <w:rFonts w:ascii="Times New Roman" w:hAnsi="Times New Roman" w:cs="Times New Roman"/>
          <w:b/>
        </w:rPr>
      </w:pPr>
    </w:p>
    <w:p w:rsidR="00306648" w:rsidRDefault="00306648" w:rsidP="00306648">
      <w:pPr>
        <w:pStyle w:val="ListParagraph"/>
        <w:spacing w:after="0"/>
        <w:ind w:left="0"/>
        <w:rPr>
          <w:rFonts w:ascii="Times New Roman" w:hAnsi="Times New Roman" w:cs="Times New Roman"/>
          <w:b/>
        </w:rPr>
      </w:pPr>
    </w:p>
    <w:p w:rsidR="00306648" w:rsidRPr="00306648" w:rsidRDefault="00306648" w:rsidP="00306648">
      <w:pPr>
        <w:pStyle w:val="ListParagraph"/>
        <w:spacing w:after="0"/>
        <w:ind w:left="0"/>
        <w:rPr>
          <w:rFonts w:ascii="Times New Roman" w:hAnsi="Times New Roman" w:cs="Times New Roman"/>
          <w:b/>
        </w:rPr>
      </w:pPr>
    </w:p>
    <w:p w:rsidR="00F00001" w:rsidRPr="00306648" w:rsidRDefault="005E09AD" w:rsidP="00AC4924">
      <w:pPr>
        <w:pStyle w:val="ListParagraph"/>
        <w:numPr>
          <w:ilvl w:val="0"/>
          <w:numId w:val="1"/>
        </w:numPr>
        <w:spacing w:after="0"/>
        <w:ind w:left="0" w:firstLine="0"/>
        <w:rPr>
          <w:rFonts w:ascii="Times New Roman" w:hAnsi="Times New Roman" w:cs="Times New Roman"/>
          <w:b/>
        </w:rPr>
      </w:pPr>
      <w:r w:rsidRPr="00306648">
        <w:rPr>
          <w:rFonts w:ascii="Times New Roman" w:hAnsi="Times New Roman" w:cs="Times New Roman"/>
          <w:b/>
        </w:rPr>
        <w:t>Strategije poslovnih funkcija</w:t>
      </w:r>
    </w:p>
    <w:p w:rsidR="00F00001" w:rsidRPr="0068623E" w:rsidRDefault="005E09AD" w:rsidP="0068623E">
      <w:pPr>
        <w:spacing w:after="0"/>
        <w:rPr>
          <w:rFonts w:ascii="Times New Roman" w:hAnsi="Times New Roman" w:cs="Times New Roman"/>
        </w:rPr>
      </w:pPr>
      <w:r w:rsidRPr="0068623E">
        <w:rPr>
          <w:rFonts w:ascii="Times New Roman" w:hAnsi="Times New Roman" w:cs="Times New Roman"/>
        </w:rPr>
        <w:t>Pet je osnovnih funkcijskih područja unutar poduzeća (proizvodnja, istraživanje i razvoj, marketing, financije i računovodstvo te upravljanje ljudskim resursima). Za svako od ovih poslovnih funkcija definira se posebna strategija koje je sukladna korporacijskoj strategiji i dugoročnim ciljevima.</w:t>
      </w:r>
    </w:p>
    <w:p w:rsidR="00F00001" w:rsidRDefault="005E09AD" w:rsidP="0068623E">
      <w:pPr>
        <w:spacing w:after="0"/>
        <w:rPr>
          <w:rFonts w:ascii="Times New Roman" w:hAnsi="Times New Roman" w:cs="Times New Roman"/>
        </w:rPr>
      </w:pPr>
      <w:r w:rsidRPr="0068623E">
        <w:rPr>
          <w:rFonts w:ascii="Times New Roman" w:hAnsi="Times New Roman" w:cs="Times New Roman"/>
        </w:rPr>
        <w:t>Funkcijske strategije odnose se na kratkoročne aktivnosti koje svako funkcijsko područje u poduzeću mora ostvariti kako bi se implementirala poslovna strategija.</w:t>
      </w:r>
    </w:p>
    <w:p w:rsidR="00F00001" w:rsidRPr="0068623E" w:rsidRDefault="005E09AD" w:rsidP="0068623E">
      <w:pPr>
        <w:spacing w:after="0"/>
        <w:jc w:val="both"/>
        <w:rPr>
          <w:rFonts w:ascii="Times New Roman" w:hAnsi="Times New Roman" w:cs="Times New Roman"/>
        </w:rPr>
      </w:pPr>
      <w:r w:rsidRPr="0068623E">
        <w:rPr>
          <w:rFonts w:ascii="Times New Roman" w:hAnsi="Times New Roman" w:cs="Times New Roman"/>
        </w:rPr>
        <w:t>U okviru funkcijskih strategija definiraju se godišnji planovi, i u skladu s njima se postavljaju godišnji ciljevi. Pri tome u ovaj proces moraju biti uključeni pojedinačno svi funkcijski (izvršni) menadžeri čije aktivnosti treba koordinirati i integrirati, s ciljem što bolje usuglašenosti.</w:t>
      </w:r>
    </w:p>
    <w:p w:rsidR="00F00001" w:rsidRPr="0068623E" w:rsidRDefault="005E09AD" w:rsidP="0068623E">
      <w:pPr>
        <w:spacing w:after="0"/>
        <w:jc w:val="both"/>
        <w:rPr>
          <w:rFonts w:ascii="Times New Roman" w:hAnsi="Times New Roman" w:cs="Times New Roman"/>
        </w:rPr>
      </w:pPr>
      <w:r w:rsidRPr="0068623E">
        <w:rPr>
          <w:rFonts w:ascii="Times New Roman" w:hAnsi="Times New Roman" w:cs="Times New Roman"/>
        </w:rPr>
        <w:t>Svaki menadžer mora znati što treba činiti u svom području nadležnosti kako bi se proveo strategijski plan, koje akcije mora provoditi kako bi cijeli proces implementacije funkcionirao.</w:t>
      </w:r>
    </w:p>
    <w:p w:rsidR="00F00001" w:rsidRPr="0068623E" w:rsidRDefault="005E09AD" w:rsidP="0068623E">
      <w:pPr>
        <w:spacing w:after="0"/>
        <w:jc w:val="both"/>
        <w:rPr>
          <w:rFonts w:ascii="Times New Roman" w:hAnsi="Times New Roman" w:cs="Times New Roman"/>
        </w:rPr>
      </w:pPr>
      <w:r w:rsidRPr="0068623E">
        <w:rPr>
          <w:rFonts w:ascii="Times New Roman" w:hAnsi="Times New Roman" w:cs="Times New Roman"/>
        </w:rPr>
        <w:t>Na taj način se lakše smanjuje moguća konfliktnost među pojedinačnim ciljevima i usuglašavaju aktivnosti pojedinačnih poslovnih funkcija.</w:t>
      </w:r>
    </w:p>
    <w:p w:rsidR="0068623E" w:rsidRPr="0068623E" w:rsidRDefault="005E09AD" w:rsidP="0068623E">
      <w:pPr>
        <w:spacing w:after="0"/>
        <w:jc w:val="both"/>
        <w:rPr>
          <w:rFonts w:ascii="Times New Roman" w:hAnsi="Times New Roman" w:cs="Times New Roman"/>
        </w:rPr>
      </w:pPr>
      <w:r w:rsidRPr="0068623E">
        <w:rPr>
          <w:rFonts w:ascii="Times New Roman" w:hAnsi="Times New Roman" w:cs="Times New Roman"/>
        </w:rPr>
        <w:t>Npr. financijski odjel želi što više gotovine a što manje novaca vezanog na zalihama, dok prodajni odjel želi što veće zalihe kako bi mogao intervenirati za slučaj visoke potražnje.</w:t>
      </w:r>
    </w:p>
    <w:p w:rsidR="0068623E" w:rsidRDefault="0068623E" w:rsidP="00306648">
      <w:pPr>
        <w:spacing w:after="0"/>
        <w:rPr>
          <w:rFonts w:ascii="Times New Roman" w:hAnsi="Times New Roman" w:cs="Times New Roman"/>
          <w:u w:val="single"/>
        </w:rPr>
      </w:pPr>
    </w:p>
    <w:p w:rsidR="00F00001" w:rsidRPr="00306648" w:rsidRDefault="005E09AD" w:rsidP="00306648">
      <w:pPr>
        <w:spacing w:after="0"/>
        <w:rPr>
          <w:rFonts w:ascii="Times New Roman" w:hAnsi="Times New Roman" w:cs="Times New Roman"/>
        </w:rPr>
      </w:pPr>
      <w:r w:rsidRPr="00306648">
        <w:rPr>
          <w:rFonts w:ascii="Times New Roman" w:hAnsi="Times New Roman" w:cs="Times New Roman"/>
          <w:u w:val="single"/>
        </w:rPr>
        <w:t>Strategija marketinga</w:t>
      </w:r>
      <w:r w:rsidRPr="00306648">
        <w:rPr>
          <w:rFonts w:ascii="Times New Roman" w:hAnsi="Times New Roman" w:cs="Times New Roman"/>
        </w:rPr>
        <w:t>: segmentacija tržišta, pozicioniranje proizvoda, marketing mix, kanali distribucije, prodajna promocija, politika cijena;</w:t>
      </w:r>
    </w:p>
    <w:p w:rsidR="00F00001" w:rsidRPr="00306648" w:rsidRDefault="005E09AD" w:rsidP="00306648">
      <w:pPr>
        <w:spacing w:after="0"/>
        <w:rPr>
          <w:rFonts w:ascii="Times New Roman" w:hAnsi="Times New Roman" w:cs="Times New Roman"/>
        </w:rPr>
      </w:pPr>
      <w:r w:rsidRPr="00306648">
        <w:rPr>
          <w:rFonts w:ascii="Times New Roman" w:hAnsi="Times New Roman" w:cs="Times New Roman"/>
          <w:u w:val="single"/>
        </w:rPr>
        <w:lastRenderedPageBreak/>
        <w:t>Financijska strategija</w:t>
      </w:r>
      <w:r w:rsidRPr="00306648">
        <w:rPr>
          <w:rFonts w:ascii="Times New Roman" w:hAnsi="Times New Roman" w:cs="Times New Roman"/>
        </w:rPr>
        <w:t>: struktura kapitala, akvizicija kapitala, alokacija kapitala,politika dividendi, upravljanje aktivom (imovinom);</w:t>
      </w:r>
    </w:p>
    <w:p w:rsidR="00F00001" w:rsidRPr="00306648" w:rsidRDefault="005E09AD" w:rsidP="00306648">
      <w:pPr>
        <w:spacing w:after="0"/>
        <w:rPr>
          <w:rFonts w:ascii="Times New Roman" w:hAnsi="Times New Roman" w:cs="Times New Roman"/>
        </w:rPr>
      </w:pPr>
      <w:r w:rsidRPr="00306648">
        <w:rPr>
          <w:rFonts w:ascii="Times New Roman" w:hAnsi="Times New Roman" w:cs="Times New Roman"/>
          <w:u w:val="single"/>
        </w:rPr>
        <w:t>Strategija proizvodnje</w:t>
      </w:r>
      <w:r w:rsidRPr="00306648">
        <w:rPr>
          <w:rFonts w:ascii="Times New Roman" w:hAnsi="Times New Roman" w:cs="Times New Roman"/>
        </w:rPr>
        <w:t>: unapređenje proizvodnosti, planiranje proizvodnje, lokacija postrojenja, kontrola kvalitete;</w:t>
      </w:r>
    </w:p>
    <w:p w:rsidR="00F00001" w:rsidRPr="00306648" w:rsidRDefault="005E09AD" w:rsidP="00306648">
      <w:pPr>
        <w:spacing w:after="0"/>
        <w:rPr>
          <w:rFonts w:ascii="Times New Roman" w:hAnsi="Times New Roman" w:cs="Times New Roman"/>
        </w:rPr>
      </w:pPr>
      <w:r w:rsidRPr="00306648">
        <w:rPr>
          <w:rFonts w:ascii="Times New Roman" w:hAnsi="Times New Roman" w:cs="Times New Roman"/>
          <w:u w:val="single"/>
        </w:rPr>
        <w:t>Strategija istraživanja i razvoja</w:t>
      </w:r>
      <w:r w:rsidRPr="00306648">
        <w:rPr>
          <w:rFonts w:ascii="Times New Roman" w:hAnsi="Times New Roman" w:cs="Times New Roman"/>
        </w:rPr>
        <w:t>: razvoj proizvoda, razvoj proizvodnje, razvoj organizacije, tehnološko prognoziranje, patenti i licence;</w:t>
      </w:r>
    </w:p>
    <w:p w:rsidR="00F00001" w:rsidRDefault="005E09AD" w:rsidP="00306648">
      <w:pPr>
        <w:spacing w:after="0"/>
        <w:rPr>
          <w:rFonts w:ascii="Times New Roman" w:hAnsi="Times New Roman" w:cs="Times New Roman"/>
        </w:rPr>
      </w:pPr>
      <w:r w:rsidRPr="00306648">
        <w:rPr>
          <w:rFonts w:ascii="Times New Roman" w:hAnsi="Times New Roman" w:cs="Times New Roman"/>
          <w:u w:val="single"/>
        </w:rPr>
        <w:t>Strategija ljudskih potencijala</w:t>
      </w:r>
      <w:r w:rsidRPr="00306648">
        <w:rPr>
          <w:rFonts w:ascii="Times New Roman" w:hAnsi="Times New Roman" w:cs="Times New Roman"/>
        </w:rPr>
        <w:t>: politika regrutiranja, razvoj i promocija osoblja, politika nagrađivanja.</w:t>
      </w:r>
    </w:p>
    <w:p w:rsidR="003171A2" w:rsidRDefault="003171A2" w:rsidP="00306648">
      <w:pPr>
        <w:spacing w:after="0"/>
        <w:rPr>
          <w:rFonts w:ascii="Times New Roman" w:hAnsi="Times New Roman" w:cs="Times New Roman"/>
        </w:rPr>
      </w:pPr>
    </w:p>
    <w:p w:rsidR="00F00001" w:rsidRDefault="005E09AD" w:rsidP="00AC4924">
      <w:pPr>
        <w:pStyle w:val="ListParagraph"/>
        <w:numPr>
          <w:ilvl w:val="0"/>
          <w:numId w:val="1"/>
        </w:numPr>
        <w:spacing w:after="0"/>
        <w:rPr>
          <w:rFonts w:ascii="Times New Roman" w:hAnsi="Times New Roman" w:cs="Times New Roman"/>
          <w:b/>
        </w:rPr>
      </w:pPr>
      <w:r w:rsidRPr="003171A2">
        <w:rPr>
          <w:rFonts w:ascii="Times New Roman" w:hAnsi="Times New Roman" w:cs="Times New Roman"/>
          <w:b/>
        </w:rPr>
        <w:t>Organizacijska struktura i osnovne vrste</w:t>
      </w:r>
    </w:p>
    <w:p w:rsidR="00F00001" w:rsidRPr="003171A2" w:rsidRDefault="005E09AD" w:rsidP="003171A2">
      <w:pPr>
        <w:spacing w:after="0"/>
        <w:rPr>
          <w:rFonts w:ascii="Times New Roman" w:hAnsi="Times New Roman" w:cs="Times New Roman"/>
        </w:rPr>
      </w:pPr>
      <w:r w:rsidRPr="003171A2">
        <w:rPr>
          <w:rFonts w:ascii="Times New Roman" w:hAnsi="Times New Roman" w:cs="Times New Roman"/>
          <w:u w:val="single"/>
        </w:rPr>
        <w:t xml:space="preserve">Organizacija </w:t>
      </w:r>
      <w:r w:rsidRPr="003171A2">
        <w:rPr>
          <w:rFonts w:ascii="Times New Roman" w:hAnsi="Times New Roman" w:cs="Times New Roman"/>
        </w:rPr>
        <w:t xml:space="preserve"> predstavlja organizam sačinjen od trajne imovine i ljudi sa definiranim procesom i međusobnim odnosima među elementima procesa. </w:t>
      </w:r>
    </w:p>
    <w:p w:rsidR="00F00001" w:rsidRPr="003171A2" w:rsidRDefault="005E09AD" w:rsidP="003171A2">
      <w:pPr>
        <w:spacing w:after="0"/>
        <w:rPr>
          <w:rFonts w:ascii="Times New Roman" w:hAnsi="Times New Roman" w:cs="Times New Roman"/>
        </w:rPr>
      </w:pPr>
      <w:r w:rsidRPr="003171A2">
        <w:rPr>
          <w:rFonts w:ascii="Times New Roman" w:hAnsi="Times New Roman" w:cs="Times New Roman"/>
          <w:u w:val="single"/>
        </w:rPr>
        <w:t>Organizacijska struktura</w:t>
      </w:r>
      <w:r w:rsidRPr="003171A2">
        <w:rPr>
          <w:rFonts w:ascii="Times New Roman" w:hAnsi="Times New Roman" w:cs="Times New Roman"/>
        </w:rPr>
        <w:t xml:space="preserve"> podrazumijeva način na koji su zadaci i odgovornosti alocirani pojedincima i način na koji se pojedinci grupiraju u sektore, odjele i službe ..</w:t>
      </w:r>
    </w:p>
    <w:p w:rsidR="00F00001" w:rsidRDefault="005E09AD" w:rsidP="003171A2">
      <w:pPr>
        <w:spacing w:after="0"/>
        <w:rPr>
          <w:rFonts w:ascii="Times New Roman" w:hAnsi="Times New Roman" w:cs="Times New Roman"/>
        </w:rPr>
      </w:pPr>
      <w:r w:rsidRPr="003171A2">
        <w:rPr>
          <w:rFonts w:ascii="Times New Roman" w:hAnsi="Times New Roman" w:cs="Times New Roman"/>
          <w:u w:val="single"/>
        </w:rPr>
        <w:t>Organizacijska struktura</w:t>
      </w:r>
      <w:r w:rsidRPr="003171A2">
        <w:rPr>
          <w:rFonts w:ascii="Times New Roman" w:hAnsi="Times New Roman" w:cs="Times New Roman"/>
        </w:rPr>
        <w:t xml:space="preserve"> – definira organizacijske procese i odgovornosti unutar korporacije, te predstavlja raspored organizacijskih potencijala.</w:t>
      </w:r>
    </w:p>
    <w:p w:rsidR="00F00001" w:rsidRPr="003171A2" w:rsidRDefault="005E09AD" w:rsidP="003171A2">
      <w:pPr>
        <w:spacing w:after="0"/>
        <w:rPr>
          <w:rFonts w:ascii="Times New Roman" w:hAnsi="Times New Roman" w:cs="Times New Roman"/>
        </w:rPr>
      </w:pPr>
      <w:r w:rsidRPr="003171A2">
        <w:rPr>
          <w:rFonts w:ascii="Times New Roman" w:hAnsi="Times New Roman" w:cs="Times New Roman"/>
        </w:rPr>
        <w:t>Svrha organizacijske strukture je:</w:t>
      </w:r>
    </w:p>
    <w:p w:rsidR="00F00001" w:rsidRPr="003171A2" w:rsidRDefault="005E09AD" w:rsidP="00AC4924">
      <w:pPr>
        <w:numPr>
          <w:ilvl w:val="1"/>
          <w:numId w:val="7"/>
        </w:numPr>
        <w:spacing w:after="0"/>
        <w:rPr>
          <w:rFonts w:ascii="Times New Roman" w:hAnsi="Times New Roman" w:cs="Times New Roman"/>
        </w:rPr>
      </w:pPr>
      <w:r w:rsidRPr="003171A2">
        <w:rPr>
          <w:rFonts w:ascii="Times New Roman" w:hAnsi="Times New Roman" w:cs="Times New Roman"/>
        </w:rPr>
        <w:t>definiranje sustava odgovornosti u organizaciji</w:t>
      </w:r>
    </w:p>
    <w:p w:rsidR="00F00001" w:rsidRPr="003171A2" w:rsidRDefault="005E09AD" w:rsidP="00AC4924">
      <w:pPr>
        <w:numPr>
          <w:ilvl w:val="1"/>
          <w:numId w:val="7"/>
        </w:numPr>
        <w:spacing w:after="0"/>
        <w:rPr>
          <w:rFonts w:ascii="Times New Roman" w:hAnsi="Times New Roman" w:cs="Times New Roman"/>
        </w:rPr>
      </w:pPr>
      <w:r w:rsidRPr="003171A2">
        <w:rPr>
          <w:rFonts w:ascii="Times New Roman" w:hAnsi="Times New Roman" w:cs="Times New Roman"/>
        </w:rPr>
        <w:t>informiranje pojedinca o njegovom položaju unutar hijerarhije menadžmenta</w:t>
      </w:r>
    </w:p>
    <w:p w:rsidR="00F00001" w:rsidRPr="003171A2" w:rsidRDefault="005E09AD" w:rsidP="00AC4924">
      <w:pPr>
        <w:numPr>
          <w:ilvl w:val="1"/>
          <w:numId w:val="7"/>
        </w:numPr>
        <w:spacing w:after="0"/>
        <w:rPr>
          <w:rFonts w:ascii="Times New Roman" w:hAnsi="Times New Roman" w:cs="Times New Roman"/>
        </w:rPr>
      </w:pPr>
      <w:r w:rsidRPr="003171A2">
        <w:rPr>
          <w:rFonts w:ascii="Times New Roman" w:hAnsi="Times New Roman" w:cs="Times New Roman"/>
        </w:rPr>
        <w:t>olakšavanje oblikovanja organizacije</w:t>
      </w:r>
    </w:p>
    <w:p w:rsidR="00F00001" w:rsidRPr="003171A2" w:rsidRDefault="005E09AD" w:rsidP="00AC4924">
      <w:pPr>
        <w:numPr>
          <w:ilvl w:val="1"/>
          <w:numId w:val="7"/>
        </w:numPr>
        <w:spacing w:after="0"/>
        <w:rPr>
          <w:rFonts w:ascii="Times New Roman" w:hAnsi="Times New Roman" w:cs="Times New Roman"/>
        </w:rPr>
      </w:pPr>
      <w:r w:rsidRPr="003171A2">
        <w:rPr>
          <w:rFonts w:ascii="Times New Roman" w:hAnsi="Times New Roman" w:cs="Times New Roman"/>
        </w:rPr>
        <w:t>omogućavanje pripreme programa za napredovanje menadžera</w:t>
      </w:r>
    </w:p>
    <w:p w:rsidR="00F00001" w:rsidRPr="003171A2" w:rsidRDefault="005E09AD" w:rsidP="00AC4924">
      <w:pPr>
        <w:numPr>
          <w:ilvl w:val="1"/>
          <w:numId w:val="7"/>
        </w:numPr>
        <w:spacing w:after="0"/>
        <w:rPr>
          <w:rFonts w:ascii="Times New Roman" w:hAnsi="Times New Roman" w:cs="Times New Roman"/>
        </w:rPr>
      </w:pPr>
      <w:r w:rsidRPr="003171A2">
        <w:rPr>
          <w:rFonts w:ascii="Times New Roman" w:hAnsi="Times New Roman" w:cs="Times New Roman"/>
        </w:rPr>
        <w:t>ukazivanje na komunikacijske puteve</w:t>
      </w:r>
    </w:p>
    <w:p w:rsidR="003171A2" w:rsidRDefault="003171A2" w:rsidP="00AC4924">
      <w:pPr>
        <w:pStyle w:val="ListParagraph"/>
        <w:numPr>
          <w:ilvl w:val="1"/>
          <w:numId w:val="7"/>
        </w:numPr>
        <w:spacing w:after="0"/>
        <w:rPr>
          <w:rFonts w:ascii="Times New Roman" w:hAnsi="Times New Roman" w:cs="Times New Roman"/>
        </w:rPr>
      </w:pPr>
      <w:r w:rsidRPr="003171A2">
        <w:rPr>
          <w:rFonts w:ascii="Times New Roman" w:hAnsi="Times New Roman" w:cs="Times New Roman"/>
        </w:rPr>
        <w:t>ukazivanje na mogućnosti kontroliranja svakoga menadžera</w:t>
      </w:r>
    </w:p>
    <w:p w:rsidR="00B1499A" w:rsidRPr="009E5078" w:rsidRDefault="00B1499A" w:rsidP="009E5078">
      <w:pPr>
        <w:spacing w:after="0"/>
        <w:rPr>
          <w:rFonts w:ascii="Times New Roman" w:hAnsi="Times New Roman" w:cs="Times New Roman"/>
        </w:rPr>
      </w:pPr>
      <w:r w:rsidRPr="009E5078">
        <w:rPr>
          <w:rFonts w:ascii="Times New Roman" w:hAnsi="Times New Roman" w:cs="Times New Roman"/>
        </w:rPr>
        <w:t xml:space="preserve">Strategija i organizacija moraju se stopiti u jedno, tj. sustav organizacije i njezin ustroj moraju poduprijeti realizaciju odabrane strategije. </w:t>
      </w:r>
    </w:p>
    <w:p w:rsidR="00B1499A" w:rsidRPr="009E5078" w:rsidRDefault="00B1499A" w:rsidP="00AC4924">
      <w:pPr>
        <w:numPr>
          <w:ilvl w:val="1"/>
          <w:numId w:val="7"/>
        </w:numPr>
        <w:spacing w:after="0"/>
        <w:rPr>
          <w:rFonts w:ascii="Times New Roman" w:hAnsi="Times New Roman" w:cs="Times New Roman"/>
        </w:rPr>
      </w:pPr>
      <w:r w:rsidRPr="009E5078">
        <w:rPr>
          <w:rFonts w:ascii="Times New Roman" w:hAnsi="Times New Roman" w:cs="Times New Roman"/>
        </w:rPr>
        <w:t>Npr. Izbor u korist stvaranja strateškog saveza zasigurno će utjecati na unutarnju organizacijsku strukturu;</w:t>
      </w:r>
    </w:p>
    <w:p w:rsidR="00B1499A" w:rsidRPr="009E5078" w:rsidRDefault="00B1499A" w:rsidP="00AC4924">
      <w:pPr>
        <w:numPr>
          <w:ilvl w:val="1"/>
          <w:numId w:val="7"/>
        </w:numPr>
        <w:spacing w:after="0"/>
        <w:rPr>
          <w:rFonts w:ascii="Times New Roman" w:hAnsi="Times New Roman" w:cs="Times New Roman"/>
        </w:rPr>
      </w:pPr>
      <w:r w:rsidRPr="009E5078">
        <w:rPr>
          <w:rFonts w:ascii="Times New Roman" w:hAnsi="Times New Roman" w:cs="Times New Roman"/>
        </w:rPr>
        <w:t>Ili npr. Strategija osvajanja novih tržišta zahtijevati će prilagođenu projektnu strukturu…</w:t>
      </w:r>
    </w:p>
    <w:p w:rsidR="00B1499A" w:rsidRDefault="00B1499A" w:rsidP="00AC4924">
      <w:pPr>
        <w:numPr>
          <w:ilvl w:val="1"/>
          <w:numId w:val="7"/>
        </w:numPr>
        <w:spacing w:after="0"/>
        <w:rPr>
          <w:rFonts w:ascii="Times New Roman" w:hAnsi="Times New Roman" w:cs="Times New Roman"/>
        </w:rPr>
      </w:pPr>
      <w:r w:rsidRPr="009E5078">
        <w:rPr>
          <w:rFonts w:ascii="Times New Roman" w:hAnsi="Times New Roman" w:cs="Times New Roman"/>
        </w:rPr>
        <w:t xml:space="preserve">Ili npr. Izbor za izlazak na međunarodno tržište će nakon razvoja  funkcijske strategije za izvoz na određeno područje zahtijevati razvoj teritorijalne i divizijske strukture… </w:t>
      </w:r>
    </w:p>
    <w:p w:rsidR="009E5078" w:rsidRDefault="009E5078" w:rsidP="009E5078">
      <w:pPr>
        <w:spacing w:after="0"/>
        <w:rPr>
          <w:rFonts w:ascii="Times New Roman" w:hAnsi="Times New Roman" w:cs="Times New Roman"/>
        </w:rPr>
      </w:pPr>
      <w:r>
        <w:rPr>
          <w:rFonts w:ascii="Times New Roman" w:hAnsi="Times New Roman" w:cs="Times New Roman"/>
        </w:rPr>
        <w:t>Osnovna podjela:</w:t>
      </w:r>
    </w:p>
    <w:p w:rsidR="00B1499A" w:rsidRPr="009E5078" w:rsidRDefault="00B1499A" w:rsidP="00AC4924">
      <w:pPr>
        <w:numPr>
          <w:ilvl w:val="0"/>
          <w:numId w:val="8"/>
        </w:numPr>
        <w:spacing w:after="0"/>
        <w:rPr>
          <w:rFonts w:ascii="Times New Roman" w:hAnsi="Times New Roman" w:cs="Times New Roman"/>
        </w:rPr>
      </w:pPr>
      <w:r w:rsidRPr="009E5078">
        <w:rPr>
          <w:rFonts w:ascii="Times New Roman" w:hAnsi="Times New Roman" w:cs="Times New Roman"/>
        </w:rPr>
        <w:t>Birokratska struktura</w:t>
      </w:r>
    </w:p>
    <w:p w:rsidR="00B1499A" w:rsidRPr="009E5078" w:rsidRDefault="00B1499A" w:rsidP="00AC4924">
      <w:pPr>
        <w:numPr>
          <w:ilvl w:val="1"/>
          <w:numId w:val="8"/>
        </w:numPr>
        <w:spacing w:after="0"/>
        <w:rPr>
          <w:rFonts w:ascii="Times New Roman" w:hAnsi="Times New Roman" w:cs="Times New Roman"/>
        </w:rPr>
      </w:pPr>
      <w:r w:rsidRPr="009E5078">
        <w:rPr>
          <w:rFonts w:ascii="Times New Roman" w:hAnsi="Times New Roman" w:cs="Times New Roman"/>
        </w:rPr>
        <w:t>Funkcijska</w:t>
      </w:r>
    </w:p>
    <w:p w:rsidR="00B1499A" w:rsidRPr="009E5078" w:rsidRDefault="00B1499A" w:rsidP="00AC4924">
      <w:pPr>
        <w:numPr>
          <w:ilvl w:val="1"/>
          <w:numId w:val="8"/>
        </w:numPr>
        <w:spacing w:after="0"/>
        <w:rPr>
          <w:rFonts w:ascii="Times New Roman" w:hAnsi="Times New Roman" w:cs="Times New Roman"/>
        </w:rPr>
      </w:pPr>
      <w:r w:rsidRPr="009E5078">
        <w:rPr>
          <w:rFonts w:ascii="Times New Roman" w:hAnsi="Times New Roman" w:cs="Times New Roman"/>
        </w:rPr>
        <w:t>Divizijska</w:t>
      </w:r>
    </w:p>
    <w:p w:rsidR="00B1499A" w:rsidRPr="009E5078" w:rsidRDefault="00B1499A" w:rsidP="00AC4924">
      <w:pPr>
        <w:numPr>
          <w:ilvl w:val="0"/>
          <w:numId w:val="8"/>
        </w:numPr>
        <w:spacing w:after="0"/>
        <w:rPr>
          <w:rFonts w:ascii="Times New Roman" w:hAnsi="Times New Roman" w:cs="Times New Roman"/>
        </w:rPr>
      </w:pPr>
      <w:r w:rsidRPr="009E5078">
        <w:rPr>
          <w:rFonts w:ascii="Times New Roman" w:hAnsi="Times New Roman" w:cs="Times New Roman"/>
        </w:rPr>
        <w:t>Organska struktura</w:t>
      </w:r>
    </w:p>
    <w:p w:rsidR="00B1499A" w:rsidRPr="009E5078" w:rsidRDefault="00B1499A" w:rsidP="00AC4924">
      <w:pPr>
        <w:numPr>
          <w:ilvl w:val="1"/>
          <w:numId w:val="8"/>
        </w:numPr>
        <w:spacing w:after="0"/>
        <w:rPr>
          <w:rFonts w:ascii="Times New Roman" w:hAnsi="Times New Roman" w:cs="Times New Roman"/>
        </w:rPr>
      </w:pPr>
      <w:r w:rsidRPr="009E5078">
        <w:rPr>
          <w:rFonts w:ascii="Times New Roman" w:hAnsi="Times New Roman" w:cs="Times New Roman"/>
        </w:rPr>
        <w:t>Projektna</w:t>
      </w:r>
    </w:p>
    <w:p w:rsidR="009E5078" w:rsidRDefault="00B1499A" w:rsidP="00AC4924">
      <w:pPr>
        <w:numPr>
          <w:ilvl w:val="1"/>
          <w:numId w:val="8"/>
        </w:numPr>
        <w:spacing w:after="0"/>
        <w:rPr>
          <w:rFonts w:ascii="Times New Roman" w:hAnsi="Times New Roman" w:cs="Times New Roman"/>
        </w:rPr>
      </w:pPr>
      <w:r w:rsidRPr="009E5078">
        <w:rPr>
          <w:rFonts w:ascii="Times New Roman" w:hAnsi="Times New Roman" w:cs="Times New Roman"/>
        </w:rPr>
        <w:t>Matrična</w:t>
      </w:r>
    </w:p>
    <w:p w:rsidR="009A3517" w:rsidRDefault="009A3517" w:rsidP="009A3517">
      <w:pPr>
        <w:spacing w:after="0"/>
        <w:rPr>
          <w:rFonts w:ascii="Times New Roman" w:hAnsi="Times New Roman" w:cs="Times New Roman"/>
        </w:rPr>
      </w:pPr>
    </w:p>
    <w:p w:rsidR="009A3517" w:rsidRDefault="009A3517" w:rsidP="009A3517">
      <w:pPr>
        <w:spacing w:after="0"/>
        <w:rPr>
          <w:rFonts w:ascii="Times New Roman" w:hAnsi="Times New Roman" w:cs="Times New Roman"/>
        </w:rPr>
      </w:pPr>
      <w:r>
        <w:rPr>
          <w:rFonts w:ascii="Times New Roman" w:hAnsi="Times New Roman" w:cs="Times New Roman"/>
        </w:rPr>
        <w:t>Vrste organizacijskih struktura:</w:t>
      </w:r>
    </w:p>
    <w:p w:rsidR="00B1499A" w:rsidRPr="009A3517" w:rsidRDefault="00B1499A" w:rsidP="00AC4924">
      <w:pPr>
        <w:numPr>
          <w:ilvl w:val="0"/>
          <w:numId w:val="9"/>
        </w:numPr>
        <w:spacing w:after="0"/>
        <w:rPr>
          <w:rFonts w:ascii="Times New Roman" w:hAnsi="Times New Roman" w:cs="Times New Roman"/>
        </w:rPr>
      </w:pPr>
      <w:r w:rsidRPr="009A3517">
        <w:rPr>
          <w:rFonts w:ascii="Times New Roman" w:hAnsi="Times New Roman" w:cs="Times New Roman"/>
        </w:rPr>
        <w:t>Funkcijska</w:t>
      </w:r>
    </w:p>
    <w:p w:rsidR="00B1499A" w:rsidRPr="009A3517" w:rsidRDefault="00B1499A" w:rsidP="00AC4924">
      <w:pPr>
        <w:numPr>
          <w:ilvl w:val="1"/>
          <w:numId w:val="9"/>
        </w:numPr>
        <w:spacing w:after="0"/>
        <w:rPr>
          <w:rFonts w:ascii="Times New Roman" w:hAnsi="Times New Roman" w:cs="Times New Roman"/>
        </w:rPr>
      </w:pPr>
      <w:r w:rsidRPr="009A3517">
        <w:rPr>
          <w:rFonts w:ascii="Times New Roman" w:hAnsi="Times New Roman" w:cs="Times New Roman"/>
        </w:rPr>
        <w:t>Čista funkcijska</w:t>
      </w:r>
    </w:p>
    <w:p w:rsidR="00B1499A" w:rsidRPr="009A3517" w:rsidRDefault="00B1499A" w:rsidP="00AC4924">
      <w:pPr>
        <w:numPr>
          <w:ilvl w:val="1"/>
          <w:numId w:val="9"/>
        </w:numPr>
        <w:spacing w:after="0"/>
        <w:rPr>
          <w:rFonts w:ascii="Times New Roman" w:hAnsi="Times New Roman" w:cs="Times New Roman"/>
        </w:rPr>
      </w:pPr>
      <w:r w:rsidRPr="009A3517">
        <w:rPr>
          <w:rFonts w:ascii="Times New Roman" w:hAnsi="Times New Roman" w:cs="Times New Roman"/>
        </w:rPr>
        <w:t>Procesno orijentirana</w:t>
      </w:r>
    </w:p>
    <w:p w:rsidR="00B1499A" w:rsidRPr="009A3517" w:rsidRDefault="00B1499A" w:rsidP="00AC4924">
      <w:pPr>
        <w:numPr>
          <w:ilvl w:val="0"/>
          <w:numId w:val="9"/>
        </w:numPr>
        <w:spacing w:after="0"/>
        <w:rPr>
          <w:rFonts w:ascii="Times New Roman" w:hAnsi="Times New Roman" w:cs="Times New Roman"/>
        </w:rPr>
      </w:pPr>
      <w:r w:rsidRPr="009A3517">
        <w:rPr>
          <w:rFonts w:ascii="Times New Roman" w:hAnsi="Times New Roman" w:cs="Times New Roman"/>
        </w:rPr>
        <w:t>Divizijska</w:t>
      </w:r>
    </w:p>
    <w:p w:rsidR="00B1499A" w:rsidRPr="009A3517" w:rsidRDefault="00B1499A" w:rsidP="00AC4924">
      <w:pPr>
        <w:numPr>
          <w:ilvl w:val="1"/>
          <w:numId w:val="9"/>
        </w:numPr>
        <w:spacing w:after="0"/>
        <w:rPr>
          <w:rFonts w:ascii="Times New Roman" w:hAnsi="Times New Roman" w:cs="Times New Roman"/>
        </w:rPr>
      </w:pPr>
      <w:r w:rsidRPr="009A3517">
        <w:rPr>
          <w:rFonts w:ascii="Times New Roman" w:hAnsi="Times New Roman" w:cs="Times New Roman"/>
        </w:rPr>
        <w:t>Predmetna (po proizvodima ili uslugama)</w:t>
      </w:r>
    </w:p>
    <w:p w:rsidR="00B1499A" w:rsidRPr="009A3517" w:rsidRDefault="00B1499A" w:rsidP="00AC4924">
      <w:pPr>
        <w:numPr>
          <w:ilvl w:val="1"/>
          <w:numId w:val="9"/>
        </w:numPr>
        <w:spacing w:after="0"/>
        <w:rPr>
          <w:rFonts w:ascii="Times New Roman" w:hAnsi="Times New Roman" w:cs="Times New Roman"/>
        </w:rPr>
      </w:pPr>
      <w:r w:rsidRPr="009A3517">
        <w:rPr>
          <w:rFonts w:ascii="Times New Roman" w:hAnsi="Times New Roman" w:cs="Times New Roman"/>
        </w:rPr>
        <w:t>Teritorijalna (po regijama ili državama)</w:t>
      </w:r>
    </w:p>
    <w:p w:rsidR="00B1499A" w:rsidRPr="009A3517" w:rsidRDefault="00B1499A" w:rsidP="00AC4924">
      <w:pPr>
        <w:numPr>
          <w:ilvl w:val="1"/>
          <w:numId w:val="9"/>
        </w:numPr>
        <w:spacing w:after="0"/>
        <w:rPr>
          <w:rFonts w:ascii="Times New Roman" w:hAnsi="Times New Roman" w:cs="Times New Roman"/>
        </w:rPr>
      </w:pPr>
      <w:r w:rsidRPr="009A3517">
        <w:rPr>
          <w:rFonts w:ascii="Times New Roman" w:hAnsi="Times New Roman" w:cs="Times New Roman"/>
        </w:rPr>
        <w:t>Tržišna (po skupinama potrošača, korisnika)</w:t>
      </w:r>
    </w:p>
    <w:p w:rsidR="00B1499A" w:rsidRPr="009A3517" w:rsidRDefault="00B1499A" w:rsidP="00AC4924">
      <w:pPr>
        <w:numPr>
          <w:ilvl w:val="0"/>
          <w:numId w:val="9"/>
        </w:numPr>
        <w:spacing w:after="0"/>
        <w:rPr>
          <w:rFonts w:ascii="Times New Roman" w:hAnsi="Times New Roman" w:cs="Times New Roman"/>
        </w:rPr>
      </w:pPr>
      <w:r w:rsidRPr="009A3517">
        <w:rPr>
          <w:rFonts w:ascii="Times New Roman" w:hAnsi="Times New Roman" w:cs="Times New Roman"/>
        </w:rPr>
        <w:t xml:space="preserve">Organska, adaptivna </w:t>
      </w:r>
    </w:p>
    <w:p w:rsidR="00B1499A" w:rsidRPr="009A3517" w:rsidRDefault="00B1499A" w:rsidP="00AC4924">
      <w:pPr>
        <w:numPr>
          <w:ilvl w:val="1"/>
          <w:numId w:val="9"/>
        </w:numPr>
        <w:spacing w:after="0"/>
        <w:rPr>
          <w:rFonts w:ascii="Times New Roman" w:hAnsi="Times New Roman" w:cs="Times New Roman"/>
        </w:rPr>
      </w:pPr>
      <w:r w:rsidRPr="009A3517">
        <w:rPr>
          <w:rFonts w:ascii="Times New Roman" w:hAnsi="Times New Roman" w:cs="Times New Roman"/>
        </w:rPr>
        <w:t>Projektna</w:t>
      </w:r>
    </w:p>
    <w:p w:rsidR="00B1499A" w:rsidRPr="009A3517" w:rsidRDefault="00B1499A" w:rsidP="00AC4924">
      <w:pPr>
        <w:numPr>
          <w:ilvl w:val="1"/>
          <w:numId w:val="9"/>
        </w:numPr>
        <w:spacing w:after="0"/>
        <w:rPr>
          <w:rFonts w:ascii="Times New Roman" w:hAnsi="Times New Roman" w:cs="Times New Roman"/>
        </w:rPr>
      </w:pPr>
      <w:r w:rsidRPr="009A3517">
        <w:rPr>
          <w:rFonts w:ascii="Times New Roman" w:hAnsi="Times New Roman" w:cs="Times New Roman"/>
        </w:rPr>
        <w:t>Matrična</w:t>
      </w:r>
    </w:p>
    <w:p w:rsidR="009A3517" w:rsidRDefault="009A3517" w:rsidP="009A3517">
      <w:pPr>
        <w:spacing w:after="0"/>
        <w:rPr>
          <w:rFonts w:ascii="Times New Roman" w:hAnsi="Times New Roman" w:cs="Times New Roman"/>
        </w:rPr>
      </w:pPr>
    </w:p>
    <w:p w:rsidR="009A3517" w:rsidRPr="009A3517" w:rsidRDefault="009A3517" w:rsidP="009A3517">
      <w:pPr>
        <w:spacing w:after="0"/>
        <w:rPr>
          <w:rFonts w:ascii="Times New Roman" w:hAnsi="Times New Roman" w:cs="Times New Roman"/>
        </w:rPr>
      </w:pPr>
      <w:r>
        <w:rPr>
          <w:rFonts w:ascii="Times New Roman" w:hAnsi="Times New Roman" w:cs="Times New Roman"/>
          <w:noProof/>
          <w:lang w:eastAsia="hr-HR"/>
        </w:rPr>
        <w:drawing>
          <wp:anchor distT="0" distB="0" distL="114300" distR="114300" simplePos="0" relativeHeight="251665408" behindDoc="0" locked="0" layoutInCell="1" allowOverlap="1">
            <wp:simplePos x="0" y="0"/>
            <wp:positionH relativeFrom="column">
              <wp:posOffset>161925</wp:posOffset>
            </wp:positionH>
            <wp:positionV relativeFrom="paragraph">
              <wp:posOffset>124460</wp:posOffset>
            </wp:positionV>
            <wp:extent cx="3973830" cy="2200275"/>
            <wp:effectExtent l="19050" t="0" r="762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3973830" cy="2200275"/>
                    </a:xfrm>
                    <a:prstGeom prst="rect">
                      <a:avLst/>
                    </a:prstGeom>
                    <a:noFill/>
                  </pic:spPr>
                </pic:pic>
              </a:graphicData>
            </a:graphic>
          </wp:anchor>
        </w:drawing>
      </w:r>
    </w:p>
    <w:p w:rsidR="003171A2" w:rsidRDefault="003171A2" w:rsidP="003171A2">
      <w:pPr>
        <w:spacing w:after="0"/>
        <w:rPr>
          <w:rFonts w:ascii="Times New Roman" w:hAnsi="Times New Roman" w:cs="Times New Roman"/>
          <w:b/>
        </w:rPr>
      </w:pPr>
    </w:p>
    <w:p w:rsidR="009A3517" w:rsidRDefault="009A3517" w:rsidP="003171A2">
      <w:pPr>
        <w:spacing w:after="0"/>
        <w:rPr>
          <w:rFonts w:ascii="Times New Roman" w:hAnsi="Times New Roman" w:cs="Times New Roman"/>
          <w:b/>
        </w:rPr>
      </w:pPr>
    </w:p>
    <w:p w:rsidR="009A3517" w:rsidRDefault="009A3517" w:rsidP="003171A2">
      <w:pPr>
        <w:spacing w:after="0"/>
        <w:rPr>
          <w:rFonts w:ascii="Times New Roman" w:hAnsi="Times New Roman" w:cs="Times New Roman"/>
          <w:b/>
        </w:rPr>
      </w:pPr>
    </w:p>
    <w:p w:rsidR="009A3517" w:rsidRDefault="009A3517" w:rsidP="003171A2">
      <w:pPr>
        <w:spacing w:after="0"/>
        <w:rPr>
          <w:rFonts w:ascii="Times New Roman" w:hAnsi="Times New Roman" w:cs="Times New Roman"/>
          <w:b/>
        </w:rPr>
      </w:pPr>
    </w:p>
    <w:p w:rsidR="009A3517" w:rsidRDefault="009A3517" w:rsidP="003171A2">
      <w:pPr>
        <w:spacing w:after="0"/>
        <w:rPr>
          <w:rFonts w:ascii="Times New Roman" w:hAnsi="Times New Roman" w:cs="Times New Roman"/>
          <w:b/>
        </w:rPr>
      </w:pPr>
    </w:p>
    <w:p w:rsidR="009A3517" w:rsidRDefault="009A3517" w:rsidP="003171A2">
      <w:pPr>
        <w:spacing w:after="0"/>
        <w:rPr>
          <w:rFonts w:ascii="Times New Roman" w:hAnsi="Times New Roman" w:cs="Times New Roman"/>
          <w:b/>
        </w:rPr>
      </w:pPr>
    </w:p>
    <w:p w:rsidR="009A3517" w:rsidRDefault="009A3517" w:rsidP="003171A2">
      <w:pPr>
        <w:spacing w:after="0"/>
        <w:rPr>
          <w:rFonts w:ascii="Times New Roman" w:hAnsi="Times New Roman" w:cs="Times New Roman"/>
          <w:b/>
        </w:rPr>
      </w:pPr>
    </w:p>
    <w:p w:rsidR="009A3517" w:rsidRDefault="009A3517" w:rsidP="003171A2">
      <w:pPr>
        <w:spacing w:after="0"/>
        <w:rPr>
          <w:rFonts w:ascii="Times New Roman" w:hAnsi="Times New Roman" w:cs="Times New Roman"/>
          <w:b/>
        </w:rPr>
      </w:pPr>
    </w:p>
    <w:p w:rsidR="009A3517" w:rsidRDefault="009A3517" w:rsidP="003171A2">
      <w:pPr>
        <w:spacing w:after="0"/>
        <w:rPr>
          <w:rFonts w:ascii="Times New Roman" w:hAnsi="Times New Roman" w:cs="Times New Roman"/>
          <w:b/>
        </w:rPr>
      </w:pPr>
    </w:p>
    <w:p w:rsidR="009A3517" w:rsidRDefault="009A3517" w:rsidP="003171A2">
      <w:pPr>
        <w:spacing w:after="0"/>
        <w:rPr>
          <w:rFonts w:ascii="Times New Roman" w:hAnsi="Times New Roman" w:cs="Times New Roman"/>
          <w:b/>
        </w:rPr>
      </w:pPr>
    </w:p>
    <w:p w:rsidR="009A3517" w:rsidRDefault="009A3517" w:rsidP="003171A2">
      <w:pPr>
        <w:spacing w:after="0"/>
        <w:rPr>
          <w:rFonts w:ascii="Times New Roman" w:hAnsi="Times New Roman" w:cs="Times New Roman"/>
          <w:b/>
        </w:rPr>
      </w:pPr>
    </w:p>
    <w:p w:rsidR="009A3517" w:rsidRPr="003171A2" w:rsidRDefault="009A3517" w:rsidP="003171A2">
      <w:pPr>
        <w:spacing w:after="0"/>
        <w:rPr>
          <w:rFonts w:ascii="Times New Roman" w:hAnsi="Times New Roman" w:cs="Times New Roman"/>
          <w:b/>
        </w:rPr>
      </w:pPr>
    </w:p>
    <w:p w:rsidR="00F00001" w:rsidRDefault="005E09AD" w:rsidP="00AC4924">
      <w:pPr>
        <w:pStyle w:val="ListParagraph"/>
        <w:numPr>
          <w:ilvl w:val="0"/>
          <w:numId w:val="1"/>
        </w:numPr>
        <w:spacing w:after="0"/>
        <w:rPr>
          <w:rFonts w:ascii="Times New Roman" w:hAnsi="Times New Roman" w:cs="Times New Roman"/>
          <w:b/>
        </w:rPr>
      </w:pPr>
      <w:r w:rsidRPr="003171A2">
        <w:rPr>
          <w:rFonts w:ascii="Times New Roman" w:hAnsi="Times New Roman" w:cs="Times New Roman"/>
          <w:b/>
        </w:rPr>
        <w:t>Funkcijska organizacijska struktura</w:t>
      </w:r>
    </w:p>
    <w:p w:rsidR="00B1499A" w:rsidRPr="009A3517" w:rsidRDefault="00B1499A" w:rsidP="009A3517">
      <w:pPr>
        <w:spacing w:after="0"/>
        <w:jc w:val="both"/>
        <w:rPr>
          <w:rFonts w:ascii="Times New Roman" w:hAnsi="Times New Roman" w:cs="Times New Roman"/>
        </w:rPr>
      </w:pPr>
      <w:r w:rsidRPr="009A3517">
        <w:rPr>
          <w:rFonts w:ascii="Times New Roman" w:hAnsi="Times New Roman" w:cs="Times New Roman"/>
        </w:rPr>
        <w:t xml:space="preserve">Funkcijska organizacijska struktura je </w:t>
      </w:r>
      <w:r w:rsidRPr="009A3517">
        <w:rPr>
          <w:rFonts w:ascii="Times New Roman" w:hAnsi="Times New Roman" w:cs="Times New Roman"/>
          <w:bCs/>
        </w:rPr>
        <w:t xml:space="preserve">najstariji i najrašireniji oblik </w:t>
      </w:r>
      <w:r w:rsidRPr="009A3517">
        <w:rPr>
          <w:rFonts w:ascii="Times New Roman" w:hAnsi="Times New Roman" w:cs="Times New Roman"/>
        </w:rPr>
        <w:t>departmentalizacije.</w:t>
      </w:r>
      <w:r w:rsidRPr="009A3517">
        <w:rPr>
          <w:rFonts w:ascii="Times New Roman" w:hAnsi="Times New Roman" w:cs="Times New Roman"/>
          <w:u w:val="single"/>
        </w:rPr>
        <w:t xml:space="preserve"> </w:t>
      </w:r>
    </w:p>
    <w:p w:rsidR="00B1499A" w:rsidRPr="009A3517" w:rsidRDefault="00B1499A" w:rsidP="009A3517">
      <w:pPr>
        <w:spacing w:after="0"/>
        <w:jc w:val="both"/>
        <w:rPr>
          <w:rFonts w:ascii="Times New Roman" w:hAnsi="Times New Roman" w:cs="Times New Roman"/>
        </w:rPr>
      </w:pPr>
      <w:r w:rsidRPr="009A3517">
        <w:rPr>
          <w:rFonts w:ascii="Times New Roman" w:hAnsi="Times New Roman" w:cs="Times New Roman"/>
          <w:u w:val="single"/>
        </w:rPr>
        <w:t>Podjela rada, grupiranje i povezivanje poslova, kao i povezivanje organizacijskih jedinica, obavlja se prema odgovarajućim poslovnim funkcijama.</w:t>
      </w:r>
    </w:p>
    <w:p w:rsidR="00B1499A" w:rsidRPr="009A3517" w:rsidRDefault="00B1499A" w:rsidP="009A3517">
      <w:pPr>
        <w:spacing w:after="0"/>
        <w:jc w:val="both"/>
        <w:rPr>
          <w:rFonts w:ascii="Times New Roman" w:hAnsi="Times New Roman" w:cs="Times New Roman"/>
        </w:rPr>
      </w:pPr>
      <w:r w:rsidRPr="009A3517">
        <w:rPr>
          <w:rFonts w:ascii="Times New Roman" w:hAnsi="Times New Roman" w:cs="Times New Roman"/>
        </w:rPr>
        <w:t>Model funkcijske organizacijske strukture će se primijeniti:</w:t>
      </w:r>
    </w:p>
    <w:p w:rsidR="00B1499A" w:rsidRPr="009A3517" w:rsidRDefault="00B1499A" w:rsidP="009A3517">
      <w:pPr>
        <w:spacing w:after="0"/>
        <w:jc w:val="both"/>
        <w:rPr>
          <w:rFonts w:ascii="Times New Roman" w:hAnsi="Times New Roman" w:cs="Times New Roman"/>
        </w:rPr>
      </w:pPr>
      <w:r w:rsidRPr="009A3517">
        <w:rPr>
          <w:rFonts w:ascii="Times New Roman" w:hAnsi="Times New Roman" w:cs="Times New Roman"/>
        </w:rPr>
        <w:t>u malim i srednjim poduzećima koja proizvode jedan proizvod, odnosno pružaju jednu vrstu usluga.</w:t>
      </w:r>
    </w:p>
    <w:p w:rsidR="00B1499A" w:rsidRPr="009A3517" w:rsidRDefault="00B1499A" w:rsidP="009A3517">
      <w:pPr>
        <w:spacing w:after="0"/>
        <w:jc w:val="both"/>
        <w:rPr>
          <w:rFonts w:ascii="Times New Roman" w:hAnsi="Times New Roman" w:cs="Times New Roman"/>
        </w:rPr>
      </w:pPr>
      <w:r w:rsidRPr="009A3517">
        <w:rPr>
          <w:rFonts w:ascii="Times New Roman" w:hAnsi="Times New Roman" w:cs="Times New Roman"/>
        </w:rPr>
        <w:t>u velikim poduzećima, ako je riječ o monoproizvodnom odnosno monouslužnom poduzeću.</w:t>
      </w:r>
    </w:p>
    <w:p w:rsidR="00B1499A" w:rsidRPr="009A3517" w:rsidRDefault="00B1499A" w:rsidP="009A3517">
      <w:pPr>
        <w:spacing w:after="0"/>
        <w:jc w:val="both"/>
        <w:rPr>
          <w:rFonts w:ascii="Times New Roman" w:hAnsi="Times New Roman" w:cs="Times New Roman"/>
        </w:rPr>
      </w:pPr>
      <w:r w:rsidRPr="009A3517">
        <w:rPr>
          <w:rFonts w:ascii="Times New Roman" w:hAnsi="Times New Roman" w:cs="Times New Roman"/>
        </w:rPr>
        <w:t>Poduzeće obično započinje svoj život funkcijskom strukturom, te s vremenom, uslijed rasta i razvoja, prelazi na druge oblike strukture.</w:t>
      </w:r>
    </w:p>
    <w:p w:rsidR="009A3517" w:rsidRPr="009A3517" w:rsidRDefault="009A3517" w:rsidP="009A3517">
      <w:pPr>
        <w:spacing w:after="0"/>
        <w:rPr>
          <w:rFonts w:ascii="Times New Roman" w:hAnsi="Times New Roman" w:cs="Times New Roman"/>
        </w:rPr>
      </w:pPr>
      <w:r w:rsidRPr="009A3517">
        <w:rPr>
          <w:rFonts w:ascii="Times New Roman" w:hAnsi="Times New Roman" w:cs="Times New Roman"/>
        </w:rPr>
        <w:t>OBLICI:</w:t>
      </w:r>
    </w:p>
    <w:p w:rsidR="009A3517" w:rsidRPr="009A3517" w:rsidRDefault="009A3517" w:rsidP="009A3517">
      <w:pPr>
        <w:spacing w:after="0"/>
        <w:rPr>
          <w:rFonts w:ascii="Times New Roman" w:hAnsi="Times New Roman" w:cs="Times New Roman"/>
        </w:rPr>
      </w:pPr>
      <w:r w:rsidRPr="009A3517">
        <w:rPr>
          <w:rFonts w:ascii="Times New Roman" w:hAnsi="Times New Roman" w:cs="Times New Roman"/>
        </w:rPr>
        <w:t>1) Tri su temeljna oblika čiste funkcijske organizacijske strukture:</w:t>
      </w:r>
    </w:p>
    <w:p w:rsidR="00B1499A" w:rsidRPr="009A3517" w:rsidRDefault="00B1499A" w:rsidP="00AC4924">
      <w:pPr>
        <w:numPr>
          <w:ilvl w:val="1"/>
          <w:numId w:val="10"/>
        </w:numPr>
        <w:spacing w:after="0"/>
        <w:rPr>
          <w:rFonts w:ascii="Times New Roman" w:hAnsi="Times New Roman" w:cs="Times New Roman"/>
        </w:rPr>
      </w:pPr>
      <w:r w:rsidRPr="009A3517">
        <w:rPr>
          <w:rFonts w:ascii="Times New Roman" w:hAnsi="Times New Roman" w:cs="Times New Roman"/>
        </w:rPr>
        <w:t>Početni</w:t>
      </w:r>
    </w:p>
    <w:p w:rsidR="00B1499A" w:rsidRPr="009A3517" w:rsidRDefault="00B1499A" w:rsidP="00AC4924">
      <w:pPr>
        <w:numPr>
          <w:ilvl w:val="1"/>
          <w:numId w:val="10"/>
        </w:numPr>
        <w:spacing w:after="0"/>
        <w:rPr>
          <w:rFonts w:ascii="Times New Roman" w:hAnsi="Times New Roman" w:cs="Times New Roman"/>
        </w:rPr>
      </w:pPr>
      <w:r w:rsidRPr="009A3517">
        <w:rPr>
          <w:rFonts w:ascii="Times New Roman" w:hAnsi="Times New Roman" w:cs="Times New Roman"/>
        </w:rPr>
        <w:t>Standardni</w:t>
      </w:r>
    </w:p>
    <w:p w:rsidR="00B1499A" w:rsidRPr="009A3517" w:rsidRDefault="00B1499A" w:rsidP="00AC4924">
      <w:pPr>
        <w:numPr>
          <w:ilvl w:val="1"/>
          <w:numId w:val="10"/>
        </w:numPr>
        <w:spacing w:after="0"/>
        <w:rPr>
          <w:rFonts w:ascii="Times New Roman" w:hAnsi="Times New Roman" w:cs="Times New Roman"/>
        </w:rPr>
      </w:pPr>
      <w:r w:rsidRPr="009A3517">
        <w:rPr>
          <w:rFonts w:ascii="Times New Roman" w:hAnsi="Times New Roman" w:cs="Times New Roman"/>
        </w:rPr>
        <w:t xml:space="preserve">Razvijeni </w:t>
      </w:r>
    </w:p>
    <w:p w:rsidR="009A3517" w:rsidRPr="009A3517" w:rsidRDefault="009A3517" w:rsidP="009A3517">
      <w:pPr>
        <w:spacing w:after="0"/>
        <w:rPr>
          <w:rFonts w:ascii="Times New Roman" w:hAnsi="Times New Roman" w:cs="Times New Roman"/>
        </w:rPr>
      </w:pPr>
      <w:r w:rsidRPr="009A3517">
        <w:rPr>
          <w:rFonts w:ascii="Times New Roman" w:hAnsi="Times New Roman" w:cs="Times New Roman"/>
        </w:rPr>
        <w:t xml:space="preserve">2) Procesno orijentirana funkcijska organizacija </w:t>
      </w:r>
    </w:p>
    <w:p w:rsidR="009A3517" w:rsidRPr="009A3517" w:rsidRDefault="009A3517" w:rsidP="009A3517">
      <w:pPr>
        <w:spacing w:after="0"/>
        <w:rPr>
          <w:rFonts w:ascii="Times New Roman" w:hAnsi="Times New Roman" w:cs="Times New Roman"/>
        </w:rPr>
      </w:pPr>
      <w:r w:rsidRPr="009A3517">
        <w:rPr>
          <w:rFonts w:ascii="Times New Roman" w:hAnsi="Times New Roman" w:cs="Times New Roman"/>
        </w:rPr>
        <w:t xml:space="preserve">3) Derivirana podjela </w:t>
      </w:r>
    </w:p>
    <w:p w:rsidR="009A3517" w:rsidRDefault="009A3517" w:rsidP="009A3517">
      <w:pPr>
        <w:spacing w:after="0"/>
        <w:rPr>
          <w:rFonts w:ascii="Times New Roman" w:hAnsi="Times New Roman" w:cs="Times New Roman"/>
          <w:b/>
        </w:rPr>
      </w:pPr>
    </w:p>
    <w:p w:rsidR="00B1499A" w:rsidRDefault="00B1499A" w:rsidP="008112B8">
      <w:pPr>
        <w:spacing w:after="0"/>
        <w:jc w:val="both"/>
        <w:rPr>
          <w:rFonts w:ascii="Times New Roman" w:hAnsi="Times New Roman" w:cs="Times New Roman"/>
        </w:rPr>
      </w:pPr>
      <w:r w:rsidRPr="008112B8">
        <w:rPr>
          <w:rFonts w:ascii="Times New Roman" w:hAnsi="Times New Roman" w:cs="Times New Roman"/>
        </w:rPr>
        <w:t>Početni oblik funkcionalne strukture karakterizira činjenica da je broj organizacijskih jedinica manji od broja poslovnih funkcija.</w:t>
      </w:r>
    </w:p>
    <w:p w:rsidR="00B1499A" w:rsidRPr="008112B8" w:rsidRDefault="00B1499A" w:rsidP="008112B8">
      <w:pPr>
        <w:spacing w:after="0"/>
        <w:jc w:val="both"/>
        <w:rPr>
          <w:rFonts w:ascii="Times New Roman" w:hAnsi="Times New Roman" w:cs="Times New Roman"/>
        </w:rPr>
      </w:pPr>
      <w:r w:rsidRPr="008112B8">
        <w:rPr>
          <w:rFonts w:ascii="Times New Roman" w:hAnsi="Times New Roman" w:cs="Times New Roman"/>
        </w:rPr>
        <w:t>Standardni oblik funkcionalne strukture karakterizira činjenica da je u njemu broj formiranih organizacijskih jedinica jednak broju poslovnih funkcija.</w:t>
      </w:r>
    </w:p>
    <w:p w:rsidR="00B1499A" w:rsidRDefault="00B1499A" w:rsidP="008112B8">
      <w:pPr>
        <w:spacing w:after="0"/>
        <w:jc w:val="both"/>
        <w:rPr>
          <w:rFonts w:ascii="Times New Roman" w:hAnsi="Times New Roman" w:cs="Times New Roman"/>
        </w:rPr>
      </w:pPr>
      <w:r w:rsidRPr="008112B8">
        <w:rPr>
          <w:rFonts w:ascii="Times New Roman" w:hAnsi="Times New Roman" w:cs="Times New Roman"/>
        </w:rPr>
        <w:t>Razvijeni oblik funkcionalne strukture karakterizira činjenica da je u njemu broj formiranih organizacijskih jedinica veći od broja poslovnih funkcija.</w:t>
      </w:r>
    </w:p>
    <w:p w:rsidR="00B1499A" w:rsidRDefault="00B1499A" w:rsidP="008112B8">
      <w:pPr>
        <w:spacing w:after="0"/>
        <w:jc w:val="both"/>
        <w:rPr>
          <w:rFonts w:ascii="Times New Roman" w:hAnsi="Times New Roman" w:cs="Times New Roman"/>
        </w:rPr>
      </w:pPr>
      <w:r w:rsidRPr="008112B8">
        <w:rPr>
          <w:rFonts w:ascii="Times New Roman" w:hAnsi="Times New Roman" w:cs="Times New Roman"/>
          <w:u w:val="single"/>
        </w:rPr>
        <w:t>Deriviran model</w:t>
      </w:r>
      <w:r w:rsidRPr="008112B8">
        <w:rPr>
          <w:rFonts w:ascii="Times New Roman" w:hAnsi="Times New Roman" w:cs="Times New Roman"/>
        </w:rPr>
        <w:t xml:space="preserve"> sadrži i podfunkcije kao samostalne jedinice nižeg hijerarhijskog reda</w:t>
      </w:r>
      <w:r w:rsidR="008112B8">
        <w:rPr>
          <w:rFonts w:ascii="Times New Roman" w:hAnsi="Times New Roman" w:cs="Times New Roman"/>
        </w:rPr>
        <w:t>.</w:t>
      </w:r>
    </w:p>
    <w:p w:rsidR="00B1499A" w:rsidRPr="008112B8" w:rsidRDefault="00B1499A" w:rsidP="008112B8">
      <w:pPr>
        <w:spacing w:after="0"/>
        <w:jc w:val="both"/>
        <w:rPr>
          <w:rFonts w:ascii="Times New Roman" w:hAnsi="Times New Roman" w:cs="Times New Roman"/>
        </w:rPr>
      </w:pPr>
      <w:r w:rsidRPr="008112B8">
        <w:rPr>
          <w:rFonts w:ascii="Times New Roman" w:hAnsi="Times New Roman" w:cs="Times New Roman"/>
          <w:u w:val="single"/>
        </w:rPr>
        <w:t>Procesno orijentirana funkcijska struktura</w:t>
      </w:r>
      <w:r w:rsidRPr="008112B8">
        <w:rPr>
          <w:rFonts w:ascii="Times New Roman" w:hAnsi="Times New Roman" w:cs="Times New Roman"/>
        </w:rPr>
        <w:t xml:space="preserve"> ima organizacijske jedinice koje prate pojedine procese</w:t>
      </w:r>
    </w:p>
    <w:p w:rsidR="008112B8" w:rsidRPr="009A3517" w:rsidRDefault="008112B8" w:rsidP="009A3517">
      <w:pPr>
        <w:spacing w:after="0"/>
        <w:rPr>
          <w:rFonts w:ascii="Times New Roman" w:hAnsi="Times New Roman" w:cs="Times New Roman"/>
          <w:b/>
        </w:rPr>
      </w:pPr>
    </w:p>
    <w:p w:rsidR="00F00001" w:rsidRDefault="005E09AD" w:rsidP="00AC4924">
      <w:pPr>
        <w:pStyle w:val="ListParagraph"/>
        <w:numPr>
          <w:ilvl w:val="0"/>
          <w:numId w:val="1"/>
        </w:numPr>
        <w:spacing w:after="0"/>
        <w:rPr>
          <w:rFonts w:ascii="Times New Roman" w:hAnsi="Times New Roman" w:cs="Times New Roman"/>
          <w:b/>
        </w:rPr>
      </w:pPr>
      <w:r w:rsidRPr="003171A2">
        <w:rPr>
          <w:rFonts w:ascii="Times New Roman" w:hAnsi="Times New Roman" w:cs="Times New Roman"/>
          <w:b/>
        </w:rPr>
        <w:t>Divizijska organizacijska struktura</w:t>
      </w:r>
    </w:p>
    <w:p w:rsidR="00B1499A" w:rsidRPr="008112B8" w:rsidRDefault="00B1499A" w:rsidP="008112B8">
      <w:pPr>
        <w:spacing w:after="0"/>
        <w:jc w:val="both"/>
        <w:rPr>
          <w:rFonts w:ascii="Times New Roman" w:hAnsi="Times New Roman" w:cs="Times New Roman"/>
        </w:rPr>
      </w:pPr>
      <w:r w:rsidRPr="008112B8">
        <w:rPr>
          <w:rFonts w:ascii="Times New Roman" w:hAnsi="Times New Roman" w:cs="Times New Roman"/>
        </w:rPr>
        <w:t xml:space="preserve">Divizijska struktura </w:t>
      </w:r>
      <w:r w:rsidRPr="008112B8">
        <w:rPr>
          <w:rFonts w:ascii="Times New Roman" w:hAnsi="Times New Roman" w:cs="Times New Roman"/>
          <w:u w:val="single"/>
        </w:rPr>
        <w:t>javlja se kao posljedica rasta i razvoja poduzeća, koja su uslijed diverzifikacije proizvodnje i širenja asortimana proizvoda</w:t>
      </w:r>
      <w:r w:rsidRPr="008112B8">
        <w:rPr>
          <w:rFonts w:ascii="Times New Roman" w:hAnsi="Times New Roman" w:cs="Times New Roman"/>
        </w:rPr>
        <w:t>, ekspanzijom na nova tržišta, kao i usmjeravanjem na određene kategorije kupaca, nužno bila primorana da mijenjaju svoju tradicionalnu, funkcionalnu organizacijsku strukturu novim oblicima i modelima organizacije.</w:t>
      </w:r>
    </w:p>
    <w:p w:rsidR="00B1499A" w:rsidRPr="008112B8" w:rsidRDefault="00B1499A" w:rsidP="008112B8">
      <w:pPr>
        <w:spacing w:after="0"/>
        <w:jc w:val="both"/>
        <w:rPr>
          <w:rFonts w:ascii="Times New Roman" w:hAnsi="Times New Roman" w:cs="Times New Roman"/>
        </w:rPr>
      </w:pPr>
      <w:r w:rsidRPr="008112B8">
        <w:rPr>
          <w:rFonts w:ascii="Times New Roman" w:hAnsi="Times New Roman" w:cs="Times New Roman"/>
        </w:rPr>
        <w:t>Proces diverzifikacije proizvodnje nužno prati proces divizionalizacije strukture poduzeća, a divizionalizaciju organizacijske strukture nužno prati proces decentralizacije obavljanja poslovnih funkcija.</w:t>
      </w:r>
    </w:p>
    <w:p w:rsidR="00B1499A" w:rsidRPr="008112B8" w:rsidRDefault="00B1499A" w:rsidP="008112B8">
      <w:pPr>
        <w:spacing w:after="0"/>
        <w:rPr>
          <w:rFonts w:ascii="Times New Roman" w:hAnsi="Times New Roman" w:cs="Times New Roman"/>
        </w:rPr>
      </w:pPr>
      <w:r w:rsidRPr="008112B8">
        <w:rPr>
          <w:rFonts w:ascii="Times New Roman" w:hAnsi="Times New Roman" w:cs="Times New Roman"/>
        </w:rPr>
        <w:t>Podjela rada unutar divizijske strukture grupira se s obzirom na proizvode, teritoriju i kategorijama kupaca, pa u skladu s tim postoje tri temeljna oblika povezivanja u divizije:</w:t>
      </w:r>
    </w:p>
    <w:p w:rsidR="00B1499A" w:rsidRPr="008112B8" w:rsidRDefault="00B1499A" w:rsidP="008112B8">
      <w:pPr>
        <w:spacing w:after="0"/>
        <w:rPr>
          <w:rFonts w:ascii="Times New Roman" w:hAnsi="Times New Roman" w:cs="Times New Roman"/>
        </w:rPr>
      </w:pPr>
      <w:r w:rsidRPr="008112B8">
        <w:rPr>
          <w:rFonts w:ascii="Times New Roman" w:hAnsi="Times New Roman" w:cs="Times New Roman"/>
          <w:u w:val="single"/>
        </w:rPr>
        <w:t>Predmetna (proizvodna) struktura</w:t>
      </w:r>
    </w:p>
    <w:p w:rsidR="00B1499A" w:rsidRPr="008112B8" w:rsidRDefault="00B1499A" w:rsidP="008112B8">
      <w:pPr>
        <w:spacing w:after="0"/>
        <w:rPr>
          <w:rFonts w:ascii="Times New Roman" w:hAnsi="Times New Roman" w:cs="Times New Roman"/>
        </w:rPr>
      </w:pPr>
      <w:r w:rsidRPr="008112B8">
        <w:rPr>
          <w:rFonts w:ascii="Times New Roman" w:hAnsi="Times New Roman" w:cs="Times New Roman"/>
          <w:u w:val="single"/>
        </w:rPr>
        <w:t>Teritorijalna (geografska) struktura</w:t>
      </w:r>
    </w:p>
    <w:p w:rsidR="00B1499A" w:rsidRPr="008112B8" w:rsidRDefault="00B1499A" w:rsidP="008112B8">
      <w:pPr>
        <w:spacing w:after="0"/>
        <w:rPr>
          <w:rFonts w:ascii="Times New Roman" w:hAnsi="Times New Roman" w:cs="Times New Roman"/>
        </w:rPr>
      </w:pPr>
      <w:r w:rsidRPr="008112B8">
        <w:rPr>
          <w:rFonts w:ascii="Times New Roman" w:hAnsi="Times New Roman" w:cs="Times New Roman"/>
          <w:u w:val="single"/>
        </w:rPr>
        <w:t>Organizacijska struktura prema kupcima</w:t>
      </w:r>
    </w:p>
    <w:p w:rsidR="009A3517" w:rsidRPr="009A3517" w:rsidRDefault="009A3517" w:rsidP="009A3517">
      <w:pPr>
        <w:spacing w:after="0"/>
        <w:rPr>
          <w:rFonts w:ascii="Times New Roman" w:hAnsi="Times New Roman" w:cs="Times New Roman"/>
          <w:b/>
        </w:rPr>
      </w:pPr>
    </w:p>
    <w:p w:rsidR="00F00001" w:rsidRDefault="005E09AD" w:rsidP="00AC4924">
      <w:pPr>
        <w:pStyle w:val="ListParagraph"/>
        <w:numPr>
          <w:ilvl w:val="0"/>
          <w:numId w:val="1"/>
        </w:numPr>
        <w:spacing w:after="0"/>
        <w:rPr>
          <w:rFonts w:ascii="Times New Roman" w:hAnsi="Times New Roman" w:cs="Times New Roman"/>
          <w:b/>
        </w:rPr>
      </w:pPr>
      <w:r w:rsidRPr="003171A2">
        <w:rPr>
          <w:rFonts w:ascii="Times New Roman" w:hAnsi="Times New Roman" w:cs="Times New Roman"/>
          <w:b/>
        </w:rPr>
        <w:t>Projektna organizacijska struktura</w:t>
      </w:r>
    </w:p>
    <w:p w:rsidR="00435BFB" w:rsidRDefault="00B1499A" w:rsidP="008112B8">
      <w:pPr>
        <w:spacing w:after="0"/>
        <w:rPr>
          <w:rFonts w:ascii="Times New Roman" w:hAnsi="Times New Roman" w:cs="Times New Roman"/>
        </w:rPr>
      </w:pPr>
      <w:r w:rsidRPr="008112B8">
        <w:rPr>
          <w:rFonts w:ascii="Times New Roman" w:hAnsi="Times New Roman" w:cs="Times New Roman"/>
        </w:rPr>
        <w:lastRenderedPageBreak/>
        <w:t xml:space="preserve">Predmetna struktura će se primijeniti u velikim poduzećima </w:t>
      </w:r>
    </w:p>
    <w:p w:rsidR="00435BFB" w:rsidRDefault="00B1499A" w:rsidP="008112B8">
      <w:pPr>
        <w:spacing w:after="0"/>
        <w:rPr>
          <w:rFonts w:ascii="Times New Roman" w:hAnsi="Times New Roman" w:cs="Times New Roman"/>
        </w:rPr>
      </w:pPr>
      <w:r w:rsidRPr="008112B8">
        <w:rPr>
          <w:rFonts w:ascii="Times New Roman" w:hAnsi="Times New Roman" w:cs="Times New Roman"/>
        </w:rPr>
        <w:t xml:space="preserve">sa širokim i raznovrsnim asortimanom proizvoda, čiji se proizvodi </w:t>
      </w:r>
    </w:p>
    <w:p w:rsidR="00435BFB" w:rsidRDefault="00B1499A" w:rsidP="008112B8">
      <w:pPr>
        <w:spacing w:after="0"/>
        <w:rPr>
          <w:rFonts w:ascii="Times New Roman" w:hAnsi="Times New Roman" w:cs="Times New Roman"/>
        </w:rPr>
      </w:pPr>
      <w:r w:rsidRPr="008112B8">
        <w:rPr>
          <w:rFonts w:ascii="Times New Roman" w:hAnsi="Times New Roman" w:cs="Times New Roman"/>
        </w:rPr>
        <w:t xml:space="preserve">proizvode na različitim proizvodnim linijama, po različitim </w:t>
      </w:r>
    </w:p>
    <w:p w:rsidR="008112B8" w:rsidRDefault="00B1499A" w:rsidP="008112B8">
      <w:pPr>
        <w:spacing w:after="0"/>
        <w:rPr>
          <w:rFonts w:ascii="Times New Roman" w:hAnsi="Times New Roman" w:cs="Times New Roman"/>
        </w:rPr>
      </w:pPr>
      <w:r w:rsidRPr="008112B8">
        <w:rPr>
          <w:rFonts w:ascii="Times New Roman" w:hAnsi="Times New Roman" w:cs="Times New Roman"/>
        </w:rPr>
        <w:t>tehnologijama i koji su namijenjeni različitim kupcima.</w:t>
      </w:r>
    </w:p>
    <w:p w:rsidR="008112B8" w:rsidRDefault="008112B8" w:rsidP="008112B8">
      <w:pPr>
        <w:spacing w:after="0"/>
        <w:rPr>
          <w:rFonts w:ascii="Times New Roman" w:hAnsi="Times New Roman" w:cs="Times New Roman"/>
        </w:rPr>
      </w:pPr>
    </w:p>
    <w:p w:rsidR="008112B8" w:rsidRDefault="008112B8" w:rsidP="008112B8">
      <w:pPr>
        <w:spacing w:after="0"/>
        <w:rPr>
          <w:rFonts w:ascii="Times New Roman" w:hAnsi="Times New Roman" w:cs="Times New Roman"/>
        </w:rPr>
      </w:pPr>
      <w:r w:rsidRPr="008112B8">
        <w:rPr>
          <w:rFonts w:ascii="Times New Roman" w:hAnsi="Times New Roman" w:cs="Times New Roman"/>
        </w:rPr>
        <w:t>Predmetna struktura sa zajedničkim službama</w:t>
      </w:r>
    </w:p>
    <w:p w:rsidR="00B1499A" w:rsidRPr="008112B8" w:rsidRDefault="008112B8" w:rsidP="008112B8">
      <w:pPr>
        <w:spacing w:after="0"/>
        <w:rPr>
          <w:rFonts w:ascii="Times New Roman" w:hAnsi="Times New Roman" w:cs="Times New Roman"/>
        </w:rPr>
      </w:pPr>
      <w:r>
        <w:rPr>
          <w:rFonts w:ascii="Times New Roman" w:hAnsi="Times New Roman" w:cs="Times New Roman"/>
          <w:noProof/>
          <w:lang w:eastAsia="hr-HR"/>
        </w:rPr>
        <w:drawing>
          <wp:anchor distT="0" distB="0" distL="114300" distR="114300" simplePos="0" relativeHeight="251667456" behindDoc="0" locked="0" layoutInCell="1" allowOverlap="1">
            <wp:simplePos x="0" y="0"/>
            <wp:positionH relativeFrom="column">
              <wp:posOffset>76200</wp:posOffset>
            </wp:positionH>
            <wp:positionV relativeFrom="paragraph">
              <wp:posOffset>26035</wp:posOffset>
            </wp:positionV>
            <wp:extent cx="2238375" cy="2238375"/>
            <wp:effectExtent l="0" t="0" r="0" b="0"/>
            <wp:wrapSquare wrapText="bothSides"/>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srcRect/>
                    <a:stretch>
                      <a:fillRect/>
                    </a:stretch>
                  </pic:blipFill>
                  <pic:spPr bwMode="auto">
                    <a:xfrm>
                      <a:off x="0" y="0"/>
                      <a:ext cx="2238375" cy="2238375"/>
                    </a:xfrm>
                    <a:prstGeom prst="rect">
                      <a:avLst/>
                    </a:prstGeom>
                    <a:noFill/>
                  </pic:spPr>
                </pic:pic>
              </a:graphicData>
            </a:graphic>
          </wp:anchor>
        </w:drawing>
      </w:r>
      <w:r w:rsidR="00B1499A" w:rsidRPr="008112B8">
        <w:rPr>
          <w:rFonts w:ascii="Times New Roman" w:hAnsi="Times New Roman" w:cs="Times New Roman"/>
        </w:rPr>
        <w:t>Realnije je očekivati da se u okviru predmetne strukture zajednički poslovi objedine na razini poduzeća, zajednički za sve proizvodne jedinice.</w:t>
      </w:r>
    </w:p>
    <w:p w:rsidR="008112B8" w:rsidRDefault="008112B8" w:rsidP="008112B8">
      <w:pPr>
        <w:spacing w:after="0"/>
        <w:rPr>
          <w:rFonts w:ascii="Times New Roman" w:hAnsi="Times New Roman" w:cs="Times New Roman"/>
        </w:rPr>
      </w:pPr>
    </w:p>
    <w:p w:rsidR="00435BFB" w:rsidRPr="008112B8" w:rsidRDefault="00435BFB" w:rsidP="00435BFB">
      <w:pPr>
        <w:spacing w:after="0"/>
        <w:rPr>
          <w:rFonts w:ascii="Times New Roman" w:hAnsi="Times New Roman" w:cs="Times New Roman"/>
        </w:rPr>
      </w:pPr>
      <w:r>
        <w:rPr>
          <w:rFonts w:ascii="Times New Roman" w:hAnsi="Times New Roman" w:cs="Times New Roman"/>
        </w:rPr>
        <w:t>Teritorijalna struktura</w:t>
      </w:r>
    </w:p>
    <w:p w:rsidR="008112B8" w:rsidRDefault="008112B8" w:rsidP="008112B8">
      <w:pPr>
        <w:spacing w:after="0"/>
        <w:rPr>
          <w:rFonts w:ascii="Times New Roman" w:hAnsi="Times New Roman" w:cs="Times New Roman"/>
        </w:rPr>
      </w:pPr>
    </w:p>
    <w:p w:rsidR="008112B8" w:rsidRDefault="008112B8" w:rsidP="008112B8">
      <w:pPr>
        <w:spacing w:after="0"/>
        <w:rPr>
          <w:rFonts w:ascii="Times New Roman" w:hAnsi="Times New Roman" w:cs="Times New Roman"/>
        </w:rPr>
      </w:pPr>
    </w:p>
    <w:p w:rsidR="008112B8" w:rsidRDefault="008112B8" w:rsidP="008112B8">
      <w:pPr>
        <w:spacing w:after="0"/>
        <w:rPr>
          <w:rFonts w:ascii="Times New Roman" w:hAnsi="Times New Roman" w:cs="Times New Roman"/>
        </w:rPr>
      </w:pPr>
    </w:p>
    <w:p w:rsidR="008112B8" w:rsidRDefault="008112B8" w:rsidP="008112B8">
      <w:pPr>
        <w:spacing w:after="0"/>
        <w:rPr>
          <w:rFonts w:ascii="Times New Roman" w:hAnsi="Times New Roman" w:cs="Times New Roman"/>
        </w:rPr>
      </w:pPr>
    </w:p>
    <w:p w:rsidR="008112B8" w:rsidRDefault="008112B8" w:rsidP="008112B8">
      <w:pPr>
        <w:spacing w:after="0"/>
        <w:rPr>
          <w:rFonts w:ascii="Times New Roman" w:hAnsi="Times New Roman" w:cs="Times New Roman"/>
        </w:rPr>
      </w:pPr>
    </w:p>
    <w:p w:rsidR="008112B8" w:rsidRDefault="008112B8" w:rsidP="008112B8">
      <w:pPr>
        <w:spacing w:after="0"/>
        <w:rPr>
          <w:rFonts w:ascii="Times New Roman" w:hAnsi="Times New Roman" w:cs="Times New Roman"/>
        </w:rPr>
      </w:pPr>
    </w:p>
    <w:p w:rsidR="008112B8" w:rsidRDefault="008112B8" w:rsidP="008112B8">
      <w:pPr>
        <w:spacing w:after="0"/>
        <w:rPr>
          <w:rFonts w:ascii="Times New Roman" w:hAnsi="Times New Roman" w:cs="Times New Roman"/>
        </w:rPr>
      </w:pPr>
    </w:p>
    <w:p w:rsidR="008112B8" w:rsidRDefault="008112B8" w:rsidP="008112B8">
      <w:pPr>
        <w:spacing w:after="0"/>
        <w:rPr>
          <w:rFonts w:ascii="Times New Roman" w:hAnsi="Times New Roman" w:cs="Times New Roman"/>
        </w:rPr>
      </w:pPr>
    </w:p>
    <w:p w:rsidR="008112B8" w:rsidRPr="008112B8" w:rsidRDefault="008112B8" w:rsidP="008112B8">
      <w:pPr>
        <w:spacing w:after="0"/>
        <w:rPr>
          <w:rFonts w:ascii="Times New Roman" w:hAnsi="Times New Roman" w:cs="Times New Roman"/>
        </w:rPr>
      </w:pPr>
    </w:p>
    <w:p w:rsidR="00F00001" w:rsidRDefault="005E09AD" w:rsidP="00AC4924">
      <w:pPr>
        <w:pStyle w:val="ListParagraph"/>
        <w:numPr>
          <w:ilvl w:val="0"/>
          <w:numId w:val="1"/>
        </w:numPr>
        <w:spacing w:after="0"/>
        <w:rPr>
          <w:rFonts w:ascii="Times New Roman" w:hAnsi="Times New Roman" w:cs="Times New Roman"/>
          <w:b/>
        </w:rPr>
      </w:pPr>
      <w:r w:rsidRPr="003171A2">
        <w:rPr>
          <w:rFonts w:ascii="Times New Roman" w:hAnsi="Times New Roman" w:cs="Times New Roman"/>
          <w:b/>
        </w:rPr>
        <w:t>Matrična organizacijska struktura</w:t>
      </w:r>
    </w:p>
    <w:p w:rsidR="00435BFB" w:rsidRPr="00435BFB" w:rsidRDefault="00435BFB" w:rsidP="00435BFB">
      <w:pPr>
        <w:spacing w:after="0"/>
        <w:jc w:val="both"/>
        <w:rPr>
          <w:rFonts w:ascii="Times New Roman" w:hAnsi="Times New Roman" w:cs="Times New Roman"/>
        </w:rPr>
      </w:pPr>
      <w:r w:rsidRPr="00435BFB">
        <w:rPr>
          <w:rFonts w:ascii="Times New Roman" w:hAnsi="Times New Roman" w:cs="Times New Roman"/>
          <w:bCs/>
        </w:rPr>
        <w:t>Projektna organizacijska struktura</w:t>
      </w:r>
      <w:r w:rsidRPr="00435BFB">
        <w:rPr>
          <w:rFonts w:ascii="Times New Roman" w:hAnsi="Times New Roman" w:cs="Times New Roman"/>
        </w:rPr>
        <w:t xml:space="preserve"> predstavlja </w:t>
      </w:r>
      <w:r w:rsidRPr="00435BFB">
        <w:rPr>
          <w:rFonts w:ascii="Times New Roman" w:hAnsi="Times New Roman" w:cs="Times New Roman"/>
          <w:u w:val="single"/>
        </w:rPr>
        <w:t>privremenu</w:t>
      </w:r>
      <w:r w:rsidRPr="00435BFB">
        <w:rPr>
          <w:rFonts w:ascii="Times New Roman" w:hAnsi="Times New Roman" w:cs="Times New Roman"/>
        </w:rPr>
        <w:t xml:space="preserve"> organizacijsku formu i to takvu koja se uspostavlja za realizaciju jednog određenog zadatka odnosno projekta.</w:t>
      </w:r>
    </w:p>
    <w:p w:rsidR="00435BFB" w:rsidRPr="00435BFB" w:rsidRDefault="00435BFB" w:rsidP="00435BFB">
      <w:pPr>
        <w:spacing w:after="0"/>
        <w:jc w:val="both"/>
        <w:rPr>
          <w:rFonts w:ascii="Times New Roman" w:hAnsi="Times New Roman" w:cs="Times New Roman"/>
        </w:rPr>
      </w:pPr>
      <w:r w:rsidRPr="00435BFB">
        <w:rPr>
          <w:rFonts w:ascii="Times New Roman" w:hAnsi="Times New Roman" w:cs="Times New Roman"/>
        </w:rPr>
        <w:t>Ideja je skupiti najbolje talente koji stoje na raspolaganju organizaciji da bi se riješio neki složeni zadatak, uz određene troškove, za određeno vrijeme i uz zahtijevanu kvalitetu obavljenog posla.</w:t>
      </w:r>
    </w:p>
    <w:p w:rsidR="00435BFB" w:rsidRPr="00435BFB" w:rsidRDefault="00435BFB" w:rsidP="00435BFB">
      <w:pPr>
        <w:spacing w:after="0"/>
        <w:jc w:val="both"/>
        <w:rPr>
          <w:rFonts w:ascii="Times New Roman" w:hAnsi="Times New Roman" w:cs="Times New Roman"/>
        </w:rPr>
      </w:pPr>
      <w:r w:rsidRPr="00435BFB">
        <w:rPr>
          <w:rFonts w:ascii="Times New Roman" w:hAnsi="Times New Roman" w:cs="Times New Roman"/>
        </w:rPr>
        <w:t>Projekt = zaokružen, cjelovit, složen pothvat čije se karakteristike i cilj mogu definirati, a koji se mora ostvariti u određenom vremenu te zahtijeva koordinirane napore nekoliko odnosno zaposlenih radnika u tim službama.</w:t>
      </w:r>
    </w:p>
    <w:p w:rsidR="00435BFB" w:rsidRPr="00435BFB" w:rsidRDefault="00435BFB" w:rsidP="00435BFB">
      <w:pPr>
        <w:spacing w:after="0"/>
        <w:jc w:val="both"/>
        <w:rPr>
          <w:rFonts w:ascii="Times New Roman" w:hAnsi="Times New Roman" w:cs="Times New Roman"/>
        </w:rPr>
      </w:pPr>
      <w:r w:rsidRPr="00435BFB">
        <w:rPr>
          <w:rFonts w:ascii="Times New Roman" w:hAnsi="Times New Roman" w:cs="Times New Roman"/>
        </w:rPr>
        <w:t>Projektna organizacija je poseban oblik timske organizacije, te može biti:</w:t>
      </w:r>
    </w:p>
    <w:p w:rsidR="00B1499A" w:rsidRPr="00435BFB" w:rsidRDefault="00B1499A" w:rsidP="00AC4924">
      <w:pPr>
        <w:numPr>
          <w:ilvl w:val="1"/>
          <w:numId w:val="11"/>
        </w:numPr>
        <w:spacing w:after="0"/>
        <w:jc w:val="both"/>
        <w:rPr>
          <w:rFonts w:ascii="Times New Roman" w:hAnsi="Times New Roman" w:cs="Times New Roman"/>
        </w:rPr>
      </w:pPr>
      <w:r w:rsidRPr="00435BFB">
        <w:rPr>
          <w:rFonts w:ascii="Times New Roman" w:hAnsi="Times New Roman" w:cs="Times New Roman"/>
          <w:bCs/>
          <w:u w:val="single"/>
        </w:rPr>
        <w:t>nestalna (jednokratni projekti</w:t>
      </w:r>
      <w:r w:rsidRPr="00435BFB">
        <w:rPr>
          <w:rFonts w:ascii="Times New Roman" w:hAnsi="Times New Roman" w:cs="Times New Roman"/>
        </w:rPr>
        <w:t xml:space="preserve"> )– javljaju se jednom te se rijetko izvode na isti način)</w:t>
      </w:r>
    </w:p>
    <w:p w:rsidR="00B1499A" w:rsidRPr="00435BFB" w:rsidRDefault="00B1499A" w:rsidP="00AC4924">
      <w:pPr>
        <w:numPr>
          <w:ilvl w:val="1"/>
          <w:numId w:val="11"/>
        </w:numPr>
        <w:spacing w:after="0"/>
        <w:jc w:val="both"/>
        <w:rPr>
          <w:rFonts w:ascii="Times New Roman" w:hAnsi="Times New Roman" w:cs="Times New Roman"/>
        </w:rPr>
      </w:pPr>
      <w:r w:rsidRPr="00435BFB">
        <w:rPr>
          <w:rFonts w:ascii="Times New Roman" w:hAnsi="Times New Roman" w:cs="Times New Roman"/>
          <w:bCs/>
          <w:u w:val="single"/>
        </w:rPr>
        <w:t xml:space="preserve">stalna </w:t>
      </w:r>
      <w:r w:rsidRPr="00435BFB">
        <w:rPr>
          <w:rFonts w:ascii="Times New Roman" w:hAnsi="Times New Roman" w:cs="Times New Roman"/>
        </w:rPr>
        <w:t>(projektni procesi – ponavljaju se više puta uzastopice, slični su po načinu izvođenja te zahtjevaju neki ustaljeni način izvođenja.</w:t>
      </w:r>
    </w:p>
    <w:p w:rsidR="00435BFB" w:rsidRPr="00435BFB" w:rsidRDefault="00435BFB" w:rsidP="00435BFB">
      <w:pPr>
        <w:spacing w:after="0"/>
        <w:jc w:val="both"/>
        <w:rPr>
          <w:rFonts w:ascii="Times New Roman" w:hAnsi="Times New Roman" w:cs="Times New Roman"/>
        </w:rPr>
      </w:pPr>
      <w:r w:rsidRPr="00435BFB">
        <w:rPr>
          <w:rFonts w:ascii="Times New Roman" w:hAnsi="Times New Roman" w:cs="Times New Roman"/>
        </w:rPr>
        <w:t>Projektna organizacijska struktura uvijek je samo “dodatna” odnosno “naknadna” organizacijska struktura interpolirana u postojeću klasičnu (funkcijsku, divizijsku) organizacijsku strukturu.</w:t>
      </w:r>
    </w:p>
    <w:p w:rsidR="00435BFB" w:rsidRPr="00435BFB" w:rsidRDefault="00435BFB" w:rsidP="00435BFB">
      <w:pPr>
        <w:spacing w:after="0"/>
        <w:jc w:val="both"/>
        <w:rPr>
          <w:rFonts w:ascii="Times New Roman" w:hAnsi="Times New Roman" w:cs="Times New Roman"/>
        </w:rPr>
      </w:pPr>
      <w:r w:rsidRPr="00435BFB">
        <w:rPr>
          <w:rFonts w:ascii="Times New Roman" w:hAnsi="Times New Roman" w:cs="Times New Roman"/>
        </w:rPr>
        <w:t>Osim podjele na stalnu i nestalnu razlikujemo podjelu na :</w:t>
      </w:r>
    </w:p>
    <w:p w:rsidR="00435BFB" w:rsidRPr="00435BFB" w:rsidRDefault="00435BFB" w:rsidP="00435BFB">
      <w:pPr>
        <w:spacing w:after="0"/>
        <w:jc w:val="both"/>
        <w:rPr>
          <w:rFonts w:ascii="Times New Roman" w:hAnsi="Times New Roman" w:cs="Times New Roman"/>
        </w:rPr>
      </w:pPr>
      <w:r w:rsidRPr="00435BFB">
        <w:rPr>
          <w:rFonts w:ascii="Times New Roman" w:hAnsi="Times New Roman" w:cs="Times New Roman"/>
        </w:rPr>
        <w:tab/>
        <w:t xml:space="preserve">- </w:t>
      </w:r>
      <w:r w:rsidRPr="00435BFB">
        <w:rPr>
          <w:rFonts w:ascii="Times New Roman" w:hAnsi="Times New Roman" w:cs="Times New Roman"/>
          <w:bCs/>
        </w:rPr>
        <w:t>individualnu projektnu organizaciju</w:t>
      </w:r>
      <w:r w:rsidRPr="00435BFB">
        <w:rPr>
          <w:rFonts w:ascii="Times New Roman" w:hAnsi="Times New Roman" w:cs="Times New Roman"/>
        </w:rPr>
        <w:t xml:space="preserve"> i</w:t>
      </w:r>
    </w:p>
    <w:p w:rsidR="00435BFB" w:rsidRDefault="00435BFB" w:rsidP="00435BFB">
      <w:pPr>
        <w:spacing w:after="0"/>
        <w:jc w:val="both"/>
        <w:rPr>
          <w:rFonts w:ascii="Times New Roman" w:hAnsi="Times New Roman" w:cs="Times New Roman"/>
        </w:rPr>
      </w:pPr>
      <w:r w:rsidRPr="00435BFB">
        <w:rPr>
          <w:rFonts w:ascii="Times New Roman" w:hAnsi="Times New Roman" w:cs="Times New Roman"/>
        </w:rPr>
        <w:tab/>
        <w:t xml:space="preserve">- </w:t>
      </w:r>
      <w:r w:rsidRPr="00435BFB">
        <w:rPr>
          <w:rFonts w:ascii="Times New Roman" w:hAnsi="Times New Roman" w:cs="Times New Roman"/>
          <w:bCs/>
        </w:rPr>
        <w:t>čistu projektnu organizaciju</w:t>
      </w:r>
      <w:r w:rsidRPr="00435BFB">
        <w:rPr>
          <w:rFonts w:ascii="Times New Roman" w:hAnsi="Times New Roman" w:cs="Times New Roman"/>
        </w:rPr>
        <w:t>.</w:t>
      </w:r>
    </w:p>
    <w:p w:rsidR="00435BFB" w:rsidRPr="00435BFB" w:rsidRDefault="00435BFB" w:rsidP="00435BFB">
      <w:pPr>
        <w:spacing w:after="0"/>
        <w:jc w:val="both"/>
        <w:rPr>
          <w:rFonts w:ascii="Times New Roman" w:hAnsi="Times New Roman" w:cs="Times New Roman"/>
        </w:rPr>
      </w:pPr>
    </w:p>
    <w:p w:rsidR="00435BFB" w:rsidRDefault="00435BFB" w:rsidP="00435BFB">
      <w:pPr>
        <w:spacing w:after="0"/>
        <w:rPr>
          <w:rFonts w:ascii="Times New Roman" w:hAnsi="Times New Roman" w:cs="Times New Roman"/>
        </w:rPr>
      </w:pPr>
      <w:r w:rsidRPr="00435BFB">
        <w:rPr>
          <w:rFonts w:ascii="Times New Roman" w:hAnsi="Times New Roman" w:cs="Times New Roman"/>
          <w:i/>
          <w:iCs/>
          <w:u w:val="single"/>
        </w:rPr>
        <w:t>Individualna projektna organizacija</w:t>
      </w:r>
      <w:r w:rsidRPr="00435BFB">
        <w:rPr>
          <w:rFonts w:ascii="Times New Roman" w:hAnsi="Times New Roman" w:cs="Times New Roman"/>
          <w:i/>
          <w:iCs/>
        </w:rPr>
        <w:t xml:space="preserve"> </w:t>
      </w:r>
      <w:r w:rsidRPr="00435BFB">
        <w:rPr>
          <w:rFonts w:ascii="Times New Roman" w:hAnsi="Times New Roman" w:cs="Times New Roman"/>
        </w:rPr>
        <w:t xml:space="preserve">- oblik projektne organizacije koji </w:t>
      </w:r>
    </w:p>
    <w:p w:rsidR="00435BFB" w:rsidRDefault="00435BFB" w:rsidP="00435BFB">
      <w:pPr>
        <w:spacing w:after="0"/>
        <w:rPr>
          <w:rFonts w:ascii="Times New Roman" w:hAnsi="Times New Roman" w:cs="Times New Roman"/>
        </w:rPr>
      </w:pPr>
      <w:r w:rsidRPr="00435BFB">
        <w:rPr>
          <w:rFonts w:ascii="Times New Roman" w:hAnsi="Times New Roman" w:cs="Times New Roman"/>
        </w:rPr>
        <w:t xml:space="preserve">ima voditelja projekta, direktno odgovornog direktoru poduzeća, ali je </w:t>
      </w:r>
    </w:p>
    <w:p w:rsidR="00435BFB" w:rsidRDefault="00435BFB" w:rsidP="00435BFB">
      <w:pPr>
        <w:spacing w:after="0"/>
        <w:rPr>
          <w:rFonts w:ascii="Times New Roman" w:hAnsi="Times New Roman" w:cs="Times New Roman"/>
        </w:rPr>
      </w:pPr>
      <w:r w:rsidRPr="00435BFB">
        <w:rPr>
          <w:rFonts w:ascii="Times New Roman" w:hAnsi="Times New Roman" w:cs="Times New Roman"/>
        </w:rPr>
        <w:t>on bez radnog tima odnosno radne skupine koja bi izvodila projekt.</w:t>
      </w:r>
    </w:p>
    <w:p w:rsidR="00435BFB" w:rsidRDefault="00435BFB" w:rsidP="00435BFB">
      <w:pPr>
        <w:spacing w:after="0"/>
        <w:rPr>
          <w:rFonts w:ascii="Times New Roman" w:hAnsi="Times New Roman" w:cs="Times New Roman"/>
          <w:i/>
          <w:iCs/>
          <w:u w:val="single"/>
        </w:rPr>
      </w:pPr>
    </w:p>
    <w:p w:rsidR="00435BFB" w:rsidRDefault="00B1499A" w:rsidP="00435BFB">
      <w:pPr>
        <w:spacing w:after="0"/>
        <w:rPr>
          <w:rFonts w:ascii="Times New Roman" w:hAnsi="Times New Roman" w:cs="Times New Roman"/>
        </w:rPr>
      </w:pPr>
      <w:r w:rsidRPr="00435BFB">
        <w:rPr>
          <w:rFonts w:ascii="Times New Roman" w:hAnsi="Times New Roman" w:cs="Times New Roman"/>
          <w:i/>
          <w:iCs/>
          <w:u w:val="single"/>
        </w:rPr>
        <w:t>Čista projektna organizacija</w:t>
      </w:r>
      <w:r w:rsidRPr="00435BFB">
        <w:rPr>
          <w:rFonts w:ascii="Times New Roman" w:hAnsi="Times New Roman" w:cs="Times New Roman"/>
          <w:i/>
          <w:iCs/>
        </w:rPr>
        <w:t xml:space="preserve"> </w:t>
      </w:r>
      <w:r w:rsidRPr="00435BFB">
        <w:rPr>
          <w:rFonts w:ascii="Times New Roman" w:hAnsi="Times New Roman" w:cs="Times New Roman"/>
        </w:rPr>
        <w:t xml:space="preserve">– najrazvijeniji i najsloženiji oblik projektne </w:t>
      </w:r>
    </w:p>
    <w:p w:rsidR="00B1499A" w:rsidRPr="00435BFB" w:rsidRDefault="00B1499A" w:rsidP="00435BFB">
      <w:pPr>
        <w:spacing w:after="0"/>
        <w:rPr>
          <w:rFonts w:ascii="Times New Roman" w:hAnsi="Times New Roman" w:cs="Times New Roman"/>
        </w:rPr>
      </w:pPr>
      <w:r w:rsidRPr="00435BFB">
        <w:rPr>
          <w:rFonts w:ascii="Times New Roman" w:hAnsi="Times New Roman" w:cs="Times New Roman"/>
        </w:rPr>
        <w:t>organizacije, izaziva znatne promjene u globalnoj organizacijskoj strukturi.</w:t>
      </w:r>
    </w:p>
    <w:p w:rsidR="00435BFB" w:rsidRPr="00435BFB" w:rsidRDefault="00435BFB" w:rsidP="00435BFB">
      <w:pPr>
        <w:spacing w:after="0"/>
        <w:rPr>
          <w:rFonts w:ascii="Times New Roman" w:hAnsi="Times New Roman" w:cs="Times New Roman"/>
        </w:rPr>
      </w:pPr>
      <w:r w:rsidRPr="00435BFB">
        <w:rPr>
          <w:rFonts w:ascii="Times New Roman" w:hAnsi="Times New Roman" w:cs="Times New Roman"/>
        </w:rPr>
        <w:t>Ovaj oblik se upotrebljava samo za izvršenje izuzetno velikih i složenih projekata –</w:t>
      </w:r>
    </w:p>
    <w:p w:rsidR="00435BFB" w:rsidRPr="00435BFB" w:rsidRDefault="00435BFB" w:rsidP="00435BFB">
      <w:pPr>
        <w:spacing w:after="0"/>
        <w:rPr>
          <w:rFonts w:ascii="Times New Roman" w:hAnsi="Times New Roman" w:cs="Times New Roman"/>
        </w:rPr>
      </w:pPr>
      <w:r w:rsidRPr="00435BFB">
        <w:rPr>
          <w:rFonts w:ascii="Times New Roman" w:hAnsi="Times New Roman" w:cs="Times New Roman"/>
        </w:rPr>
        <w:t xml:space="preserve"> projekti su potpuno samostalni i nezavisni od linijske organizacijske strukture.</w:t>
      </w:r>
    </w:p>
    <w:p w:rsidR="00435BFB" w:rsidRDefault="00435BFB" w:rsidP="00435BFB">
      <w:pPr>
        <w:spacing w:after="0"/>
        <w:rPr>
          <w:rFonts w:ascii="Times New Roman" w:hAnsi="Times New Roman" w:cs="Times New Roman"/>
        </w:rPr>
      </w:pPr>
    </w:p>
    <w:p w:rsidR="00435BFB" w:rsidRPr="00435BFB" w:rsidRDefault="00435BFB" w:rsidP="00435BFB">
      <w:pPr>
        <w:spacing w:after="0"/>
        <w:rPr>
          <w:rFonts w:ascii="Times New Roman" w:hAnsi="Times New Roman" w:cs="Times New Roman"/>
        </w:rPr>
      </w:pPr>
      <w:r w:rsidRPr="00435BFB">
        <w:rPr>
          <w:rFonts w:ascii="Times New Roman" w:hAnsi="Times New Roman" w:cs="Times New Roman"/>
          <w:i/>
          <w:iCs/>
          <w:u w:val="single"/>
        </w:rPr>
        <w:t>Matrična organizacijska struktura</w:t>
      </w:r>
      <w:r w:rsidRPr="00435BFB">
        <w:rPr>
          <w:rFonts w:ascii="Times New Roman" w:hAnsi="Times New Roman" w:cs="Times New Roman"/>
        </w:rPr>
        <w:t xml:space="preserve"> će se koristiti onda kada se organizacijom mora istovremeno zadovoljiti nekoliko zadataka (strategija zahtijeva maksimizaciju nekoliko dimenzija istovremeno –proizvod, tržište, teritorij itd.).</w:t>
      </w:r>
    </w:p>
    <w:p w:rsidR="00435BFB" w:rsidRDefault="00435BFB" w:rsidP="00435BFB">
      <w:pPr>
        <w:spacing w:after="0"/>
        <w:rPr>
          <w:rFonts w:ascii="Times New Roman" w:hAnsi="Times New Roman" w:cs="Times New Roman"/>
        </w:rPr>
      </w:pPr>
      <w:r w:rsidRPr="00435BFB">
        <w:rPr>
          <w:rFonts w:ascii="Times New Roman" w:hAnsi="Times New Roman" w:cs="Times New Roman"/>
        </w:rPr>
        <w:t>Matrična forma organizacije prikladna je i za poduzeća koja rade na većem broju projekata istovremeno (projektna organizacijska struktura je “dodatna”, dok je funkcijska osnovna - ona se nalazi u servisnom odnosu prema projektnoj).</w:t>
      </w:r>
      <w:r>
        <w:rPr>
          <w:rFonts w:ascii="Times New Roman" w:hAnsi="Times New Roman" w:cs="Times New Roman"/>
        </w:rPr>
        <w:t xml:space="preserve"> </w:t>
      </w:r>
      <w:r w:rsidRPr="00435BFB">
        <w:rPr>
          <w:rFonts w:ascii="Times New Roman" w:hAnsi="Times New Roman" w:cs="Times New Roman"/>
        </w:rPr>
        <w:t>Pokušava spojiti pozitivne strane funkcijske i projektne organizacijske strukture.</w:t>
      </w:r>
    </w:p>
    <w:p w:rsidR="000247EE" w:rsidRPr="00435BFB" w:rsidRDefault="000247EE" w:rsidP="00435BFB">
      <w:pPr>
        <w:spacing w:after="0"/>
        <w:rPr>
          <w:rFonts w:ascii="Times New Roman" w:hAnsi="Times New Roman" w:cs="Times New Roman"/>
        </w:rPr>
      </w:pPr>
    </w:p>
    <w:p w:rsidR="00F00001" w:rsidRDefault="005E09AD" w:rsidP="00AC4924">
      <w:pPr>
        <w:pStyle w:val="ListParagraph"/>
        <w:numPr>
          <w:ilvl w:val="0"/>
          <w:numId w:val="1"/>
        </w:numPr>
        <w:spacing w:after="0"/>
        <w:rPr>
          <w:rFonts w:ascii="Times New Roman" w:hAnsi="Times New Roman" w:cs="Times New Roman"/>
          <w:b/>
        </w:rPr>
      </w:pPr>
      <w:r w:rsidRPr="003171A2">
        <w:rPr>
          <w:rFonts w:ascii="Times New Roman" w:hAnsi="Times New Roman" w:cs="Times New Roman"/>
          <w:b/>
        </w:rPr>
        <w:lastRenderedPageBreak/>
        <w:t>Moderne organizacijske strukture</w:t>
      </w:r>
    </w:p>
    <w:p w:rsidR="000247EE" w:rsidRDefault="000247EE" w:rsidP="000247EE">
      <w:pPr>
        <w:spacing w:after="0"/>
        <w:rPr>
          <w:rFonts w:ascii="Times New Roman" w:hAnsi="Times New Roman" w:cs="Times New Roman"/>
        </w:rPr>
      </w:pPr>
      <w:r>
        <w:rPr>
          <w:rFonts w:ascii="Times New Roman" w:hAnsi="Times New Roman" w:cs="Times New Roman"/>
        </w:rPr>
        <w:t>Moderni oblici organizacijskih struktura:</w:t>
      </w:r>
    </w:p>
    <w:p w:rsidR="000247EE" w:rsidRPr="000247EE" w:rsidRDefault="000247EE" w:rsidP="00AC4924">
      <w:pPr>
        <w:numPr>
          <w:ilvl w:val="0"/>
          <w:numId w:val="12"/>
        </w:numPr>
        <w:spacing w:after="0"/>
        <w:rPr>
          <w:rFonts w:ascii="Times New Roman" w:hAnsi="Times New Roman" w:cs="Times New Roman"/>
        </w:rPr>
      </w:pPr>
      <w:r w:rsidRPr="000247EE">
        <w:rPr>
          <w:rFonts w:ascii="Times New Roman" w:hAnsi="Times New Roman" w:cs="Times New Roman"/>
        </w:rPr>
        <w:t>virtualna organizacija</w:t>
      </w:r>
    </w:p>
    <w:p w:rsidR="000247EE" w:rsidRPr="000247EE" w:rsidRDefault="000247EE" w:rsidP="00AC4924">
      <w:pPr>
        <w:numPr>
          <w:ilvl w:val="0"/>
          <w:numId w:val="12"/>
        </w:numPr>
        <w:spacing w:after="0"/>
        <w:rPr>
          <w:rFonts w:ascii="Times New Roman" w:hAnsi="Times New Roman" w:cs="Times New Roman"/>
        </w:rPr>
      </w:pPr>
      <w:r w:rsidRPr="000247EE">
        <w:rPr>
          <w:rFonts w:ascii="Times New Roman" w:hAnsi="Times New Roman" w:cs="Times New Roman"/>
        </w:rPr>
        <w:t>mrežna organizacija</w:t>
      </w:r>
    </w:p>
    <w:p w:rsidR="000247EE" w:rsidRPr="000247EE" w:rsidRDefault="000247EE" w:rsidP="00AC4924">
      <w:pPr>
        <w:numPr>
          <w:ilvl w:val="0"/>
          <w:numId w:val="12"/>
        </w:numPr>
        <w:spacing w:after="0"/>
        <w:rPr>
          <w:rFonts w:ascii="Times New Roman" w:hAnsi="Times New Roman" w:cs="Times New Roman"/>
        </w:rPr>
      </w:pPr>
      <w:r w:rsidRPr="000247EE">
        <w:rPr>
          <w:rFonts w:ascii="Times New Roman" w:hAnsi="Times New Roman" w:cs="Times New Roman"/>
        </w:rPr>
        <w:t>izvrnuta organizacija</w:t>
      </w:r>
    </w:p>
    <w:p w:rsidR="000247EE" w:rsidRPr="000247EE" w:rsidRDefault="000247EE" w:rsidP="00AC4924">
      <w:pPr>
        <w:numPr>
          <w:ilvl w:val="0"/>
          <w:numId w:val="12"/>
        </w:numPr>
        <w:spacing w:after="0"/>
        <w:rPr>
          <w:rFonts w:ascii="Times New Roman" w:hAnsi="Times New Roman" w:cs="Times New Roman"/>
        </w:rPr>
      </w:pPr>
      <w:r w:rsidRPr="000247EE">
        <w:rPr>
          <w:rFonts w:ascii="Times New Roman" w:hAnsi="Times New Roman" w:cs="Times New Roman"/>
        </w:rPr>
        <w:t>organizacija paukove mreže</w:t>
      </w:r>
    </w:p>
    <w:p w:rsidR="000247EE" w:rsidRPr="000247EE" w:rsidRDefault="000247EE" w:rsidP="00AC4924">
      <w:pPr>
        <w:numPr>
          <w:ilvl w:val="0"/>
          <w:numId w:val="12"/>
        </w:numPr>
        <w:spacing w:after="0"/>
        <w:rPr>
          <w:rFonts w:ascii="Times New Roman" w:hAnsi="Times New Roman" w:cs="Times New Roman"/>
        </w:rPr>
      </w:pPr>
      <w:r w:rsidRPr="000247EE">
        <w:rPr>
          <w:rFonts w:ascii="Times New Roman" w:hAnsi="Times New Roman" w:cs="Times New Roman"/>
        </w:rPr>
        <w:t>timska organizacija</w:t>
      </w:r>
    </w:p>
    <w:p w:rsidR="000247EE" w:rsidRPr="000247EE" w:rsidRDefault="000247EE" w:rsidP="00AC4924">
      <w:pPr>
        <w:numPr>
          <w:ilvl w:val="0"/>
          <w:numId w:val="12"/>
        </w:numPr>
        <w:spacing w:after="0"/>
        <w:rPr>
          <w:rFonts w:ascii="Times New Roman" w:hAnsi="Times New Roman" w:cs="Times New Roman"/>
        </w:rPr>
      </w:pPr>
      <w:r w:rsidRPr="000247EE">
        <w:rPr>
          <w:rFonts w:ascii="Times New Roman" w:hAnsi="Times New Roman" w:cs="Times New Roman"/>
        </w:rPr>
        <w:t>ameba organizacija</w:t>
      </w:r>
    </w:p>
    <w:p w:rsidR="000247EE" w:rsidRPr="000247EE" w:rsidRDefault="000247EE" w:rsidP="00AC4924">
      <w:pPr>
        <w:numPr>
          <w:ilvl w:val="0"/>
          <w:numId w:val="12"/>
        </w:numPr>
        <w:spacing w:after="0"/>
        <w:rPr>
          <w:rFonts w:ascii="Times New Roman" w:hAnsi="Times New Roman" w:cs="Times New Roman"/>
        </w:rPr>
      </w:pPr>
      <w:r w:rsidRPr="000247EE">
        <w:rPr>
          <w:rFonts w:ascii="Times New Roman" w:hAnsi="Times New Roman" w:cs="Times New Roman"/>
        </w:rPr>
        <w:t>fraktalna organizacija</w:t>
      </w:r>
    </w:p>
    <w:p w:rsidR="000247EE" w:rsidRPr="000247EE" w:rsidRDefault="000247EE" w:rsidP="00AC4924">
      <w:pPr>
        <w:numPr>
          <w:ilvl w:val="0"/>
          <w:numId w:val="12"/>
        </w:numPr>
        <w:spacing w:after="0"/>
        <w:rPr>
          <w:rFonts w:ascii="Times New Roman" w:hAnsi="Times New Roman" w:cs="Times New Roman"/>
        </w:rPr>
      </w:pPr>
      <w:r w:rsidRPr="000247EE">
        <w:rPr>
          <w:rFonts w:ascii="Times New Roman" w:hAnsi="Times New Roman" w:cs="Times New Roman"/>
        </w:rPr>
        <w:t>klaster organizacija</w:t>
      </w:r>
    </w:p>
    <w:p w:rsidR="000247EE" w:rsidRPr="000247EE" w:rsidRDefault="000247EE" w:rsidP="00AC4924">
      <w:pPr>
        <w:numPr>
          <w:ilvl w:val="0"/>
          <w:numId w:val="12"/>
        </w:numPr>
        <w:spacing w:after="0"/>
        <w:rPr>
          <w:rFonts w:ascii="Times New Roman" w:hAnsi="Times New Roman" w:cs="Times New Roman"/>
        </w:rPr>
      </w:pPr>
      <w:r w:rsidRPr="000247EE">
        <w:rPr>
          <w:rFonts w:ascii="Times New Roman" w:hAnsi="Times New Roman" w:cs="Times New Roman"/>
        </w:rPr>
        <w:t>heterarhije</w:t>
      </w:r>
    </w:p>
    <w:p w:rsidR="000247EE" w:rsidRPr="000247EE" w:rsidRDefault="000247EE" w:rsidP="000247EE">
      <w:pPr>
        <w:spacing w:after="0"/>
        <w:jc w:val="both"/>
        <w:rPr>
          <w:rFonts w:ascii="Times New Roman" w:hAnsi="Times New Roman" w:cs="Times New Roman"/>
        </w:rPr>
      </w:pPr>
    </w:p>
    <w:p w:rsidR="00B1499A" w:rsidRPr="000247EE" w:rsidRDefault="00B1499A" w:rsidP="000247EE">
      <w:pPr>
        <w:spacing w:after="0"/>
        <w:jc w:val="both"/>
        <w:rPr>
          <w:rFonts w:ascii="Times New Roman" w:hAnsi="Times New Roman" w:cs="Times New Roman"/>
        </w:rPr>
      </w:pPr>
      <w:r w:rsidRPr="000247EE">
        <w:rPr>
          <w:rFonts w:ascii="Times New Roman" w:hAnsi="Times New Roman" w:cs="Times New Roman"/>
        </w:rPr>
        <w:t xml:space="preserve">Virtualna organizacijska struktura (organizacija bez granica, imaginarna ili čak hologramska organizacija), Virtualna se organizacijska struktura često poistovjećuje s različitim konceptima novih načina oblikovanja organizacije. </w:t>
      </w:r>
    </w:p>
    <w:p w:rsidR="00B1499A" w:rsidRPr="000247EE" w:rsidRDefault="00B1499A" w:rsidP="000247EE">
      <w:pPr>
        <w:spacing w:after="0"/>
        <w:jc w:val="both"/>
        <w:rPr>
          <w:rFonts w:ascii="Times New Roman" w:hAnsi="Times New Roman" w:cs="Times New Roman"/>
        </w:rPr>
      </w:pPr>
      <w:r w:rsidRPr="000247EE">
        <w:rPr>
          <w:rFonts w:ascii="Times New Roman" w:hAnsi="Times New Roman" w:cs="Times New Roman"/>
        </w:rPr>
        <w:t xml:space="preserve">Prema Sikavici i Novaku virtualna organizacijska struktura orijentirana je na glavni poslovni program (engl. core business), dok ostale aktivnosti prepušta partnerima iz mreže. </w:t>
      </w:r>
    </w:p>
    <w:p w:rsidR="00B1499A" w:rsidRPr="000247EE" w:rsidRDefault="00B1499A" w:rsidP="000247EE">
      <w:pPr>
        <w:spacing w:after="0"/>
        <w:jc w:val="both"/>
        <w:rPr>
          <w:rFonts w:ascii="Times New Roman" w:hAnsi="Times New Roman" w:cs="Times New Roman"/>
        </w:rPr>
      </w:pPr>
      <w:r w:rsidRPr="000247EE">
        <w:rPr>
          <w:rFonts w:ascii="Times New Roman" w:hAnsi="Times New Roman" w:cs="Times New Roman"/>
          <w:lang w:val="en-US"/>
        </w:rPr>
        <w:t xml:space="preserve">To je organizacijski model kojim se uz pomoć tehnologije dinamički povezuju ljudi, sredstva i ideje. Ona predstavlja mrežu tvrtki koje dijele mogućnosti ali i rizike proizvoda i usluga. </w:t>
      </w:r>
    </w:p>
    <w:p w:rsidR="000247EE" w:rsidRPr="000247EE" w:rsidRDefault="000247EE" w:rsidP="000247EE">
      <w:pPr>
        <w:spacing w:after="0"/>
        <w:rPr>
          <w:rFonts w:ascii="Times New Roman" w:hAnsi="Times New Roman" w:cs="Times New Roman"/>
        </w:rPr>
      </w:pPr>
      <w:r w:rsidRPr="000247EE">
        <w:rPr>
          <w:rFonts w:ascii="Times New Roman" w:hAnsi="Times New Roman" w:cs="Times New Roman"/>
        </w:rPr>
        <w:t>Mrežna organizacija, odnosno umrežena kompanija javlja se kao odgovor na sve složenije uvjete poslovanja i sve veću brzinu promjena u poslovanju.</w:t>
      </w:r>
    </w:p>
    <w:p w:rsidR="000247EE" w:rsidRPr="000247EE" w:rsidRDefault="000247EE" w:rsidP="000247EE">
      <w:pPr>
        <w:spacing w:after="0"/>
        <w:rPr>
          <w:rFonts w:ascii="Times New Roman" w:hAnsi="Times New Roman" w:cs="Times New Roman"/>
        </w:rPr>
      </w:pPr>
      <w:r w:rsidRPr="000247EE">
        <w:rPr>
          <w:rFonts w:ascii="Times New Roman" w:hAnsi="Times New Roman" w:cs="Times New Roman"/>
        </w:rPr>
        <w:t>Najveći broj mreža nije formaliziran te su u osnovi nehijerarhijske i bez formalne organizacijske strukture (premda članice mreže, kroz različite oblike partnerstva, mogu biti strukturirane s veoma niskom ili blagom hijerarhijom odnosno plitkom organizacijskom strukturom).</w:t>
      </w:r>
    </w:p>
    <w:p w:rsidR="000247EE" w:rsidRPr="000247EE" w:rsidRDefault="000247EE" w:rsidP="000247EE">
      <w:pPr>
        <w:spacing w:after="0"/>
        <w:rPr>
          <w:rFonts w:ascii="Times New Roman" w:hAnsi="Times New Roman" w:cs="Times New Roman"/>
        </w:rPr>
      </w:pPr>
      <w:r w:rsidRPr="000247EE">
        <w:rPr>
          <w:rFonts w:ascii="Times New Roman" w:hAnsi="Times New Roman" w:cs="Times New Roman"/>
        </w:rPr>
        <w:t>Tipičan primjer takve strukture je organizacija ribarske mreže (fishnet organization) koju čini mnoštvo okna i čvorova.</w:t>
      </w:r>
    </w:p>
    <w:p w:rsidR="000247EE" w:rsidRPr="000247EE" w:rsidRDefault="000247EE" w:rsidP="000247EE">
      <w:pPr>
        <w:spacing w:after="0"/>
        <w:rPr>
          <w:rFonts w:ascii="Times New Roman" w:hAnsi="Times New Roman" w:cs="Times New Roman"/>
        </w:rPr>
      </w:pPr>
      <w:r w:rsidRPr="000247EE">
        <w:rPr>
          <w:rFonts w:ascii="Times New Roman" w:hAnsi="Times New Roman" w:cs="Times New Roman"/>
        </w:rPr>
        <w:t xml:space="preserve">Čvorovi simboliziraju pojedince ili timove, dok niti predstavljaju informatičke veze. </w:t>
      </w:r>
    </w:p>
    <w:p w:rsidR="000247EE" w:rsidRPr="000247EE" w:rsidRDefault="000247EE" w:rsidP="000247EE">
      <w:pPr>
        <w:spacing w:after="0"/>
        <w:rPr>
          <w:rFonts w:ascii="Times New Roman" w:hAnsi="Times New Roman" w:cs="Times New Roman"/>
        </w:rPr>
      </w:pPr>
      <w:r w:rsidRPr="000247EE">
        <w:rPr>
          <w:rFonts w:ascii="Times New Roman" w:hAnsi="Times New Roman" w:cs="Times New Roman"/>
        </w:rPr>
        <w:t>Svaki pojedinac ili tim izvršenje vlastitog zadatka može putem mreže koordinirati s onima u mreži s kojima je povezano izvršenje njegovog zadatka.</w:t>
      </w:r>
    </w:p>
    <w:p w:rsidR="000247EE" w:rsidRPr="000247EE" w:rsidRDefault="000247EE" w:rsidP="000247EE">
      <w:pPr>
        <w:spacing w:after="0"/>
        <w:rPr>
          <w:rFonts w:ascii="Times New Roman" w:hAnsi="Times New Roman" w:cs="Times New Roman"/>
        </w:rPr>
      </w:pPr>
      <w:r w:rsidRPr="000247EE">
        <w:rPr>
          <w:rFonts w:ascii="Times New Roman" w:hAnsi="Times New Roman" w:cs="Times New Roman"/>
        </w:rPr>
        <w:t>Ako se mreža uhvati za neki čvor i podigne (treba obaviti posao, projekt) mreža sama formira hijerarhiju, a kad se čvor pusti (posao, projekt obavljen) mreža se slegne te nestaje hijerarhije. Podignuta mreža će trajati onoliko koliko traje obavljanje zadatka (projekta).</w:t>
      </w:r>
    </w:p>
    <w:p w:rsidR="000247EE" w:rsidRPr="000247EE" w:rsidRDefault="000247EE" w:rsidP="000247EE">
      <w:pPr>
        <w:spacing w:after="0"/>
        <w:rPr>
          <w:rFonts w:ascii="Times New Roman" w:hAnsi="Times New Roman" w:cs="Times New Roman"/>
        </w:rPr>
      </w:pPr>
      <w:r w:rsidRPr="000247EE">
        <w:rPr>
          <w:rFonts w:ascii="Times New Roman" w:hAnsi="Times New Roman" w:cs="Times New Roman"/>
        </w:rPr>
        <w:t>Podigne li se čvor na nekom drugom mjestu, nastaje nova piramida itd...</w:t>
      </w:r>
    </w:p>
    <w:p w:rsidR="000247EE" w:rsidRPr="000247EE" w:rsidRDefault="000247EE" w:rsidP="000247EE">
      <w:pPr>
        <w:spacing w:after="0"/>
        <w:rPr>
          <w:rFonts w:ascii="Times New Roman" w:hAnsi="Times New Roman" w:cs="Times New Roman"/>
        </w:rPr>
      </w:pPr>
      <w:r w:rsidRPr="000247EE">
        <w:rPr>
          <w:rFonts w:ascii="Times New Roman" w:hAnsi="Times New Roman" w:cs="Times New Roman"/>
        </w:rPr>
        <w:t>Ribarska mreža može imati u jednom trenutku nekoliko hijerarhija (podignutih čvorova) koje su privremene i različitih visina i broja razina (heterarhija-heterarchy ili suprotnost od hijerarhije).</w:t>
      </w:r>
    </w:p>
    <w:p w:rsidR="000247EE" w:rsidRDefault="000247EE" w:rsidP="000247EE">
      <w:pPr>
        <w:spacing w:after="0"/>
        <w:rPr>
          <w:rFonts w:ascii="Times New Roman" w:hAnsi="Times New Roman" w:cs="Times New Roman"/>
        </w:rPr>
      </w:pPr>
      <w:r w:rsidRPr="000247EE">
        <w:rPr>
          <w:rFonts w:ascii="Times New Roman" w:hAnsi="Times New Roman" w:cs="Times New Roman"/>
        </w:rPr>
        <w:t>Struktura ribarske mreže je fleksibilna - u jednom trenutku viši manager može biti podređen nižem manageru, odnosno podređeni može biti nadređeni svom menadžeru.</w:t>
      </w:r>
    </w:p>
    <w:p w:rsidR="00B1499A" w:rsidRPr="000247EE" w:rsidRDefault="00B1499A" w:rsidP="000247EE">
      <w:pPr>
        <w:spacing w:after="0"/>
        <w:rPr>
          <w:rFonts w:ascii="Times New Roman" w:hAnsi="Times New Roman" w:cs="Times New Roman"/>
        </w:rPr>
      </w:pPr>
      <w:r w:rsidRPr="000247EE">
        <w:rPr>
          <w:rFonts w:ascii="Times New Roman" w:hAnsi="Times New Roman" w:cs="Times New Roman"/>
        </w:rPr>
        <w:t xml:space="preserve">Ameba organizacija – temelji se na nezavisnosti, fleksibilnosti i samoupravljanju od strane zaposlenih u organizaciji. </w:t>
      </w:r>
    </w:p>
    <w:p w:rsidR="00B1499A" w:rsidRPr="000247EE" w:rsidRDefault="00B1499A" w:rsidP="000247EE">
      <w:pPr>
        <w:spacing w:after="0"/>
        <w:rPr>
          <w:rFonts w:ascii="Times New Roman" w:hAnsi="Times New Roman" w:cs="Times New Roman"/>
        </w:rPr>
      </w:pPr>
      <w:r w:rsidRPr="000247EE">
        <w:rPr>
          <w:rFonts w:ascii="Times New Roman" w:hAnsi="Times New Roman" w:cs="Times New Roman"/>
        </w:rPr>
        <w:t xml:space="preserve">Ameba organizacije su bez hijerarhije pa se može reći da su organizacije od svega jedne razine. Amebe mogu imati između 3 i 50 članova, a ako je ameba neefikasna, ona se može dalje dijeliti ili preoblikovati u nove amebe za neke druge zadatke. Najvažnije obilježje ameba organizacija je izostajanje hijerarhije među njenim članovima, zbog čega su organizacije ovog tipa fleksibilne i lako prilagodljivog oblika. Slične su timskoj organizaciji.Primjer je organizacijska struktura japanske kompanije </w:t>
      </w:r>
      <w:r w:rsidRPr="000247EE">
        <w:rPr>
          <w:rFonts w:ascii="Times New Roman" w:hAnsi="Times New Roman" w:cs="Times New Roman"/>
          <w:i/>
          <w:iCs/>
        </w:rPr>
        <w:t>Kyocera Corporation</w:t>
      </w:r>
      <w:r w:rsidRPr="000247EE">
        <w:rPr>
          <w:rFonts w:ascii="Times New Roman" w:hAnsi="Times New Roman" w:cs="Times New Roman"/>
        </w:rPr>
        <w:t xml:space="preserve"> čijih je 50 divizija organizirano u 400 ameba.</w:t>
      </w:r>
    </w:p>
    <w:p w:rsidR="000247EE" w:rsidRPr="000247EE" w:rsidRDefault="000247EE" w:rsidP="000247EE">
      <w:pPr>
        <w:spacing w:after="0"/>
        <w:rPr>
          <w:rFonts w:ascii="Times New Roman" w:hAnsi="Times New Roman" w:cs="Times New Roman"/>
        </w:rPr>
      </w:pPr>
      <w:r w:rsidRPr="000247EE">
        <w:rPr>
          <w:rFonts w:ascii="Times New Roman" w:hAnsi="Times New Roman" w:cs="Times New Roman"/>
          <w:u w:val="single"/>
        </w:rPr>
        <w:t>Timska organizacija</w:t>
      </w:r>
      <w:r w:rsidRPr="000247EE">
        <w:rPr>
          <w:rFonts w:ascii="Times New Roman" w:hAnsi="Times New Roman" w:cs="Times New Roman"/>
        </w:rPr>
        <w:t xml:space="preserve"> unosi elemente organske strukture u postojeće klasične modele organizacije (ugrađuje se u postojeću klasičnu strukturu prilikom reorganizacije).</w:t>
      </w:r>
    </w:p>
    <w:p w:rsidR="000247EE" w:rsidRPr="000247EE" w:rsidRDefault="000247EE" w:rsidP="000247EE">
      <w:pPr>
        <w:spacing w:after="0"/>
        <w:rPr>
          <w:rFonts w:ascii="Times New Roman" w:hAnsi="Times New Roman" w:cs="Times New Roman"/>
        </w:rPr>
      </w:pPr>
      <w:r w:rsidRPr="000247EE">
        <w:rPr>
          <w:rFonts w:ascii="Times New Roman" w:hAnsi="Times New Roman" w:cs="Times New Roman"/>
        </w:rPr>
        <w:t>Umjesto tradicionalnih naredbodavaca na njihovo mjesto dolaze manageri treneri koji pomažu zaposlenima u zajedničkom postavljanju i rješavanju problema.</w:t>
      </w:r>
    </w:p>
    <w:p w:rsidR="000247EE" w:rsidRPr="000247EE" w:rsidRDefault="000247EE" w:rsidP="000247EE">
      <w:pPr>
        <w:spacing w:after="0"/>
        <w:rPr>
          <w:rFonts w:ascii="Times New Roman" w:hAnsi="Times New Roman" w:cs="Times New Roman"/>
        </w:rPr>
      </w:pPr>
      <w:r w:rsidRPr="000247EE">
        <w:rPr>
          <w:rFonts w:ascii="Times New Roman" w:hAnsi="Times New Roman" w:cs="Times New Roman"/>
        </w:rPr>
        <w:t>Kako se često timska organizacija interpolira u funkcijsku organizacijsku strukturu,</w:t>
      </w:r>
      <w:r>
        <w:rPr>
          <w:rFonts w:ascii="Times New Roman" w:hAnsi="Times New Roman" w:cs="Times New Roman"/>
        </w:rPr>
        <w:t xml:space="preserve"> </w:t>
      </w:r>
      <w:r w:rsidRPr="000247EE">
        <w:rPr>
          <w:rFonts w:ascii="Times New Roman" w:hAnsi="Times New Roman" w:cs="Times New Roman"/>
        </w:rPr>
        <w:t>često se tako formirani timovi nazivaju kros-funkcijski timovi (Cross-Functional Teams)</w:t>
      </w:r>
      <w:r>
        <w:rPr>
          <w:rFonts w:ascii="Times New Roman" w:hAnsi="Times New Roman" w:cs="Times New Roman"/>
        </w:rPr>
        <w:t xml:space="preserve"> </w:t>
      </w:r>
      <w:r w:rsidRPr="000247EE">
        <w:rPr>
          <w:rFonts w:ascii="Times New Roman" w:hAnsi="Times New Roman" w:cs="Times New Roman"/>
        </w:rPr>
        <w:t>odnosno multifunkcijski timovi (čine ih članovi iz različitih funkcijskih organizacijskih jedinica.</w:t>
      </w:r>
    </w:p>
    <w:p w:rsidR="000247EE" w:rsidRDefault="000247EE" w:rsidP="000247EE">
      <w:pPr>
        <w:spacing w:after="0"/>
        <w:rPr>
          <w:rFonts w:ascii="Times New Roman" w:hAnsi="Times New Roman" w:cs="Times New Roman"/>
        </w:rPr>
      </w:pPr>
    </w:p>
    <w:p w:rsidR="000247EE" w:rsidRPr="000247EE" w:rsidRDefault="000247EE" w:rsidP="000247EE">
      <w:pPr>
        <w:spacing w:after="0"/>
        <w:rPr>
          <w:rFonts w:ascii="Times New Roman" w:hAnsi="Times New Roman" w:cs="Times New Roman"/>
        </w:rPr>
      </w:pPr>
      <w:r w:rsidRPr="000247EE">
        <w:rPr>
          <w:rFonts w:ascii="Times New Roman" w:hAnsi="Times New Roman" w:cs="Times New Roman"/>
        </w:rPr>
        <w:t>Klasteri su zemljopisno koncentrirani, međusobno povezani gospodarski subjekti, specijalizirani dobavljači, davatelji usluga i povezane institucije koje u određenom području predstavljaju regiju ili državu.</w:t>
      </w:r>
    </w:p>
    <w:p w:rsidR="000247EE" w:rsidRPr="000247EE" w:rsidRDefault="000247EE" w:rsidP="000247EE">
      <w:pPr>
        <w:spacing w:after="0"/>
        <w:rPr>
          <w:rFonts w:ascii="Times New Roman" w:hAnsi="Times New Roman" w:cs="Times New Roman"/>
        </w:rPr>
      </w:pPr>
      <w:r w:rsidRPr="000247EE">
        <w:rPr>
          <w:rFonts w:ascii="Times New Roman" w:hAnsi="Times New Roman" w:cs="Times New Roman"/>
        </w:rPr>
        <w:lastRenderedPageBreak/>
        <w:t>Hrvatski klasteri:</w:t>
      </w:r>
    </w:p>
    <w:p w:rsidR="00B1499A" w:rsidRPr="000247EE" w:rsidRDefault="00B1499A" w:rsidP="00AC4924">
      <w:pPr>
        <w:numPr>
          <w:ilvl w:val="0"/>
          <w:numId w:val="13"/>
        </w:numPr>
        <w:spacing w:after="0"/>
        <w:rPr>
          <w:rFonts w:ascii="Times New Roman" w:hAnsi="Times New Roman" w:cs="Times New Roman"/>
        </w:rPr>
      </w:pPr>
      <w:r w:rsidRPr="000247EE">
        <w:rPr>
          <w:rFonts w:ascii="Times New Roman" w:hAnsi="Times New Roman" w:cs="Times New Roman"/>
        </w:rPr>
        <w:t xml:space="preserve">«Hrvatska cipela» - proizvodnja namjenske cipele </w:t>
      </w:r>
    </w:p>
    <w:p w:rsidR="00B1499A" w:rsidRPr="000247EE" w:rsidRDefault="00B1499A" w:rsidP="00AC4924">
      <w:pPr>
        <w:numPr>
          <w:ilvl w:val="0"/>
          <w:numId w:val="13"/>
        </w:numPr>
        <w:spacing w:after="0"/>
        <w:rPr>
          <w:rFonts w:ascii="Times New Roman" w:hAnsi="Times New Roman" w:cs="Times New Roman"/>
        </w:rPr>
      </w:pPr>
      <w:r w:rsidRPr="000247EE">
        <w:rPr>
          <w:rFonts w:ascii="Times New Roman" w:hAnsi="Times New Roman" w:cs="Times New Roman"/>
        </w:rPr>
        <w:t xml:space="preserve">«Beam ICT Alliance» - informatički </w:t>
      </w:r>
    </w:p>
    <w:p w:rsidR="00B1499A" w:rsidRPr="000247EE" w:rsidRDefault="00B1499A" w:rsidP="00AC4924">
      <w:pPr>
        <w:numPr>
          <w:ilvl w:val="0"/>
          <w:numId w:val="13"/>
        </w:numPr>
        <w:spacing w:after="0"/>
        <w:rPr>
          <w:rFonts w:ascii="Times New Roman" w:hAnsi="Times New Roman" w:cs="Times New Roman"/>
        </w:rPr>
      </w:pPr>
      <w:r w:rsidRPr="000247EE">
        <w:rPr>
          <w:rFonts w:ascii="Times New Roman" w:hAnsi="Times New Roman" w:cs="Times New Roman"/>
        </w:rPr>
        <w:t xml:space="preserve">«Cluster metalaca Sjevernog Jadrana»- mala brodogradnja </w:t>
      </w:r>
    </w:p>
    <w:p w:rsidR="00B1499A" w:rsidRPr="000247EE" w:rsidRDefault="00B1499A" w:rsidP="00AC4924">
      <w:pPr>
        <w:numPr>
          <w:ilvl w:val="0"/>
          <w:numId w:val="13"/>
        </w:numPr>
        <w:spacing w:after="0"/>
        <w:rPr>
          <w:rFonts w:ascii="Times New Roman" w:hAnsi="Times New Roman" w:cs="Times New Roman"/>
        </w:rPr>
      </w:pPr>
      <w:r w:rsidRPr="000247EE">
        <w:rPr>
          <w:rFonts w:ascii="Times New Roman" w:hAnsi="Times New Roman" w:cs="Times New Roman"/>
        </w:rPr>
        <w:t xml:space="preserve">«Gastro grupa» - ugostiteljstvo-turizam </w:t>
      </w:r>
    </w:p>
    <w:p w:rsidR="00B1499A" w:rsidRPr="000247EE" w:rsidRDefault="00B1499A" w:rsidP="00AC4924">
      <w:pPr>
        <w:numPr>
          <w:ilvl w:val="0"/>
          <w:numId w:val="13"/>
        </w:numPr>
        <w:spacing w:after="0"/>
        <w:rPr>
          <w:rFonts w:ascii="Times New Roman" w:hAnsi="Times New Roman" w:cs="Times New Roman"/>
        </w:rPr>
      </w:pPr>
      <w:r w:rsidRPr="000247EE">
        <w:rPr>
          <w:rFonts w:ascii="Times New Roman" w:hAnsi="Times New Roman" w:cs="Times New Roman"/>
        </w:rPr>
        <w:t>«Drvni cluster» - proizvodnja namještaja</w:t>
      </w:r>
    </w:p>
    <w:p w:rsidR="000247EE" w:rsidRPr="000247EE" w:rsidRDefault="000247EE" w:rsidP="000247EE">
      <w:pPr>
        <w:spacing w:after="0"/>
        <w:rPr>
          <w:rFonts w:ascii="Times New Roman" w:hAnsi="Times New Roman" w:cs="Times New Roman"/>
        </w:rPr>
      </w:pPr>
    </w:p>
    <w:p w:rsidR="00F00001" w:rsidRDefault="005E09AD" w:rsidP="00AC4924">
      <w:pPr>
        <w:pStyle w:val="ListParagraph"/>
        <w:numPr>
          <w:ilvl w:val="0"/>
          <w:numId w:val="1"/>
        </w:numPr>
        <w:spacing w:after="0"/>
        <w:rPr>
          <w:rFonts w:ascii="Times New Roman" w:hAnsi="Times New Roman" w:cs="Times New Roman"/>
          <w:b/>
        </w:rPr>
      </w:pPr>
      <w:r w:rsidRPr="003171A2">
        <w:rPr>
          <w:rFonts w:ascii="Times New Roman" w:hAnsi="Times New Roman" w:cs="Times New Roman"/>
          <w:b/>
        </w:rPr>
        <w:t>Politike</w:t>
      </w:r>
    </w:p>
    <w:p w:rsidR="00B1499A" w:rsidRPr="000247EE" w:rsidRDefault="00B1499A" w:rsidP="000247EE">
      <w:pPr>
        <w:spacing w:after="0"/>
        <w:rPr>
          <w:rFonts w:ascii="Times New Roman" w:hAnsi="Times New Roman" w:cs="Times New Roman"/>
        </w:rPr>
      </w:pPr>
      <w:r w:rsidRPr="000247EE">
        <w:rPr>
          <w:rFonts w:ascii="Times New Roman" w:hAnsi="Times New Roman" w:cs="Times New Roman"/>
        </w:rPr>
        <w:t>Politike – su direktive oblikovane kako bi usmjeravale aktivnosti zaposlenih sa ciljem realizacije strategije i usuglašavanja tekućih aktivnosti sa strategijskim ciljevima.</w:t>
      </w:r>
    </w:p>
    <w:p w:rsidR="000247EE" w:rsidRPr="000247EE" w:rsidRDefault="000247EE" w:rsidP="000247EE">
      <w:pPr>
        <w:spacing w:after="0"/>
        <w:rPr>
          <w:rFonts w:ascii="Times New Roman" w:hAnsi="Times New Roman" w:cs="Times New Roman"/>
        </w:rPr>
      </w:pPr>
      <w:r w:rsidRPr="000247EE">
        <w:rPr>
          <w:rFonts w:ascii="Times New Roman" w:hAnsi="Times New Roman" w:cs="Times New Roman"/>
        </w:rPr>
        <w:t>(politika zapošljavanja, politika zaštite okoliša, razvojna politika...)</w:t>
      </w:r>
    </w:p>
    <w:p w:rsidR="00B1499A" w:rsidRPr="000247EE" w:rsidRDefault="00B1499A" w:rsidP="000247EE">
      <w:pPr>
        <w:spacing w:after="0"/>
        <w:rPr>
          <w:rFonts w:ascii="Times New Roman" w:hAnsi="Times New Roman" w:cs="Times New Roman"/>
        </w:rPr>
      </w:pPr>
      <w:r w:rsidRPr="000247EE">
        <w:rPr>
          <w:rFonts w:ascii="Times New Roman" w:hAnsi="Times New Roman" w:cs="Times New Roman"/>
        </w:rPr>
        <w:t>Vrste politika:</w:t>
      </w:r>
    </w:p>
    <w:p w:rsidR="00B1499A" w:rsidRPr="000247EE" w:rsidRDefault="00B1499A" w:rsidP="00AC4924">
      <w:pPr>
        <w:numPr>
          <w:ilvl w:val="1"/>
          <w:numId w:val="14"/>
        </w:numPr>
        <w:spacing w:after="0"/>
        <w:rPr>
          <w:rFonts w:ascii="Times New Roman" w:hAnsi="Times New Roman" w:cs="Times New Roman"/>
        </w:rPr>
      </w:pPr>
      <w:r w:rsidRPr="000247EE">
        <w:rPr>
          <w:rFonts w:ascii="Times New Roman" w:hAnsi="Times New Roman" w:cs="Times New Roman"/>
        </w:rPr>
        <w:t>Dugoročne i kratkoročne (s aspekta vremena)</w:t>
      </w:r>
    </w:p>
    <w:p w:rsidR="00B1499A" w:rsidRPr="000247EE" w:rsidRDefault="00B1499A" w:rsidP="00AC4924">
      <w:pPr>
        <w:numPr>
          <w:ilvl w:val="1"/>
          <w:numId w:val="14"/>
        </w:numPr>
        <w:spacing w:after="0"/>
        <w:rPr>
          <w:rFonts w:ascii="Times New Roman" w:hAnsi="Times New Roman" w:cs="Times New Roman"/>
        </w:rPr>
      </w:pPr>
      <w:r w:rsidRPr="000247EE">
        <w:rPr>
          <w:rFonts w:ascii="Times New Roman" w:hAnsi="Times New Roman" w:cs="Times New Roman"/>
        </w:rPr>
        <w:t>Opća politika i politike organizacijskih jedinica (s aspekta organizacijske razine)</w:t>
      </w:r>
    </w:p>
    <w:p w:rsidR="00B1499A" w:rsidRPr="000247EE" w:rsidRDefault="00B1499A" w:rsidP="00AC4924">
      <w:pPr>
        <w:numPr>
          <w:ilvl w:val="1"/>
          <w:numId w:val="14"/>
        </w:numPr>
        <w:spacing w:after="0"/>
        <w:rPr>
          <w:rFonts w:ascii="Times New Roman" w:hAnsi="Times New Roman" w:cs="Times New Roman"/>
        </w:rPr>
      </w:pPr>
      <w:r w:rsidRPr="000247EE">
        <w:rPr>
          <w:rFonts w:ascii="Times New Roman" w:hAnsi="Times New Roman" w:cs="Times New Roman"/>
        </w:rPr>
        <w:t>Funkcijske politike (s aspekta predmeta obuhvata).</w:t>
      </w:r>
    </w:p>
    <w:p w:rsidR="000247EE" w:rsidRPr="000247EE" w:rsidRDefault="00B1499A" w:rsidP="000247EE">
      <w:pPr>
        <w:spacing w:after="0"/>
        <w:rPr>
          <w:rFonts w:ascii="Times New Roman" w:hAnsi="Times New Roman" w:cs="Times New Roman"/>
        </w:rPr>
      </w:pPr>
      <w:r w:rsidRPr="000247EE">
        <w:rPr>
          <w:rFonts w:ascii="Times New Roman" w:hAnsi="Times New Roman" w:cs="Times New Roman"/>
        </w:rPr>
        <w:t>P</w:t>
      </w:r>
      <w:r w:rsidRPr="000247EE">
        <w:rPr>
          <w:rFonts w:ascii="Times New Roman" w:hAnsi="Times New Roman" w:cs="Times New Roman"/>
          <w:lang w:val="en-US"/>
        </w:rPr>
        <w:t>olitike</w:t>
      </w:r>
      <w:r w:rsidRPr="000247EE">
        <w:rPr>
          <w:rFonts w:ascii="Times New Roman" w:hAnsi="Times New Roman" w:cs="Times New Roman"/>
        </w:rPr>
        <w:t>, dakle,</w:t>
      </w:r>
      <w:r w:rsidRPr="000247EE">
        <w:rPr>
          <w:rFonts w:ascii="Times New Roman" w:hAnsi="Times New Roman" w:cs="Times New Roman"/>
          <w:lang w:val="en-US"/>
        </w:rPr>
        <w:t xml:space="preserve"> postoje na svim razinama organizacije </w:t>
      </w:r>
      <w:r w:rsidRPr="000247EE">
        <w:rPr>
          <w:rFonts w:ascii="Times New Roman" w:hAnsi="Times New Roman" w:cs="Times New Roman"/>
        </w:rPr>
        <w:t>i</w:t>
      </w:r>
      <w:r w:rsidR="000247EE">
        <w:rPr>
          <w:rFonts w:ascii="Times New Roman" w:hAnsi="Times New Roman" w:cs="Times New Roman"/>
        </w:rPr>
        <w:t xml:space="preserve"> </w:t>
      </w:r>
      <w:r w:rsidR="000247EE" w:rsidRPr="000247EE">
        <w:rPr>
          <w:rFonts w:ascii="Times New Roman" w:hAnsi="Times New Roman" w:cs="Times New Roman"/>
          <w:lang w:val="en-US"/>
        </w:rPr>
        <w:t>protežu se od temeljnih politika poduzeća preko</w:t>
      </w:r>
      <w:r w:rsidR="000247EE" w:rsidRPr="000247EE">
        <w:rPr>
          <w:rFonts w:ascii="Times New Roman" w:hAnsi="Times New Roman" w:cs="Times New Roman"/>
        </w:rPr>
        <w:t xml:space="preserve"> politika</w:t>
      </w:r>
    </w:p>
    <w:p w:rsidR="000247EE" w:rsidRPr="000247EE" w:rsidRDefault="000247EE" w:rsidP="000247EE">
      <w:pPr>
        <w:spacing w:after="0"/>
        <w:rPr>
          <w:rFonts w:ascii="Times New Roman" w:hAnsi="Times New Roman" w:cs="Times New Roman"/>
        </w:rPr>
      </w:pPr>
      <w:r w:rsidRPr="000247EE">
        <w:rPr>
          <w:rFonts w:ascii="Times New Roman" w:hAnsi="Times New Roman" w:cs="Times New Roman"/>
          <w:lang w:val="en-US"/>
        </w:rPr>
        <w:t xml:space="preserve">glavnih </w:t>
      </w:r>
      <w:r w:rsidRPr="000247EE">
        <w:rPr>
          <w:rFonts w:ascii="Times New Roman" w:hAnsi="Times New Roman" w:cs="Times New Roman"/>
        </w:rPr>
        <w:t>sektora</w:t>
      </w:r>
      <w:r w:rsidRPr="000247EE">
        <w:rPr>
          <w:rFonts w:ascii="Times New Roman" w:hAnsi="Times New Roman" w:cs="Times New Roman"/>
          <w:lang w:val="en-US"/>
        </w:rPr>
        <w:t xml:space="preserve"> do </w:t>
      </w:r>
      <w:r w:rsidRPr="000247EE">
        <w:rPr>
          <w:rFonts w:ascii="Times New Roman" w:hAnsi="Times New Roman" w:cs="Times New Roman"/>
        </w:rPr>
        <w:t>politika manjeg obuhvata, odnosno politika poslovnih funkcija, odjela i službi.</w:t>
      </w:r>
      <w:r w:rsidRPr="000247EE">
        <w:rPr>
          <w:rFonts w:ascii="Times New Roman" w:hAnsi="Times New Roman" w:cs="Times New Roman"/>
          <w:lang w:val="en-US"/>
        </w:rPr>
        <w:t xml:space="preserve"> </w:t>
      </w:r>
    </w:p>
    <w:p w:rsidR="00B1499A" w:rsidRPr="000247EE" w:rsidRDefault="00B1499A" w:rsidP="000247EE">
      <w:pPr>
        <w:spacing w:after="0"/>
        <w:jc w:val="both"/>
        <w:rPr>
          <w:rFonts w:ascii="Times New Roman" w:hAnsi="Times New Roman" w:cs="Times New Roman"/>
        </w:rPr>
      </w:pPr>
      <w:r w:rsidRPr="000247EE">
        <w:rPr>
          <w:rFonts w:ascii="Times New Roman" w:hAnsi="Times New Roman" w:cs="Times New Roman"/>
          <w:u w:val="single"/>
        </w:rPr>
        <w:t>Programi</w:t>
      </w:r>
      <w:r w:rsidRPr="000247EE">
        <w:rPr>
          <w:rFonts w:ascii="Times New Roman" w:hAnsi="Times New Roman" w:cs="Times New Roman"/>
          <w:bCs/>
          <w:i/>
          <w:iCs/>
        </w:rPr>
        <w:t xml:space="preserve"> </w:t>
      </w:r>
      <w:r w:rsidRPr="000247EE">
        <w:rPr>
          <w:rFonts w:ascii="Times New Roman" w:hAnsi="Times New Roman" w:cs="Times New Roman"/>
        </w:rPr>
        <w:t>su skupovi ciljeva, politika, procedura, pravila, dodijeljenih zadataka, koraka koje treba poduzeti, resursa koje treba alocirati i drugih elemenata nužnih za poslovanje. Financiranje je također dio programa.</w:t>
      </w:r>
    </w:p>
    <w:p w:rsidR="00B1499A" w:rsidRPr="000247EE" w:rsidRDefault="00B1499A" w:rsidP="000247EE">
      <w:pPr>
        <w:spacing w:after="0"/>
        <w:jc w:val="both"/>
        <w:rPr>
          <w:rFonts w:ascii="Times New Roman" w:hAnsi="Times New Roman" w:cs="Times New Roman"/>
        </w:rPr>
      </w:pPr>
      <w:r w:rsidRPr="000247EE">
        <w:rPr>
          <w:rFonts w:ascii="Times New Roman" w:hAnsi="Times New Roman" w:cs="Times New Roman"/>
          <w:u w:val="single"/>
        </w:rPr>
        <w:t>Programima</w:t>
      </w:r>
      <w:r w:rsidRPr="000247EE">
        <w:rPr>
          <w:rFonts w:ascii="Times New Roman" w:hAnsi="Times New Roman" w:cs="Times New Roman"/>
        </w:rPr>
        <w:t xml:space="preserve"> se provode jednokratni ciljevi, npr. Restrukturiranje poduzeća, promjena tehnologije, promjena organizacijske strukture...</w:t>
      </w:r>
    </w:p>
    <w:p w:rsidR="00B1499A" w:rsidRPr="000247EE" w:rsidRDefault="00B1499A" w:rsidP="000247EE">
      <w:pPr>
        <w:spacing w:after="0"/>
        <w:jc w:val="both"/>
        <w:rPr>
          <w:rFonts w:ascii="Times New Roman" w:hAnsi="Times New Roman" w:cs="Times New Roman"/>
        </w:rPr>
      </w:pPr>
      <w:r w:rsidRPr="000247EE">
        <w:rPr>
          <w:rFonts w:ascii="Times New Roman" w:hAnsi="Times New Roman" w:cs="Times New Roman"/>
        </w:rPr>
        <w:t>Pri implementaciji strategije moguće je uspostaviti cijelu hijerarhiju programa od glavnog (primarnog) do izvedenih (sekundarnih) koji imaju karakter projekata. Time se projekt prikazuje kao dio programa koji uključuje set planova za ostvarenje jednokratnog cilja, manji je po području obuhvata i kompleksnosti od programa i kraćeg vremenskog horizonta.</w:t>
      </w:r>
      <w:r w:rsidRPr="000247EE">
        <w:rPr>
          <w:rFonts w:ascii="Times New Roman" w:hAnsi="Times New Roman" w:cs="Times New Roman"/>
          <w:lang w:val="en-US"/>
        </w:rPr>
        <w:t xml:space="preserve"> </w:t>
      </w:r>
    </w:p>
    <w:p w:rsidR="000247EE" w:rsidRPr="000247EE" w:rsidRDefault="000247EE" w:rsidP="000247EE">
      <w:pPr>
        <w:spacing w:after="0"/>
        <w:rPr>
          <w:rFonts w:ascii="Times New Roman" w:hAnsi="Times New Roman" w:cs="Times New Roman"/>
          <w:b/>
        </w:rPr>
      </w:pPr>
    </w:p>
    <w:p w:rsidR="00F00001" w:rsidRDefault="005E09AD" w:rsidP="00AC4924">
      <w:pPr>
        <w:pStyle w:val="ListParagraph"/>
        <w:numPr>
          <w:ilvl w:val="0"/>
          <w:numId w:val="1"/>
        </w:numPr>
        <w:spacing w:after="0"/>
        <w:rPr>
          <w:rFonts w:ascii="Times New Roman" w:hAnsi="Times New Roman" w:cs="Times New Roman"/>
          <w:b/>
        </w:rPr>
      </w:pPr>
      <w:r w:rsidRPr="003171A2">
        <w:rPr>
          <w:rFonts w:ascii="Times New Roman" w:hAnsi="Times New Roman" w:cs="Times New Roman"/>
          <w:b/>
        </w:rPr>
        <w:t>Pravilnici</w:t>
      </w:r>
    </w:p>
    <w:p w:rsidR="00B1499A" w:rsidRPr="0065205C" w:rsidRDefault="00B1499A" w:rsidP="0065205C">
      <w:pPr>
        <w:spacing w:after="0"/>
        <w:jc w:val="both"/>
        <w:rPr>
          <w:rFonts w:ascii="Times New Roman" w:hAnsi="Times New Roman" w:cs="Times New Roman"/>
        </w:rPr>
      </w:pPr>
      <w:r w:rsidRPr="0065205C">
        <w:rPr>
          <w:rFonts w:ascii="Times New Roman" w:hAnsi="Times New Roman" w:cs="Times New Roman"/>
          <w:u w:val="single"/>
        </w:rPr>
        <w:t>Pravila</w:t>
      </w:r>
      <w:r w:rsidRPr="0065205C">
        <w:rPr>
          <w:rFonts w:ascii="Times New Roman" w:hAnsi="Times New Roman" w:cs="Times New Roman"/>
        </w:rPr>
        <w:t xml:space="preserve"> su najjednostavniji dio strategije, i odnose s na </w:t>
      </w:r>
      <w:r w:rsidRPr="0065205C">
        <w:rPr>
          <w:rFonts w:ascii="Times New Roman" w:hAnsi="Times New Roman" w:cs="Times New Roman"/>
          <w:u w:val="single"/>
        </w:rPr>
        <w:t>određene akcije koje ne dopuštaju nikakvu slobodu odlučivanja, već ih je potrebno izvršiti točno prema uputama.</w:t>
      </w:r>
    </w:p>
    <w:p w:rsidR="00B1499A" w:rsidRDefault="00B1499A" w:rsidP="0065205C">
      <w:pPr>
        <w:spacing w:after="0"/>
        <w:jc w:val="both"/>
        <w:rPr>
          <w:rFonts w:ascii="Times New Roman" w:hAnsi="Times New Roman" w:cs="Times New Roman"/>
        </w:rPr>
      </w:pPr>
      <w:r w:rsidRPr="0065205C">
        <w:rPr>
          <w:rFonts w:ascii="Times New Roman" w:hAnsi="Times New Roman" w:cs="Times New Roman"/>
        </w:rPr>
        <w:t>Pravilnik, statut, poslovnik i odluka sadržavaju cijeli niz pravila kojima se uspostavlja red u izvršavanju određenih aktivnosti.</w:t>
      </w:r>
    </w:p>
    <w:p w:rsidR="006123A6" w:rsidRPr="0065205C" w:rsidRDefault="006123A6" w:rsidP="0065205C">
      <w:pPr>
        <w:spacing w:after="0"/>
        <w:jc w:val="both"/>
        <w:rPr>
          <w:rFonts w:ascii="Times New Roman" w:hAnsi="Times New Roman" w:cs="Times New Roman"/>
        </w:rPr>
      </w:pPr>
    </w:p>
    <w:p w:rsidR="0065205C" w:rsidRPr="0065205C" w:rsidRDefault="0065205C" w:rsidP="0065205C">
      <w:pPr>
        <w:spacing w:after="0"/>
        <w:rPr>
          <w:rFonts w:ascii="Times New Roman" w:hAnsi="Times New Roman" w:cs="Times New Roman"/>
          <w:b/>
        </w:rPr>
      </w:pPr>
    </w:p>
    <w:p w:rsidR="0065205C" w:rsidRDefault="003171A2" w:rsidP="00AC4924">
      <w:pPr>
        <w:pStyle w:val="ListParagraph"/>
        <w:numPr>
          <w:ilvl w:val="0"/>
          <w:numId w:val="1"/>
        </w:numPr>
        <w:spacing w:after="0"/>
        <w:rPr>
          <w:rFonts w:ascii="Times New Roman" w:hAnsi="Times New Roman" w:cs="Times New Roman"/>
          <w:b/>
        </w:rPr>
      </w:pPr>
      <w:r w:rsidRPr="003171A2">
        <w:rPr>
          <w:rFonts w:ascii="Times New Roman" w:hAnsi="Times New Roman" w:cs="Times New Roman"/>
          <w:b/>
        </w:rPr>
        <w:t>Procedure</w:t>
      </w:r>
    </w:p>
    <w:p w:rsidR="00B1499A" w:rsidRPr="0065205C" w:rsidRDefault="00B1499A" w:rsidP="0065205C">
      <w:pPr>
        <w:spacing w:after="0"/>
        <w:rPr>
          <w:rFonts w:ascii="Times New Roman" w:hAnsi="Times New Roman" w:cs="Times New Roman"/>
        </w:rPr>
      </w:pPr>
      <w:r w:rsidRPr="0065205C">
        <w:rPr>
          <w:rFonts w:ascii="Times New Roman" w:hAnsi="Times New Roman" w:cs="Times New Roman"/>
          <w:u w:val="single"/>
        </w:rPr>
        <w:t>Procedure</w:t>
      </w:r>
      <w:r w:rsidRPr="0065205C">
        <w:rPr>
          <w:rFonts w:ascii="Times New Roman" w:hAnsi="Times New Roman" w:cs="Times New Roman"/>
        </w:rPr>
        <w:t xml:space="preserve"> </w:t>
      </w:r>
      <w:r w:rsidRPr="0065205C">
        <w:rPr>
          <w:rFonts w:ascii="Times New Roman" w:hAnsi="Times New Roman" w:cs="Times New Roman"/>
          <w:lang w:val="en-US"/>
        </w:rPr>
        <w:t>su kronološki nizovi zahtijevanih postupaka</w:t>
      </w:r>
      <w:r w:rsidRPr="0065205C">
        <w:rPr>
          <w:rFonts w:ascii="Times New Roman" w:hAnsi="Times New Roman" w:cs="Times New Roman"/>
        </w:rPr>
        <w:t xml:space="preserve">, unaprijed definirane </w:t>
      </w:r>
      <w:r w:rsidRPr="0065205C">
        <w:rPr>
          <w:rFonts w:ascii="Times New Roman" w:hAnsi="Times New Roman" w:cs="Times New Roman"/>
          <w:lang w:val="en-US"/>
        </w:rPr>
        <w:t xml:space="preserve">smjernice za djelovanje, </w:t>
      </w:r>
      <w:r w:rsidRPr="0065205C">
        <w:rPr>
          <w:rFonts w:ascii="Times New Roman" w:hAnsi="Times New Roman" w:cs="Times New Roman"/>
        </w:rPr>
        <w:t xml:space="preserve">a </w:t>
      </w:r>
      <w:r w:rsidRPr="0065205C">
        <w:rPr>
          <w:rFonts w:ascii="Times New Roman" w:hAnsi="Times New Roman" w:cs="Times New Roman"/>
          <w:lang w:val="en-US"/>
        </w:rPr>
        <w:t>preciziraju način na koji određeni</w:t>
      </w:r>
      <w:r w:rsidRPr="0065205C">
        <w:rPr>
          <w:rFonts w:ascii="Times New Roman" w:hAnsi="Times New Roman" w:cs="Times New Roman"/>
        </w:rPr>
        <w:t xml:space="preserve"> </w:t>
      </w:r>
      <w:r w:rsidRPr="0065205C">
        <w:rPr>
          <w:rFonts w:ascii="Times New Roman" w:hAnsi="Times New Roman" w:cs="Times New Roman"/>
          <w:lang w:val="en-US"/>
        </w:rPr>
        <w:t>posao mora biti obavljen</w:t>
      </w:r>
      <w:r w:rsidRPr="0065205C">
        <w:rPr>
          <w:rFonts w:ascii="Times New Roman" w:hAnsi="Times New Roman" w:cs="Times New Roman"/>
        </w:rPr>
        <w:t xml:space="preserve"> (ISO standardi).</w:t>
      </w:r>
      <w:r w:rsidRPr="0065205C">
        <w:rPr>
          <w:rFonts w:ascii="Times New Roman" w:hAnsi="Times New Roman" w:cs="Times New Roman"/>
          <w:lang w:val="en-US"/>
        </w:rPr>
        <w:t xml:space="preserve"> </w:t>
      </w:r>
    </w:p>
    <w:p w:rsidR="0065205C" w:rsidRPr="0065205C" w:rsidRDefault="0065205C" w:rsidP="0065205C">
      <w:pPr>
        <w:spacing w:after="0"/>
        <w:rPr>
          <w:rFonts w:ascii="Times New Roman" w:hAnsi="Times New Roman" w:cs="Times New Roman"/>
          <w:b/>
        </w:rPr>
      </w:pPr>
    </w:p>
    <w:p w:rsidR="00B1499A" w:rsidRDefault="00B1499A" w:rsidP="00AC4924">
      <w:pPr>
        <w:pStyle w:val="ListParagraph"/>
        <w:numPr>
          <w:ilvl w:val="0"/>
          <w:numId w:val="1"/>
        </w:numPr>
        <w:spacing w:after="0"/>
        <w:rPr>
          <w:rFonts w:ascii="Times New Roman" w:hAnsi="Times New Roman" w:cs="Times New Roman"/>
          <w:b/>
        </w:rPr>
      </w:pPr>
      <w:r w:rsidRPr="007D6A79">
        <w:rPr>
          <w:rFonts w:ascii="Times New Roman" w:hAnsi="Times New Roman" w:cs="Times New Roman"/>
          <w:b/>
        </w:rPr>
        <w:t>Strategijska kontrola i evaluacija</w:t>
      </w:r>
    </w:p>
    <w:p w:rsidR="00B1499A" w:rsidRPr="007D6A79" w:rsidRDefault="00B1499A" w:rsidP="007D6A79">
      <w:pPr>
        <w:spacing w:after="0"/>
        <w:rPr>
          <w:rFonts w:ascii="Times New Roman" w:hAnsi="Times New Roman" w:cs="Times New Roman"/>
        </w:rPr>
      </w:pPr>
      <w:r w:rsidRPr="007D6A79">
        <w:rPr>
          <w:rFonts w:ascii="Times New Roman" w:hAnsi="Times New Roman" w:cs="Times New Roman"/>
        </w:rPr>
        <w:t xml:space="preserve">Strategijska kontrola i evaluacija je peta faza strategijskog menadžmenta. To je proces u kojem se provodi sustavno prikupljanje informacija o aktivnostima organizacije, odnosno </w:t>
      </w:r>
      <w:r w:rsidRPr="007D6A79">
        <w:rPr>
          <w:rFonts w:ascii="Times New Roman" w:hAnsi="Times New Roman" w:cs="Times New Roman"/>
          <w:bCs/>
          <w:u w:val="single"/>
        </w:rPr>
        <w:t>mjerenje performansi</w:t>
      </w:r>
      <w:r w:rsidRPr="007D6A79">
        <w:rPr>
          <w:rFonts w:ascii="Times New Roman" w:hAnsi="Times New Roman" w:cs="Times New Roman"/>
        </w:rPr>
        <w:t xml:space="preserve">, te </w:t>
      </w:r>
      <w:r w:rsidRPr="007D6A79">
        <w:rPr>
          <w:rFonts w:ascii="Times New Roman" w:hAnsi="Times New Roman" w:cs="Times New Roman"/>
          <w:bCs/>
          <w:u w:val="single"/>
        </w:rPr>
        <w:t>evaluacija učinaka</w:t>
      </w:r>
      <w:r w:rsidRPr="007D6A79">
        <w:rPr>
          <w:rFonts w:ascii="Times New Roman" w:hAnsi="Times New Roman" w:cs="Times New Roman"/>
        </w:rPr>
        <w:t xml:space="preserve"> istih aktivnosti organizacije. </w:t>
      </w:r>
    </w:p>
    <w:p w:rsidR="007D6A79" w:rsidRPr="007D6A79" w:rsidRDefault="007D6A79" w:rsidP="007D6A79">
      <w:pPr>
        <w:spacing w:after="0"/>
        <w:rPr>
          <w:rFonts w:ascii="Times New Roman" w:hAnsi="Times New Roman" w:cs="Times New Roman"/>
        </w:rPr>
      </w:pPr>
      <w:r w:rsidRPr="007D6A79">
        <w:rPr>
          <w:rFonts w:ascii="Times New Roman" w:hAnsi="Times New Roman" w:cs="Times New Roman"/>
        </w:rPr>
        <w:t>Zadaci kontrole i evaluacije strategije</w:t>
      </w:r>
    </w:p>
    <w:p w:rsidR="00B1499A" w:rsidRPr="007D6A79" w:rsidRDefault="00B1499A" w:rsidP="00AC4924">
      <w:pPr>
        <w:numPr>
          <w:ilvl w:val="0"/>
          <w:numId w:val="15"/>
        </w:numPr>
        <w:spacing w:after="0"/>
        <w:rPr>
          <w:rFonts w:ascii="Times New Roman" w:hAnsi="Times New Roman" w:cs="Times New Roman"/>
        </w:rPr>
      </w:pPr>
      <w:r w:rsidRPr="007D6A79">
        <w:rPr>
          <w:rFonts w:ascii="Times New Roman" w:hAnsi="Times New Roman" w:cs="Times New Roman"/>
        </w:rPr>
        <w:t xml:space="preserve">Utvrditi jesu li postignuti planirani rezultati (performanse) </w:t>
      </w:r>
    </w:p>
    <w:p w:rsidR="00B1499A" w:rsidRPr="007D6A79" w:rsidRDefault="00B1499A" w:rsidP="00AC4924">
      <w:pPr>
        <w:numPr>
          <w:ilvl w:val="0"/>
          <w:numId w:val="15"/>
        </w:numPr>
        <w:spacing w:after="0"/>
        <w:rPr>
          <w:rFonts w:ascii="Times New Roman" w:hAnsi="Times New Roman" w:cs="Times New Roman"/>
        </w:rPr>
      </w:pPr>
      <w:r w:rsidRPr="007D6A79">
        <w:rPr>
          <w:rFonts w:ascii="Times New Roman" w:hAnsi="Times New Roman" w:cs="Times New Roman"/>
        </w:rPr>
        <w:t>Utvrditi zašto je došlo do odstupanja u slučajevima kada postoji odstupanje</w:t>
      </w:r>
    </w:p>
    <w:p w:rsidR="007D6A79" w:rsidRDefault="007D6A79" w:rsidP="00AC4924">
      <w:pPr>
        <w:pStyle w:val="ListParagraph"/>
        <w:numPr>
          <w:ilvl w:val="0"/>
          <w:numId w:val="15"/>
        </w:numPr>
        <w:spacing w:after="0"/>
        <w:rPr>
          <w:rFonts w:ascii="Times New Roman" w:hAnsi="Times New Roman" w:cs="Times New Roman"/>
        </w:rPr>
      </w:pPr>
      <w:r w:rsidRPr="007D6A79">
        <w:rPr>
          <w:rFonts w:ascii="Times New Roman" w:hAnsi="Times New Roman" w:cs="Times New Roman"/>
        </w:rPr>
        <w:t>Odrediti potrebne i poželjne  korekcije</w:t>
      </w:r>
    </w:p>
    <w:p w:rsidR="007D6A79" w:rsidRDefault="007D6A79" w:rsidP="007D6A79">
      <w:pPr>
        <w:spacing w:after="0"/>
        <w:rPr>
          <w:rFonts w:ascii="Times New Roman" w:hAnsi="Times New Roman" w:cs="Times New Roman"/>
        </w:rPr>
      </w:pPr>
    </w:p>
    <w:p w:rsidR="00B1499A" w:rsidRPr="007D6A79" w:rsidRDefault="00B1499A" w:rsidP="007D6A79">
      <w:pPr>
        <w:spacing w:after="0"/>
        <w:rPr>
          <w:rFonts w:ascii="Times New Roman" w:hAnsi="Times New Roman" w:cs="Times New Roman"/>
        </w:rPr>
      </w:pPr>
      <w:r w:rsidRPr="007D6A79">
        <w:rPr>
          <w:rFonts w:ascii="Times New Roman" w:hAnsi="Times New Roman" w:cs="Times New Roman"/>
        </w:rPr>
        <w:t>Strategijsko planiranje i kontrola su u najužoj svezi te su komplementarni.</w:t>
      </w:r>
    </w:p>
    <w:p w:rsidR="00B1499A" w:rsidRPr="007D6A79" w:rsidRDefault="00B1499A" w:rsidP="007D6A79">
      <w:pPr>
        <w:spacing w:after="0"/>
        <w:rPr>
          <w:rFonts w:ascii="Times New Roman" w:hAnsi="Times New Roman" w:cs="Times New Roman"/>
        </w:rPr>
      </w:pPr>
      <w:r w:rsidRPr="007D6A79">
        <w:rPr>
          <w:rFonts w:ascii="Times New Roman" w:hAnsi="Times New Roman" w:cs="Times New Roman"/>
        </w:rPr>
        <w:t>Temeljem kontrole menadžeri  dobivaju osnovne informacije kao podlogu za planiranje, ali isto tako djelotvorna kontrola nije moguća bez pravilno postavljenog plana.</w:t>
      </w:r>
    </w:p>
    <w:p w:rsidR="007D6A79" w:rsidRPr="007D6A79" w:rsidRDefault="007D6A79" w:rsidP="007D6A79">
      <w:pPr>
        <w:spacing w:after="0"/>
        <w:rPr>
          <w:rFonts w:ascii="Times New Roman" w:hAnsi="Times New Roman" w:cs="Times New Roman"/>
        </w:rPr>
      </w:pPr>
    </w:p>
    <w:p w:rsidR="007D6A79" w:rsidRDefault="00B1499A" w:rsidP="00AC4924">
      <w:pPr>
        <w:pStyle w:val="ListParagraph"/>
        <w:numPr>
          <w:ilvl w:val="0"/>
          <w:numId w:val="1"/>
        </w:numPr>
        <w:spacing w:after="0"/>
        <w:rPr>
          <w:rFonts w:ascii="Times New Roman" w:hAnsi="Times New Roman" w:cs="Times New Roman"/>
          <w:b/>
        </w:rPr>
      </w:pPr>
      <w:r w:rsidRPr="007D6A79">
        <w:rPr>
          <w:rFonts w:ascii="Times New Roman" w:hAnsi="Times New Roman" w:cs="Times New Roman"/>
          <w:b/>
        </w:rPr>
        <w:t>Ciljevi kontrole i evaluacije strategije</w:t>
      </w:r>
    </w:p>
    <w:p w:rsidR="007D6A79" w:rsidRPr="007D6A79" w:rsidRDefault="007D6A79" w:rsidP="007D6A79">
      <w:pPr>
        <w:spacing w:after="0"/>
        <w:jc w:val="both"/>
        <w:rPr>
          <w:rFonts w:ascii="Times New Roman" w:hAnsi="Times New Roman" w:cs="Times New Roman"/>
        </w:rPr>
      </w:pPr>
      <w:r w:rsidRPr="007D6A79">
        <w:rPr>
          <w:rFonts w:ascii="Times New Roman" w:hAnsi="Times New Roman" w:cs="Times New Roman"/>
        </w:rPr>
        <w:lastRenderedPageBreak/>
        <w:t>Cilj  kontrole i evaluacije je unaprijeđenje budućeg djelovanja organizacije korekcijom strategije.</w:t>
      </w:r>
    </w:p>
    <w:p w:rsidR="007D6A79" w:rsidRPr="007D6A79" w:rsidRDefault="007D6A79" w:rsidP="007D6A79">
      <w:pPr>
        <w:spacing w:after="0"/>
        <w:jc w:val="both"/>
        <w:rPr>
          <w:rFonts w:ascii="Times New Roman" w:hAnsi="Times New Roman" w:cs="Times New Roman"/>
        </w:rPr>
      </w:pPr>
      <w:r w:rsidRPr="007D6A79">
        <w:rPr>
          <w:rFonts w:ascii="Times New Roman" w:hAnsi="Times New Roman" w:cs="Times New Roman"/>
        </w:rPr>
        <w:t>U osnovi, strategijska kontrola  i evaluacija se provodi kako bi se osiguralo da se ostvare svi planirani rezultati tijekom procesa strategijskog menadžmenta. U slučajevima kada postoje odstupanja od planiranih rezultata nužne su intervencije čija će učinkovitost ovisiti o objektivnim čimbenicima, ali i o vještini svakog pojedinog menadžera.</w:t>
      </w:r>
    </w:p>
    <w:p w:rsidR="007D6A79" w:rsidRPr="007D6A79" w:rsidRDefault="007D6A79" w:rsidP="007D6A79">
      <w:pPr>
        <w:spacing w:after="0"/>
        <w:rPr>
          <w:rFonts w:ascii="Times New Roman" w:hAnsi="Times New Roman" w:cs="Times New Roman"/>
          <w:b/>
        </w:rPr>
      </w:pPr>
    </w:p>
    <w:p w:rsidR="00B1499A" w:rsidRDefault="00B1499A" w:rsidP="00AC4924">
      <w:pPr>
        <w:pStyle w:val="ListParagraph"/>
        <w:numPr>
          <w:ilvl w:val="0"/>
          <w:numId w:val="1"/>
        </w:numPr>
        <w:spacing w:after="0"/>
        <w:rPr>
          <w:rFonts w:ascii="Times New Roman" w:hAnsi="Times New Roman" w:cs="Times New Roman"/>
          <w:b/>
        </w:rPr>
      </w:pPr>
      <w:r w:rsidRPr="007D6A79">
        <w:rPr>
          <w:rFonts w:ascii="Times New Roman" w:hAnsi="Times New Roman" w:cs="Times New Roman"/>
          <w:b/>
        </w:rPr>
        <w:t>Piramida strategijske kontrole</w:t>
      </w:r>
    </w:p>
    <w:p w:rsidR="007D6A79" w:rsidRDefault="007D6A79" w:rsidP="007D6A79">
      <w:pPr>
        <w:spacing w:after="0"/>
        <w:rPr>
          <w:rFonts w:ascii="Times New Roman" w:hAnsi="Times New Roman" w:cs="Times New Roman"/>
          <w:b/>
        </w:rPr>
      </w:pPr>
    </w:p>
    <w:p w:rsidR="007D6A79" w:rsidRDefault="007D6A79" w:rsidP="007D6A79">
      <w:pPr>
        <w:spacing w:after="0"/>
        <w:rPr>
          <w:rFonts w:ascii="Times New Roman" w:hAnsi="Times New Roman" w:cs="Times New Roman"/>
          <w:b/>
        </w:rPr>
      </w:pPr>
    </w:p>
    <w:p w:rsidR="007D6A79" w:rsidRDefault="007D6A79" w:rsidP="007D6A79">
      <w:pPr>
        <w:spacing w:after="0"/>
        <w:rPr>
          <w:rFonts w:ascii="Times New Roman" w:hAnsi="Times New Roman" w:cs="Times New Roman"/>
          <w:b/>
        </w:rPr>
      </w:pPr>
    </w:p>
    <w:p w:rsidR="007D6A79" w:rsidRDefault="007D6A79" w:rsidP="007D6A79">
      <w:pPr>
        <w:spacing w:after="0"/>
        <w:rPr>
          <w:rFonts w:ascii="Times New Roman" w:hAnsi="Times New Roman" w:cs="Times New Roman"/>
          <w:b/>
        </w:rPr>
      </w:pPr>
    </w:p>
    <w:p w:rsidR="007D6A79" w:rsidRDefault="007D6A79" w:rsidP="007D6A79">
      <w:pPr>
        <w:spacing w:after="0"/>
        <w:rPr>
          <w:rFonts w:ascii="Times New Roman" w:hAnsi="Times New Roman" w:cs="Times New Roman"/>
          <w:b/>
        </w:rPr>
      </w:pPr>
    </w:p>
    <w:p w:rsidR="007D6A79" w:rsidRDefault="007D6A79" w:rsidP="007D6A79">
      <w:pPr>
        <w:spacing w:after="0"/>
        <w:rPr>
          <w:rFonts w:ascii="Times New Roman" w:hAnsi="Times New Roman" w:cs="Times New Roman"/>
          <w:b/>
        </w:rPr>
      </w:pPr>
    </w:p>
    <w:p w:rsidR="007D6A79" w:rsidRDefault="007D6A79" w:rsidP="007D6A79">
      <w:pPr>
        <w:spacing w:after="0"/>
        <w:rPr>
          <w:rFonts w:ascii="Times New Roman" w:hAnsi="Times New Roman" w:cs="Times New Roman"/>
          <w:b/>
        </w:rPr>
      </w:pPr>
    </w:p>
    <w:p w:rsidR="007D6A79" w:rsidRDefault="007D6A79" w:rsidP="007D6A79">
      <w:pPr>
        <w:spacing w:after="0"/>
        <w:rPr>
          <w:rFonts w:ascii="Times New Roman" w:hAnsi="Times New Roman" w:cs="Times New Roman"/>
          <w:b/>
        </w:rPr>
      </w:pPr>
    </w:p>
    <w:p w:rsidR="007D6A79" w:rsidRPr="007D6A79" w:rsidRDefault="007D6A79" w:rsidP="007D6A79">
      <w:pPr>
        <w:spacing w:after="0"/>
        <w:rPr>
          <w:rFonts w:ascii="Times New Roman" w:hAnsi="Times New Roman" w:cs="Times New Roman"/>
          <w:b/>
        </w:rPr>
      </w:pPr>
    </w:p>
    <w:p w:rsidR="00B1499A" w:rsidRDefault="00B1499A" w:rsidP="00AC4924">
      <w:pPr>
        <w:pStyle w:val="ListParagraph"/>
        <w:numPr>
          <w:ilvl w:val="0"/>
          <w:numId w:val="1"/>
        </w:numPr>
        <w:spacing w:after="0"/>
        <w:rPr>
          <w:rFonts w:ascii="Times New Roman" w:hAnsi="Times New Roman" w:cs="Times New Roman"/>
          <w:b/>
        </w:rPr>
      </w:pPr>
      <w:r w:rsidRPr="007D6A79">
        <w:rPr>
          <w:rFonts w:ascii="Times New Roman" w:hAnsi="Times New Roman" w:cs="Times New Roman"/>
          <w:b/>
        </w:rPr>
        <w:t>Vrste kontrole</w:t>
      </w:r>
    </w:p>
    <w:p w:rsidR="00B1499A" w:rsidRPr="007D6A79" w:rsidRDefault="00B1499A" w:rsidP="00AC4924">
      <w:pPr>
        <w:pStyle w:val="ListParagraph"/>
        <w:numPr>
          <w:ilvl w:val="0"/>
          <w:numId w:val="16"/>
        </w:numPr>
        <w:spacing w:after="0"/>
        <w:rPr>
          <w:rFonts w:ascii="Times New Roman" w:hAnsi="Times New Roman" w:cs="Times New Roman"/>
        </w:rPr>
      </w:pPr>
      <w:r w:rsidRPr="007D6A79">
        <w:rPr>
          <w:rFonts w:ascii="Times New Roman" w:hAnsi="Times New Roman" w:cs="Times New Roman"/>
        </w:rPr>
        <w:t>S obzirom na vrstu vrstu informacija</w:t>
      </w:r>
    </w:p>
    <w:p w:rsidR="007D6A79" w:rsidRPr="007D6A79" w:rsidRDefault="007D6A79" w:rsidP="00AC4924">
      <w:pPr>
        <w:pStyle w:val="ListParagraph"/>
        <w:numPr>
          <w:ilvl w:val="0"/>
          <w:numId w:val="17"/>
        </w:numPr>
        <w:spacing w:after="0"/>
        <w:rPr>
          <w:rFonts w:ascii="Times New Roman" w:hAnsi="Times New Roman" w:cs="Times New Roman"/>
        </w:rPr>
      </w:pPr>
      <w:r w:rsidRPr="007D6A79">
        <w:rPr>
          <w:rFonts w:ascii="Times New Roman" w:hAnsi="Times New Roman" w:cs="Times New Roman"/>
        </w:rPr>
        <w:t>Kvantitativna kontrola i evaluacija strategije</w:t>
      </w:r>
    </w:p>
    <w:p w:rsidR="007D6A79" w:rsidRPr="007D6A79" w:rsidRDefault="007D6A79" w:rsidP="00AC4924">
      <w:pPr>
        <w:pStyle w:val="ListParagraph"/>
        <w:numPr>
          <w:ilvl w:val="0"/>
          <w:numId w:val="17"/>
        </w:numPr>
        <w:spacing w:after="0"/>
        <w:rPr>
          <w:rFonts w:ascii="Times New Roman" w:hAnsi="Times New Roman" w:cs="Times New Roman"/>
        </w:rPr>
      </w:pPr>
      <w:r w:rsidRPr="007D6A79">
        <w:rPr>
          <w:rFonts w:ascii="Times New Roman" w:hAnsi="Times New Roman" w:cs="Times New Roman"/>
        </w:rPr>
        <w:t>Kvalitativna kontrola i evaluacija strategije</w:t>
      </w:r>
    </w:p>
    <w:p w:rsidR="007D6A79" w:rsidRPr="007D6A79" w:rsidRDefault="007D6A79" w:rsidP="00AC4924">
      <w:pPr>
        <w:pStyle w:val="ListParagraph"/>
        <w:numPr>
          <w:ilvl w:val="0"/>
          <w:numId w:val="16"/>
        </w:numPr>
        <w:spacing w:after="0"/>
        <w:rPr>
          <w:rFonts w:ascii="Times New Roman" w:hAnsi="Times New Roman" w:cs="Times New Roman"/>
        </w:rPr>
      </w:pPr>
      <w:r w:rsidRPr="007D6A79">
        <w:rPr>
          <w:rFonts w:ascii="Times New Roman" w:hAnsi="Times New Roman" w:cs="Times New Roman"/>
        </w:rPr>
        <w:t>S obzirom na izvor informacija</w:t>
      </w:r>
    </w:p>
    <w:p w:rsidR="007D6A79" w:rsidRPr="007D6A79" w:rsidRDefault="007D6A79" w:rsidP="00AC4924">
      <w:pPr>
        <w:pStyle w:val="ListParagraph"/>
        <w:numPr>
          <w:ilvl w:val="0"/>
          <w:numId w:val="18"/>
        </w:numPr>
        <w:spacing w:after="0"/>
        <w:rPr>
          <w:rFonts w:ascii="Times New Roman" w:hAnsi="Times New Roman" w:cs="Times New Roman"/>
        </w:rPr>
      </w:pPr>
      <w:r w:rsidRPr="007D6A79">
        <w:rPr>
          <w:rFonts w:ascii="Times New Roman" w:hAnsi="Times New Roman" w:cs="Times New Roman"/>
        </w:rPr>
        <w:t>Kontrola i evaluacija unutar organizacije</w:t>
      </w:r>
    </w:p>
    <w:p w:rsidR="007D6A79" w:rsidRPr="007D6A79" w:rsidRDefault="007D6A79" w:rsidP="00AC4924">
      <w:pPr>
        <w:pStyle w:val="ListParagraph"/>
        <w:numPr>
          <w:ilvl w:val="0"/>
          <w:numId w:val="18"/>
        </w:numPr>
        <w:spacing w:after="0"/>
        <w:rPr>
          <w:rFonts w:ascii="Times New Roman" w:hAnsi="Times New Roman" w:cs="Times New Roman"/>
        </w:rPr>
      </w:pPr>
      <w:r w:rsidRPr="007D6A79">
        <w:rPr>
          <w:rFonts w:ascii="Times New Roman" w:hAnsi="Times New Roman" w:cs="Times New Roman"/>
        </w:rPr>
        <w:t>Kontrola i evaluacija izvan organizacije</w:t>
      </w:r>
      <w:r w:rsidRPr="007D6A79">
        <w:rPr>
          <w:rFonts w:ascii="Times New Roman" w:hAnsi="Times New Roman" w:cs="Times New Roman"/>
          <w:lang w:val="en-US"/>
        </w:rPr>
        <w:t xml:space="preserve"> </w:t>
      </w:r>
    </w:p>
    <w:p w:rsidR="007D6A79" w:rsidRDefault="007D6A79" w:rsidP="00AC4924">
      <w:pPr>
        <w:pStyle w:val="ListParagraph"/>
        <w:numPr>
          <w:ilvl w:val="0"/>
          <w:numId w:val="16"/>
        </w:numPr>
        <w:spacing w:after="0"/>
        <w:rPr>
          <w:rFonts w:ascii="Times New Roman" w:hAnsi="Times New Roman" w:cs="Times New Roman"/>
        </w:rPr>
      </w:pPr>
      <w:r>
        <w:rPr>
          <w:rFonts w:ascii="Times New Roman" w:hAnsi="Times New Roman" w:cs="Times New Roman"/>
        </w:rPr>
        <w:t>S obzirom na unutarnju razinu</w:t>
      </w:r>
    </w:p>
    <w:p w:rsidR="00B1499A" w:rsidRPr="007D6A79" w:rsidRDefault="00B1499A" w:rsidP="00AC4924">
      <w:pPr>
        <w:pStyle w:val="ListParagraph"/>
        <w:numPr>
          <w:ilvl w:val="0"/>
          <w:numId w:val="19"/>
        </w:numPr>
        <w:spacing w:after="0"/>
        <w:ind w:left="709"/>
        <w:rPr>
          <w:rFonts w:ascii="Times New Roman" w:hAnsi="Times New Roman" w:cs="Times New Roman"/>
        </w:rPr>
      </w:pPr>
      <w:r w:rsidRPr="007D6A79">
        <w:rPr>
          <w:rFonts w:ascii="Times New Roman" w:hAnsi="Times New Roman" w:cs="Times New Roman"/>
        </w:rPr>
        <w:t>Kontrola na korporacijskoj razini</w:t>
      </w:r>
    </w:p>
    <w:p w:rsidR="00B1499A" w:rsidRPr="007D6A79" w:rsidRDefault="00B1499A" w:rsidP="00AC4924">
      <w:pPr>
        <w:pStyle w:val="ListParagraph"/>
        <w:numPr>
          <w:ilvl w:val="0"/>
          <w:numId w:val="19"/>
        </w:numPr>
        <w:spacing w:after="0"/>
        <w:ind w:left="709"/>
        <w:rPr>
          <w:rFonts w:ascii="Times New Roman" w:hAnsi="Times New Roman" w:cs="Times New Roman"/>
        </w:rPr>
      </w:pPr>
      <w:r w:rsidRPr="007D6A79">
        <w:rPr>
          <w:rFonts w:ascii="Times New Roman" w:hAnsi="Times New Roman" w:cs="Times New Roman"/>
        </w:rPr>
        <w:t>Kontrola na individualnoj razini</w:t>
      </w:r>
    </w:p>
    <w:p w:rsidR="00B1499A" w:rsidRPr="007D6A79" w:rsidRDefault="00B1499A" w:rsidP="00AC4924">
      <w:pPr>
        <w:pStyle w:val="ListParagraph"/>
        <w:numPr>
          <w:ilvl w:val="0"/>
          <w:numId w:val="19"/>
        </w:numPr>
        <w:spacing w:after="0"/>
        <w:ind w:left="709"/>
        <w:rPr>
          <w:rFonts w:ascii="Times New Roman" w:hAnsi="Times New Roman" w:cs="Times New Roman"/>
        </w:rPr>
      </w:pPr>
      <w:r w:rsidRPr="007D6A79">
        <w:rPr>
          <w:rFonts w:ascii="Times New Roman" w:hAnsi="Times New Roman" w:cs="Times New Roman"/>
        </w:rPr>
        <w:t xml:space="preserve">Kontrola na divizijskoj razini </w:t>
      </w:r>
    </w:p>
    <w:p w:rsidR="00B1499A" w:rsidRPr="007D6A79" w:rsidRDefault="00B1499A" w:rsidP="00AC4924">
      <w:pPr>
        <w:pStyle w:val="ListParagraph"/>
        <w:numPr>
          <w:ilvl w:val="0"/>
          <w:numId w:val="19"/>
        </w:numPr>
        <w:spacing w:after="0"/>
        <w:ind w:left="709"/>
        <w:rPr>
          <w:rFonts w:ascii="Times New Roman" w:hAnsi="Times New Roman" w:cs="Times New Roman"/>
        </w:rPr>
      </w:pPr>
      <w:r w:rsidRPr="007D6A79">
        <w:rPr>
          <w:rFonts w:ascii="Times New Roman" w:hAnsi="Times New Roman" w:cs="Times New Roman"/>
        </w:rPr>
        <w:t>Kontrola na razini poslovnih funkcija (proizvodnja, nabava, prodaja, financije, upravljanje ljudskim resursima…)</w:t>
      </w:r>
    </w:p>
    <w:p w:rsidR="00B1499A" w:rsidRPr="007D6A79" w:rsidRDefault="00B1499A" w:rsidP="00AC4924">
      <w:pPr>
        <w:pStyle w:val="ListParagraph"/>
        <w:numPr>
          <w:ilvl w:val="0"/>
          <w:numId w:val="19"/>
        </w:numPr>
        <w:spacing w:after="0"/>
        <w:ind w:left="709"/>
        <w:rPr>
          <w:rFonts w:ascii="Times New Roman" w:hAnsi="Times New Roman" w:cs="Times New Roman"/>
        </w:rPr>
      </w:pPr>
      <w:r w:rsidRPr="007D6A79">
        <w:rPr>
          <w:rFonts w:ascii="Times New Roman" w:hAnsi="Times New Roman" w:cs="Times New Roman"/>
        </w:rPr>
        <w:t>Kontrola na razini poslovnih procesa (skladištenje, otprema i transport, naručivanje, isporuka, plaćanje….)</w:t>
      </w:r>
    </w:p>
    <w:p w:rsidR="007D6A79" w:rsidRDefault="007D6A79" w:rsidP="007D6A79">
      <w:pPr>
        <w:spacing w:after="0"/>
        <w:ind w:left="360"/>
        <w:rPr>
          <w:rFonts w:ascii="Times New Roman" w:hAnsi="Times New Roman" w:cs="Times New Roman"/>
        </w:rPr>
      </w:pPr>
    </w:p>
    <w:p w:rsidR="006123A6" w:rsidRPr="007D6A79" w:rsidRDefault="006123A6" w:rsidP="007D6A79">
      <w:pPr>
        <w:spacing w:after="0"/>
        <w:ind w:left="360"/>
        <w:rPr>
          <w:rFonts w:ascii="Times New Roman" w:hAnsi="Times New Roman" w:cs="Times New Roman"/>
        </w:rPr>
      </w:pPr>
    </w:p>
    <w:p w:rsidR="007D6A79" w:rsidRPr="007D6A79" w:rsidRDefault="007D6A79" w:rsidP="007D6A79">
      <w:pPr>
        <w:spacing w:after="0"/>
        <w:rPr>
          <w:rFonts w:ascii="Times New Roman" w:hAnsi="Times New Roman" w:cs="Times New Roman"/>
          <w:b/>
        </w:rPr>
      </w:pPr>
    </w:p>
    <w:p w:rsidR="00B1499A" w:rsidRDefault="00B1499A" w:rsidP="00AC4924">
      <w:pPr>
        <w:pStyle w:val="ListParagraph"/>
        <w:numPr>
          <w:ilvl w:val="0"/>
          <w:numId w:val="1"/>
        </w:numPr>
        <w:spacing w:after="0"/>
        <w:rPr>
          <w:rFonts w:ascii="Times New Roman" w:hAnsi="Times New Roman" w:cs="Times New Roman"/>
          <w:b/>
        </w:rPr>
      </w:pPr>
      <w:r w:rsidRPr="007D6A79">
        <w:rPr>
          <w:rFonts w:ascii="Times New Roman" w:hAnsi="Times New Roman" w:cs="Times New Roman"/>
          <w:b/>
        </w:rPr>
        <w:t>BSC</w:t>
      </w:r>
    </w:p>
    <w:p w:rsidR="00366F4A" w:rsidRDefault="00366F4A" w:rsidP="00366F4A">
      <w:pPr>
        <w:spacing w:after="0"/>
        <w:rPr>
          <w:rFonts w:ascii="Times New Roman" w:hAnsi="Times New Roman" w:cs="Times New Roman"/>
        </w:rPr>
      </w:pPr>
      <w:r w:rsidRPr="00366F4A">
        <w:rPr>
          <w:rFonts w:ascii="Times New Roman" w:hAnsi="Times New Roman" w:cs="Times New Roman"/>
        </w:rPr>
        <w:t>Sveza između ciljeva i evaluacije strategije</w:t>
      </w:r>
    </w:p>
    <w:p w:rsidR="00366F4A" w:rsidRPr="00366F4A" w:rsidRDefault="00366F4A" w:rsidP="00366F4A">
      <w:pPr>
        <w:spacing w:after="0"/>
        <w:jc w:val="center"/>
        <w:rPr>
          <w:rFonts w:ascii="Times New Roman" w:hAnsi="Times New Roman" w:cs="Times New Roman"/>
        </w:rPr>
      </w:pPr>
      <w:r w:rsidRPr="00366F4A">
        <w:rPr>
          <w:rFonts w:ascii="Times New Roman" w:hAnsi="Times New Roman" w:cs="Times New Roman"/>
        </w:rPr>
        <w:t>Kvantitativna evaluacija strategije</w:t>
      </w:r>
    </w:p>
    <w:p w:rsidR="00366F4A" w:rsidRPr="00366F4A" w:rsidRDefault="00366F4A" w:rsidP="00366F4A">
      <w:pPr>
        <w:spacing w:after="0"/>
        <w:jc w:val="center"/>
        <w:rPr>
          <w:rFonts w:ascii="Times New Roman" w:hAnsi="Times New Roman" w:cs="Times New Roman"/>
        </w:rPr>
      </w:pPr>
      <w:r w:rsidRPr="00366F4A">
        <w:rPr>
          <w:rFonts w:ascii="Times New Roman" w:hAnsi="Times New Roman" w:cs="Times New Roman"/>
        </w:rPr>
        <w:t>Kvalitativna evaluacija</w:t>
      </w:r>
    </w:p>
    <w:p w:rsidR="00366F4A" w:rsidRPr="00366F4A" w:rsidRDefault="00366F4A" w:rsidP="00366F4A">
      <w:pPr>
        <w:spacing w:after="0"/>
        <w:jc w:val="center"/>
        <w:rPr>
          <w:rFonts w:ascii="Times New Roman" w:hAnsi="Times New Roman" w:cs="Times New Roman"/>
        </w:rPr>
      </w:pPr>
      <w:r w:rsidRPr="00366F4A">
        <w:rPr>
          <w:rFonts w:ascii="Times New Roman" w:hAnsi="Times New Roman" w:cs="Times New Roman"/>
        </w:rPr>
        <w:t>▼</w:t>
      </w:r>
    </w:p>
    <w:p w:rsidR="00366F4A" w:rsidRPr="00366F4A" w:rsidRDefault="00366F4A" w:rsidP="00366F4A">
      <w:pPr>
        <w:spacing w:after="0"/>
        <w:jc w:val="center"/>
        <w:rPr>
          <w:rFonts w:ascii="Times New Roman" w:hAnsi="Times New Roman" w:cs="Times New Roman"/>
        </w:rPr>
      </w:pPr>
      <w:r w:rsidRPr="00366F4A">
        <w:rPr>
          <w:rFonts w:ascii="Times New Roman" w:hAnsi="Times New Roman" w:cs="Times New Roman"/>
        </w:rPr>
        <w:t>Balance Scorecard</w:t>
      </w:r>
    </w:p>
    <w:p w:rsidR="00366F4A" w:rsidRDefault="00366F4A" w:rsidP="00B1499A">
      <w:pPr>
        <w:spacing w:after="0"/>
        <w:rPr>
          <w:rFonts w:ascii="Times New Roman" w:hAnsi="Times New Roman" w:cs="Times New Roman"/>
        </w:rPr>
      </w:pPr>
      <w:r w:rsidRPr="00366F4A">
        <w:rPr>
          <w:rFonts w:ascii="Times New Roman" w:hAnsi="Times New Roman" w:cs="Times New Roman"/>
        </w:rPr>
        <w:t>BSC – KPI – što se mjeri?</w:t>
      </w:r>
    </w:p>
    <w:p w:rsidR="00B1499A" w:rsidRPr="00B1499A" w:rsidRDefault="00B1499A" w:rsidP="00B1499A">
      <w:pPr>
        <w:spacing w:after="0"/>
        <w:rPr>
          <w:rFonts w:ascii="Times New Roman" w:hAnsi="Times New Roman" w:cs="Times New Roman"/>
        </w:rPr>
      </w:pPr>
      <w:r w:rsidRPr="00B1499A">
        <w:rPr>
          <w:rFonts w:ascii="Times New Roman" w:hAnsi="Times New Roman" w:cs="Times New Roman"/>
        </w:rPr>
        <w:t>Unutar svakog područja (BSC) mjere se npr.:</w:t>
      </w:r>
    </w:p>
    <w:p w:rsidR="00B1499A" w:rsidRPr="00B1499A" w:rsidRDefault="00B1499A" w:rsidP="00AC4924">
      <w:pPr>
        <w:numPr>
          <w:ilvl w:val="0"/>
          <w:numId w:val="20"/>
        </w:numPr>
        <w:spacing w:after="0"/>
        <w:rPr>
          <w:rFonts w:ascii="Times New Roman" w:hAnsi="Times New Roman" w:cs="Times New Roman"/>
        </w:rPr>
      </w:pPr>
      <w:r w:rsidRPr="00B1499A">
        <w:rPr>
          <w:rFonts w:ascii="Times New Roman" w:hAnsi="Times New Roman" w:cs="Times New Roman"/>
        </w:rPr>
        <w:t>Za FINANCIJE  (kvartalni rast prodaje, ROCE)</w:t>
      </w:r>
    </w:p>
    <w:p w:rsidR="00B1499A" w:rsidRPr="00B1499A" w:rsidRDefault="00B1499A" w:rsidP="00AC4924">
      <w:pPr>
        <w:numPr>
          <w:ilvl w:val="0"/>
          <w:numId w:val="20"/>
        </w:numPr>
        <w:spacing w:after="0"/>
        <w:rPr>
          <w:rFonts w:ascii="Times New Roman" w:hAnsi="Times New Roman" w:cs="Times New Roman"/>
        </w:rPr>
      </w:pPr>
      <w:r w:rsidRPr="00B1499A">
        <w:rPr>
          <w:rFonts w:ascii="Times New Roman" w:hAnsi="Times New Roman" w:cs="Times New Roman"/>
        </w:rPr>
        <w:t>Za KUPCE (tržišni udio, struktura prodaje, prodaja novih proizvoda)</w:t>
      </w:r>
    </w:p>
    <w:p w:rsidR="00B1499A" w:rsidRPr="00B1499A" w:rsidRDefault="00B1499A" w:rsidP="00AC4924">
      <w:pPr>
        <w:numPr>
          <w:ilvl w:val="0"/>
          <w:numId w:val="20"/>
        </w:numPr>
        <w:spacing w:after="0"/>
        <w:rPr>
          <w:rFonts w:ascii="Times New Roman" w:hAnsi="Times New Roman" w:cs="Times New Roman"/>
        </w:rPr>
      </w:pPr>
      <w:r w:rsidRPr="00B1499A">
        <w:rPr>
          <w:rFonts w:ascii="Times New Roman" w:hAnsi="Times New Roman" w:cs="Times New Roman"/>
        </w:rPr>
        <w:t>Za INTERNE PROCESE (vrijeme za pojedine procese, troškovi po jedinici proizvoda, produktivnost, kvaliteta)</w:t>
      </w:r>
    </w:p>
    <w:p w:rsidR="00B1499A" w:rsidRPr="00B1499A" w:rsidRDefault="00B1499A" w:rsidP="00AC4924">
      <w:pPr>
        <w:numPr>
          <w:ilvl w:val="0"/>
          <w:numId w:val="20"/>
        </w:numPr>
        <w:spacing w:after="0"/>
        <w:rPr>
          <w:rFonts w:ascii="Times New Roman" w:hAnsi="Times New Roman" w:cs="Times New Roman"/>
        </w:rPr>
      </w:pPr>
      <w:r w:rsidRPr="00B1499A">
        <w:rPr>
          <w:rFonts w:ascii="Times New Roman" w:hAnsi="Times New Roman" w:cs="Times New Roman"/>
        </w:rPr>
        <w:t>Za UČENJE I RAZVOJ (broj inovacija, sati stručnog usavršavanja)</w:t>
      </w:r>
      <w:r w:rsidRPr="00B1499A">
        <w:rPr>
          <w:rFonts w:ascii="Times New Roman" w:hAnsi="Times New Roman" w:cs="Times New Roman"/>
          <w:lang w:val="en-US"/>
        </w:rPr>
        <w:t xml:space="preserve"> </w:t>
      </w:r>
    </w:p>
    <w:p w:rsidR="00B1499A" w:rsidRPr="00B1499A" w:rsidRDefault="00B1499A" w:rsidP="00B1499A">
      <w:pPr>
        <w:spacing w:after="0"/>
        <w:rPr>
          <w:rFonts w:ascii="Times New Roman" w:hAnsi="Times New Roman" w:cs="Times New Roman"/>
          <w:b/>
        </w:rPr>
      </w:pPr>
    </w:p>
    <w:p w:rsidR="00B1499A" w:rsidRDefault="00B1499A" w:rsidP="00AC4924">
      <w:pPr>
        <w:pStyle w:val="ListParagraph"/>
        <w:numPr>
          <w:ilvl w:val="0"/>
          <w:numId w:val="1"/>
        </w:numPr>
        <w:spacing w:after="0"/>
        <w:rPr>
          <w:rFonts w:ascii="Times New Roman" w:hAnsi="Times New Roman" w:cs="Times New Roman"/>
          <w:b/>
        </w:rPr>
      </w:pPr>
      <w:r w:rsidRPr="007D6A79">
        <w:rPr>
          <w:rFonts w:ascii="Times New Roman" w:hAnsi="Times New Roman" w:cs="Times New Roman"/>
          <w:b/>
        </w:rPr>
        <w:t>KPI</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bCs/>
        </w:rPr>
        <w:t>KPI</w:t>
      </w:r>
      <w:r w:rsidRPr="00366F4A">
        <w:rPr>
          <w:rFonts w:ascii="Times New Roman" w:hAnsi="Times New Roman" w:cs="Times New Roman"/>
        </w:rPr>
        <w:t xml:space="preserve"> – </w:t>
      </w:r>
      <w:r w:rsidRPr="00366F4A">
        <w:rPr>
          <w:rFonts w:ascii="Times New Roman" w:hAnsi="Times New Roman" w:cs="Times New Roman"/>
          <w:bCs/>
        </w:rPr>
        <w:t>key performance indicators ili ključni indikatori performasi (uspješnosti)</w:t>
      </w:r>
      <w:r w:rsidRPr="00366F4A">
        <w:rPr>
          <w:rFonts w:ascii="Times New Roman" w:hAnsi="Times New Roman" w:cs="Times New Roman"/>
        </w:rPr>
        <w:t xml:space="preserve"> daju  kvantitativnu osnovu za evaluaciju postignutih rezultata ((ne)uspjeha), kao i osnovu za donošenje budućih odluka utemeljenih na činjenicama koje su izvedene iz te evaluacije.</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lastRenderedPageBreak/>
        <w:t>Performansa je važno obilježje (pokazatelj uspješnosti) na osnovi kojeg se mjeri stanje ili realizacija nekog cilja.</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Što se mjeri?</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Primjeri performansi za industriju turizma:</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ab/>
        <w:t>- porast prihoda od prodaje</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ab/>
        <w:t>- struktura kupaca</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ab/>
        <w:t>- broj noćenja</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ab/>
        <w:t>- vanpansionska potrošnja turista</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ab/>
        <w:t>- prosječna duljina turističkog posjeta</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ab/>
        <w:t>- zadovoljstvo turista</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Varijante performanse - porast prihoda od prodaje:</w:t>
      </w:r>
    </w:p>
    <w:p w:rsidR="00434666" w:rsidRPr="00366F4A" w:rsidRDefault="00AC4924" w:rsidP="00AC4924">
      <w:pPr>
        <w:numPr>
          <w:ilvl w:val="0"/>
          <w:numId w:val="21"/>
        </w:numPr>
        <w:spacing w:after="0"/>
        <w:rPr>
          <w:rFonts w:ascii="Times New Roman" w:hAnsi="Times New Roman" w:cs="Times New Roman"/>
        </w:rPr>
      </w:pPr>
      <w:r w:rsidRPr="00366F4A">
        <w:rPr>
          <w:rFonts w:ascii="Times New Roman" w:hAnsi="Times New Roman" w:cs="Times New Roman"/>
        </w:rPr>
        <w:t>Povećanje prodaje putem interneta</w:t>
      </w:r>
    </w:p>
    <w:p w:rsidR="00434666" w:rsidRPr="00366F4A" w:rsidRDefault="00AC4924" w:rsidP="00AC4924">
      <w:pPr>
        <w:numPr>
          <w:ilvl w:val="0"/>
          <w:numId w:val="21"/>
        </w:numPr>
        <w:spacing w:after="0"/>
        <w:rPr>
          <w:rFonts w:ascii="Times New Roman" w:hAnsi="Times New Roman" w:cs="Times New Roman"/>
        </w:rPr>
      </w:pPr>
      <w:r w:rsidRPr="00366F4A">
        <w:rPr>
          <w:rFonts w:ascii="Times New Roman" w:hAnsi="Times New Roman" w:cs="Times New Roman"/>
        </w:rPr>
        <w:t>Povećanje prodaje određenoj tržišnoj niši (bogati nautičari npr.)</w:t>
      </w:r>
    </w:p>
    <w:p w:rsidR="00434666" w:rsidRPr="00366F4A" w:rsidRDefault="00AC4924" w:rsidP="00AC4924">
      <w:pPr>
        <w:numPr>
          <w:ilvl w:val="0"/>
          <w:numId w:val="21"/>
        </w:numPr>
        <w:spacing w:after="0"/>
        <w:rPr>
          <w:rFonts w:ascii="Times New Roman" w:hAnsi="Times New Roman" w:cs="Times New Roman"/>
        </w:rPr>
      </w:pPr>
      <w:r w:rsidRPr="00366F4A">
        <w:rPr>
          <w:rFonts w:ascii="Times New Roman" w:hAnsi="Times New Roman" w:cs="Times New Roman"/>
        </w:rPr>
        <w:t>Struktura prihoda od prodaje (domaći i strani turisti)….</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Indikatori za mjere uspješnosti-primjeri</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KPI za povećanje prodaje putem interneta:</w:t>
      </w:r>
    </w:p>
    <w:p w:rsidR="00434666" w:rsidRPr="00366F4A" w:rsidRDefault="00AC4924" w:rsidP="00AC4924">
      <w:pPr>
        <w:numPr>
          <w:ilvl w:val="0"/>
          <w:numId w:val="22"/>
        </w:numPr>
        <w:spacing w:after="0"/>
        <w:rPr>
          <w:rFonts w:ascii="Times New Roman" w:hAnsi="Times New Roman" w:cs="Times New Roman"/>
        </w:rPr>
      </w:pPr>
      <w:r w:rsidRPr="00366F4A">
        <w:rPr>
          <w:rFonts w:ascii="Times New Roman" w:hAnsi="Times New Roman" w:cs="Times New Roman"/>
        </w:rPr>
        <w:t xml:space="preserve">% povećanja prihoda u odnosu na prošlu godinu, prošli mjesec... </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 xml:space="preserve">      (npr. prihod od prodaje za 2012./prihod od prodaje za 2011.g.)</w:t>
      </w:r>
    </w:p>
    <w:p w:rsidR="00434666" w:rsidRPr="00366F4A" w:rsidRDefault="00AC4924" w:rsidP="00AC4924">
      <w:pPr>
        <w:numPr>
          <w:ilvl w:val="0"/>
          <w:numId w:val="23"/>
        </w:numPr>
        <w:spacing w:after="0"/>
        <w:rPr>
          <w:rFonts w:ascii="Times New Roman" w:hAnsi="Times New Roman" w:cs="Times New Roman"/>
        </w:rPr>
      </w:pPr>
      <w:r w:rsidRPr="00366F4A">
        <w:rPr>
          <w:rFonts w:ascii="Times New Roman" w:hAnsi="Times New Roman" w:cs="Times New Roman"/>
        </w:rPr>
        <w:t>Broj posjetitelja web stranice</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 xml:space="preserve">      (npr. oscilacije dnevnog broja posjetitelja, oscilacije tijekom neradnih dana, oscilacije uzrokovane promotivnim akcijama, preferencije posjetitelja)</w:t>
      </w:r>
    </w:p>
    <w:p w:rsidR="00434666" w:rsidRPr="00366F4A" w:rsidRDefault="00AC4924" w:rsidP="00AC4924">
      <w:pPr>
        <w:numPr>
          <w:ilvl w:val="0"/>
          <w:numId w:val="24"/>
        </w:numPr>
        <w:spacing w:after="0"/>
        <w:rPr>
          <w:rFonts w:ascii="Times New Roman" w:hAnsi="Times New Roman" w:cs="Times New Roman"/>
        </w:rPr>
      </w:pPr>
      <w:r w:rsidRPr="00366F4A">
        <w:rPr>
          <w:rFonts w:ascii="Times New Roman" w:hAnsi="Times New Roman" w:cs="Times New Roman"/>
        </w:rPr>
        <w:t>Prosječna vrijednost narudžbe</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 xml:space="preserve">      (npr. Vrijednosti dnevnih narudžbi/broj narudžbi istog dana)</w:t>
      </w:r>
    </w:p>
    <w:p w:rsidR="00434666" w:rsidRPr="00366F4A" w:rsidRDefault="00AC4924" w:rsidP="00AC4924">
      <w:pPr>
        <w:numPr>
          <w:ilvl w:val="0"/>
          <w:numId w:val="25"/>
        </w:numPr>
        <w:spacing w:after="0"/>
        <w:rPr>
          <w:rFonts w:ascii="Times New Roman" w:hAnsi="Times New Roman" w:cs="Times New Roman"/>
        </w:rPr>
      </w:pPr>
      <w:r w:rsidRPr="00366F4A">
        <w:rPr>
          <w:rFonts w:ascii="Times New Roman" w:hAnsi="Times New Roman" w:cs="Times New Roman"/>
        </w:rPr>
        <w:t>Najtraženiji proizvod</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 xml:space="preserve">      (npr. najviše prodavan proizvod tijekom novogodišnjih praznika....) </w:t>
      </w:r>
    </w:p>
    <w:p w:rsidR="00366F4A" w:rsidRDefault="00366F4A" w:rsidP="00366F4A">
      <w:pPr>
        <w:spacing w:after="0"/>
        <w:rPr>
          <w:rFonts w:ascii="Times New Roman" w:hAnsi="Times New Roman" w:cs="Times New Roman"/>
          <w:b/>
        </w:rPr>
      </w:pP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Vodič za uspješnu kontrolu i evaluaciju:</w:t>
      </w:r>
    </w:p>
    <w:p w:rsidR="00366F4A" w:rsidRPr="00366F4A" w:rsidRDefault="00366F4A" w:rsidP="00366F4A">
      <w:pPr>
        <w:spacing w:after="0"/>
        <w:rPr>
          <w:rFonts w:ascii="Times New Roman" w:hAnsi="Times New Roman" w:cs="Times New Roman"/>
        </w:rPr>
      </w:pPr>
      <w:r w:rsidRPr="00366F4A">
        <w:rPr>
          <w:rFonts w:ascii="Times New Roman" w:hAnsi="Times New Roman" w:cs="Times New Roman"/>
        </w:rPr>
        <w:t>Kontrola i evaluacija trebaju pratiti realizaciju strategije!</w:t>
      </w:r>
    </w:p>
    <w:p w:rsidR="00434666" w:rsidRPr="00366F4A" w:rsidRDefault="00AC4924" w:rsidP="00AC4924">
      <w:pPr>
        <w:numPr>
          <w:ilvl w:val="0"/>
          <w:numId w:val="26"/>
        </w:numPr>
        <w:spacing w:after="0"/>
        <w:rPr>
          <w:rFonts w:ascii="Times New Roman" w:hAnsi="Times New Roman" w:cs="Times New Roman"/>
        </w:rPr>
      </w:pPr>
      <w:r w:rsidRPr="00366F4A">
        <w:rPr>
          <w:rFonts w:ascii="Times New Roman" w:hAnsi="Times New Roman" w:cs="Times New Roman"/>
        </w:rPr>
        <w:t>Minimalna količina upotrebljivih informacija (praćenje 20% najvažnih strateških čimbenika koji čine 80% rezultata)</w:t>
      </w:r>
    </w:p>
    <w:p w:rsidR="00434666" w:rsidRPr="00366F4A" w:rsidRDefault="00AC4924" w:rsidP="00AC4924">
      <w:pPr>
        <w:numPr>
          <w:ilvl w:val="0"/>
          <w:numId w:val="26"/>
        </w:numPr>
        <w:spacing w:after="0"/>
        <w:rPr>
          <w:rFonts w:ascii="Times New Roman" w:hAnsi="Times New Roman" w:cs="Times New Roman"/>
        </w:rPr>
      </w:pPr>
      <w:r w:rsidRPr="00366F4A">
        <w:rPr>
          <w:rFonts w:ascii="Times New Roman" w:hAnsi="Times New Roman" w:cs="Times New Roman"/>
        </w:rPr>
        <w:t>Praćenje samo značajnih aktivnosti i rezultata</w:t>
      </w:r>
    </w:p>
    <w:p w:rsidR="00434666" w:rsidRPr="00366F4A" w:rsidRDefault="00AC4924" w:rsidP="00AC4924">
      <w:pPr>
        <w:numPr>
          <w:ilvl w:val="0"/>
          <w:numId w:val="26"/>
        </w:numPr>
        <w:spacing w:after="0"/>
        <w:rPr>
          <w:rFonts w:ascii="Times New Roman" w:hAnsi="Times New Roman" w:cs="Times New Roman"/>
        </w:rPr>
      </w:pPr>
      <w:r w:rsidRPr="00366F4A">
        <w:rPr>
          <w:rFonts w:ascii="Times New Roman" w:hAnsi="Times New Roman" w:cs="Times New Roman"/>
        </w:rPr>
        <w:t>Dugoročna i kratkoročna kontrola i evaluacija</w:t>
      </w:r>
    </w:p>
    <w:p w:rsidR="00366F4A" w:rsidRPr="00366F4A" w:rsidRDefault="00366F4A" w:rsidP="00AC4924">
      <w:pPr>
        <w:pStyle w:val="ListParagraph"/>
        <w:numPr>
          <w:ilvl w:val="0"/>
          <w:numId w:val="26"/>
        </w:numPr>
        <w:spacing w:after="0"/>
        <w:rPr>
          <w:rFonts w:ascii="Times New Roman" w:hAnsi="Times New Roman" w:cs="Times New Roman"/>
        </w:rPr>
      </w:pPr>
      <w:r w:rsidRPr="00366F4A">
        <w:rPr>
          <w:rFonts w:ascii="Times New Roman" w:hAnsi="Times New Roman" w:cs="Times New Roman"/>
        </w:rPr>
        <w:t>Pravovremeno i odlučno provođenje korekcija</w:t>
      </w:r>
    </w:p>
    <w:p w:rsidR="00366F4A" w:rsidRPr="00366F4A" w:rsidRDefault="00366F4A" w:rsidP="00366F4A">
      <w:pPr>
        <w:spacing w:after="0"/>
        <w:rPr>
          <w:rFonts w:ascii="Times New Roman" w:hAnsi="Times New Roman" w:cs="Times New Roman"/>
          <w:b/>
        </w:rPr>
      </w:pPr>
    </w:p>
    <w:p w:rsidR="00B1499A" w:rsidRDefault="00B1499A" w:rsidP="00AC4924">
      <w:pPr>
        <w:pStyle w:val="ListParagraph"/>
        <w:numPr>
          <w:ilvl w:val="0"/>
          <w:numId w:val="1"/>
        </w:numPr>
        <w:spacing w:after="0"/>
        <w:rPr>
          <w:rFonts w:ascii="Times New Roman" w:hAnsi="Times New Roman" w:cs="Times New Roman"/>
          <w:b/>
        </w:rPr>
      </w:pPr>
      <w:r w:rsidRPr="007D6A79">
        <w:rPr>
          <w:rFonts w:ascii="Times New Roman" w:hAnsi="Times New Roman" w:cs="Times New Roman"/>
          <w:b/>
        </w:rPr>
        <w:t xml:space="preserve">Korektivne akcije </w:t>
      </w:r>
    </w:p>
    <w:p w:rsidR="00434666" w:rsidRPr="00366F4A" w:rsidRDefault="00AC4924" w:rsidP="00366F4A">
      <w:pPr>
        <w:spacing w:after="0"/>
        <w:rPr>
          <w:rFonts w:ascii="Times New Roman" w:hAnsi="Times New Roman" w:cs="Times New Roman"/>
        </w:rPr>
      </w:pPr>
      <w:r w:rsidRPr="00366F4A">
        <w:rPr>
          <w:rFonts w:ascii="Times New Roman" w:hAnsi="Times New Roman" w:cs="Times New Roman"/>
        </w:rPr>
        <w:t>1. promjena organizacijske strukture</w:t>
      </w:r>
    </w:p>
    <w:p w:rsidR="00434666" w:rsidRPr="00366F4A" w:rsidRDefault="00AC4924" w:rsidP="00366F4A">
      <w:pPr>
        <w:spacing w:after="0"/>
        <w:rPr>
          <w:rFonts w:ascii="Times New Roman" w:hAnsi="Times New Roman" w:cs="Times New Roman"/>
        </w:rPr>
      </w:pPr>
      <w:r w:rsidRPr="00366F4A">
        <w:rPr>
          <w:rFonts w:ascii="Times New Roman" w:hAnsi="Times New Roman" w:cs="Times New Roman"/>
        </w:rPr>
        <w:t>2. zamjena jednog ili više ključnih ljudi</w:t>
      </w:r>
    </w:p>
    <w:p w:rsidR="00434666" w:rsidRPr="00366F4A" w:rsidRDefault="00AC4924" w:rsidP="00366F4A">
      <w:pPr>
        <w:spacing w:after="0"/>
        <w:rPr>
          <w:rFonts w:ascii="Times New Roman" w:hAnsi="Times New Roman" w:cs="Times New Roman"/>
        </w:rPr>
      </w:pPr>
      <w:r w:rsidRPr="00366F4A">
        <w:rPr>
          <w:rFonts w:ascii="Times New Roman" w:hAnsi="Times New Roman" w:cs="Times New Roman"/>
        </w:rPr>
        <w:t>3. promjena organizacijske misije/vizije</w:t>
      </w:r>
    </w:p>
    <w:p w:rsidR="00434666" w:rsidRPr="00366F4A" w:rsidRDefault="00AC4924" w:rsidP="00366F4A">
      <w:pPr>
        <w:spacing w:after="0"/>
        <w:rPr>
          <w:rFonts w:ascii="Times New Roman" w:hAnsi="Times New Roman" w:cs="Times New Roman"/>
        </w:rPr>
      </w:pPr>
      <w:r w:rsidRPr="00366F4A">
        <w:rPr>
          <w:rFonts w:ascii="Times New Roman" w:hAnsi="Times New Roman" w:cs="Times New Roman"/>
        </w:rPr>
        <w:t>4. revizija ciljeva</w:t>
      </w:r>
    </w:p>
    <w:p w:rsidR="00434666" w:rsidRPr="00366F4A" w:rsidRDefault="00AC4924" w:rsidP="00366F4A">
      <w:pPr>
        <w:spacing w:after="0"/>
        <w:rPr>
          <w:rFonts w:ascii="Times New Roman" w:hAnsi="Times New Roman" w:cs="Times New Roman"/>
        </w:rPr>
      </w:pPr>
      <w:r w:rsidRPr="00366F4A">
        <w:rPr>
          <w:rFonts w:ascii="Times New Roman" w:hAnsi="Times New Roman" w:cs="Times New Roman"/>
        </w:rPr>
        <w:t>5. promjena strategije</w:t>
      </w:r>
    </w:p>
    <w:p w:rsidR="00434666" w:rsidRPr="00366F4A" w:rsidRDefault="00AC4924" w:rsidP="00366F4A">
      <w:pPr>
        <w:spacing w:after="0"/>
        <w:rPr>
          <w:rFonts w:ascii="Times New Roman" w:hAnsi="Times New Roman" w:cs="Times New Roman"/>
        </w:rPr>
      </w:pPr>
      <w:r w:rsidRPr="00366F4A">
        <w:rPr>
          <w:rFonts w:ascii="Times New Roman" w:hAnsi="Times New Roman" w:cs="Times New Roman"/>
        </w:rPr>
        <w:t>6. donošenje novih politika</w:t>
      </w:r>
    </w:p>
    <w:p w:rsidR="00434666" w:rsidRPr="00366F4A" w:rsidRDefault="00AC4924" w:rsidP="00366F4A">
      <w:pPr>
        <w:spacing w:after="0"/>
        <w:rPr>
          <w:rFonts w:ascii="Times New Roman" w:hAnsi="Times New Roman" w:cs="Times New Roman"/>
        </w:rPr>
      </w:pPr>
      <w:r w:rsidRPr="00366F4A">
        <w:rPr>
          <w:rFonts w:ascii="Times New Roman" w:hAnsi="Times New Roman" w:cs="Times New Roman"/>
        </w:rPr>
        <w:t>7. povećanje kapitala izdavanjem dionica ili zaduživanjem</w:t>
      </w:r>
    </w:p>
    <w:p w:rsidR="00434666" w:rsidRPr="00366F4A" w:rsidRDefault="00AC4924" w:rsidP="00366F4A">
      <w:pPr>
        <w:spacing w:after="0"/>
        <w:rPr>
          <w:rFonts w:ascii="Times New Roman" w:hAnsi="Times New Roman" w:cs="Times New Roman"/>
        </w:rPr>
      </w:pPr>
      <w:r w:rsidRPr="00366F4A">
        <w:rPr>
          <w:rFonts w:ascii="Times New Roman" w:hAnsi="Times New Roman" w:cs="Times New Roman"/>
        </w:rPr>
        <w:t>8. promjena u alokaciji resursa</w:t>
      </w:r>
    </w:p>
    <w:p w:rsidR="00434666" w:rsidRPr="00366F4A" w:rsidRDefault="00AC4924" w:rsidP="00366F4A">
      <w:pPr>
        <w:spacing w:after="0"/>
        <w:rPr>
          <w:rFonts w:ascii="Times New Roman" w:hAnsi="Times New Roman" w:cs="Times New Roman"/>
        </w:rPr>
      </w:pPr>
      <w:r w:rsidRPr="00366F4A">
        <w:rPr>
          <w:rFonts w:ascii="Times New Roman" w:hAnsi="Times New Roman" w:cs="Times New Roman"/>
        </w:rPr>
        <w:t>9. outsorcing poslovnih funkcija</w:t>
      </w:r>
    </w:p>
    <w:p w:rsidR="00366F4A" w:rsidRPr="00366F4A" w:rsidRDefault="00366F4A" w:rsidP="00366F4A">
      <w:pPr>
        <w:spacing w:after="0"/>
        <w:rPr>
          <w:rFonts w:ascii="Times New Roman" w:hAnsi="Times New Roman" w:cs="Times New Roman"/>
          <w:b/>
        </w:rPr>
      </w:pPr>
    </w:p>
    <w:p w:rsidR="00B1499A" w:rsidRDefault="00B1499A" w:rsidP="00AC4924">
      <w:pPr>
        <w:pStyle w:val="ListParagraph"/>
        <w:numPr>
          <w:ilvl w:val="0"/>
          <w:numId w:val="1"/>
        </w:numPr>
        <w:spacing w:after="0"/>
        <w:rPr>
          <w:rFonts w:ascii="Times New Roman" w:hAnsi="Times New Roman" w:cs="Times New Roman"/>
          <w:b/>
        </w:rPr>
      </w:pPr>
      <w:r w:rsidRPr="007D6A79">
        <w:rPr>
          <w:rFonts w:ascii="Times New Roman" w:hAnsi="Times New Roman" w:cs="Times New Roman"/>
          <w:b/>
        </w:rPr>
        <w:t>Faze u procesu strategijske kontrole</w:t>
      </w:r>
    </w:p>
    <w:p w:rsidR="00366F4A" w:rsidRDefault="003A63E1" w:rsidP="00366F4A">
      <w:pPr>
        <w:spacing w:after="0"/>
        <w:rPr>
          <w:rFonts w:ascii="Times New Roman" w:hAnsi="Times New Roman" w:cs="Times New Roman"/>
          <w:b/>
        </w:rPr>
      </w:pPr>
      <w:r>
        <w:rPr>
          <w:rFonts w:ascii="Times New Roman" w:hAnsi="Times New Roman" w:cs="Times New Roman"/>
          <w:b/>
          <w:noProof/>
          <w:lang w:eastAsia="hr-HR"/>
        </w:rPr>
        <w:lastRenderedPageBreak/>
        <w:pict>
          <v:shape id="Object 3" o:spid="_x0000_s1088" type="#_x0000_t75" style="position:absolute;margin-left:-36pt;margin-top:8.5pt;width:629.3pt;height:131.85pt;z-index:251668480;visibility:visible" fillcolor="#7fd13b">
            <v:imagedata r:id="rId19" o:title=""/>
            <v:shadow color="#d6ecff"/>
            <w10:wrap type="square"/>
          </v:shape>
          <o:OLEObject Type="Embed" ProgID="Excel.Sheet.8" ShapeID="Object 3" DrawAspect="Content" ObjectID="_1451048169" r:id="rId20"/>
        </w:pict>
      </w:r>
    </w:p>
    <w:p w:rsidR="00366F4A" w:rsidRPr="00366F4A" w:rsidRDefault="00366F4A" w:rsidP="00366F4A">
      <w:pPr>
        <w:spacing w:after="0"/>
        <w:rPr>
          <w:rFonts w:ascii="Times New Roman" w:hAnsi="Times New Roman" w:cs="Times New Roman"/>
          <w:b/>
        </w:rPr>
      </w:pPr>
    </w:p>
    <w:p w:rsidR="00B1499A" w:rsidRDefault="003A63E1" w:rsidP="00AC4924">
      <w:pPr>
        <w:pStyle w:val="ListParagraph"/>
        <w:numPr>
          <w:ilvl w:val="0"/>
          <w:numId w:val="1"/>
        </w:numPr>
        <w:spacing w:after="0"/>
        <w:rPr>
          <w:rFonts w:ascii="Times New Roman" w:hAnsi="Times New Roman" w:cs="Times New Roman"/>
          <w:b/>
        </w:rPr>
      </w:pPr>
      <w:r w:rsidRPr="003A63E1">
        <w:rPr>
          <w:rFonts w:ascii="Times New Roman" w:hAnsi="Times New Roman" w:cs="Times New Roman"/>
          <w:noProof/>
          <w:lang w:eastAsia="hr-HR"/>
        </w:rPr>
        <w:pict>
          <v:shape id="Object 4" o:spid="_x0000_s1089" type="#_x0000_t75" style="position:absolute;left:0;text-align:left;margin-left:297pt;margin-top:9.4pt;width:247.5pt;height:97.95pt;z-index:251669504;visibility:visible" fillcolor="#7fd13b">
            <v:imagedata r:id="rId21" o:title=""/>
            <v:shadow color="#d6ecff"/>
            <w10:wrap type="square"/>
          </v:shape>
          <o:OLEObject Type="Embed" ProgID="Excel.Sheet.8" ShapeID="Object 4" DrawAspect="Content" ObjectID="_1451048170" r:id="rId22"/>
        </w:pict>
      </w:r>
      <w:r w:rsidR="00B1499A" w:rsidRPr="007D6A79">
        <w:rPr>
          <w:rFonts w:ascii="Times New Roman" w:hAnsi="Times New Roman" w:cs="Times New Roman"/>
          <w:b/>
        </w:rPr>
        <w:t>Određivanje mjerne veličine</w:t>
      </w:r>
    </w:p>
    <w:p w:rsidR="00366F4A" w:rsidRDefault="00AC4924" w:rsidP="00366F4A">
      <w:pPr>
        <w:spacing w:after="0"/>
        <w:rPr>
          <w:rFonts w:ascii="Times New Roman" w:hAnsi="Times New Roman" w:cs="Times New Roman"/>
        </w:rPr>
      </w:pPr>
      <w:r w:rsidRPr="00366F4A">
        <w:rPr>
          <w:rFonts w:ascii="Times New Roman" w:hAnsi="Times New Roman" w:cs="Times New Roman"/>
        </w:rPr>
        <w:t xml:space="preserve">Polazna točka kontrole nalazi se u određivanju mjerne veličine, </w:t>
      </w:r>
    </w:p>
    <w:p w:rsidR="00434666" w:rsidRPr="00366F4A" w:rsidRDefault="00AC4924" w:rsidP="00366F4A">
      <w:pPr>
        <w:spacing w:after="0"/>
        <w:rPr>
          <w:rFonts w:ascii="Times New Roman" w:hAnsi="Times New Roman" w:cs="Times New Roman"/>
        </w:rPr>
      </w:pPr>
      <w:r w:rsidRPr="00366F4A">
        <w:rPr>
          <w:rFonts w:ascii="Times New Roman" w:hAnsi="Times New Roman" w:cs="Times New Roman"/>
        </w:rPr>
        <w:t>odnosno onoga što će se mjeriti, kao i definiranjem koji su to procesi i koji su to rezultati čijim mjerenjem se dolazi do spoznaje da li je poduzeće na putu da ostvari svoju strategiju.</w:t>
      </w:r>
    </w:p>
    <w:p w:rsidR="00366F4A" w:rsidRPr="00366F4A" w:rsidRDefault="00366F4A" w:rsidP="00366F4A">
      <w:pPr>
        <w:spacing w:after="0"/>
        <w:rPr>
          <w:rFonts w:ascii="Times New Roman" w:hAnsi="Times New Roman" w:cs="Times New Roman"/>
          <w:b/>
        </w:rPr>
      </w:pPr>
    </w:p>
    <w:p w:rsidR="00B1499A" w:rsidRDefault="00B1499A" w:rsidP="00AC4924">
      <w:pPr>
        <w:pStyle w:val="ListParagraph"/>
        <w:numPr>
          <w:ilvl w:val="0"/>
          <w:numId w:val="1"/>
        </w:numPr>
        <w:spacing w:after="0"/>
        <w:rPr>
          <w:rFonts w:ascii="Times New Roman" w:hAnsi="Times New Roman" w:cs="Times New Roman"/>
          <w:b/>
        </w:rPr>
      </w:pPr>
      <w:r w:rsidRPr="007D6A79">
        <w:rPr>
          <w:rFonts w:ascii="Times New Roman" w:hAnsi="Times New Roman" w:cs="Times New Roman"/>
          <w:b/>
        </w:rPr>
        <w:t>Postavljanje standarda</w:t>
      </w:r>
    </w:p>
    <w:p w:rsidR="00434666" w:rsidRPr="00366F4A" w:rsidRDefault="00AC4924" w:rsidP="00366F4A">
      <w:pPr>
        <w:spacing w:after="0"/>
        <w:rPr>
          <w:rFonts w:ascii="Times New Roman" w:hAnsi="Times New Roman" w:cs="Times New Roman"/>
        </w:rPr>
      </w:pPr>
      <w:r w:rsidRPr="00366F4A">
        <w:rPr>
          <w:rFonts w:ascii="Times New Roman" w:hAnsi="Times New Roman" w:cs="Times New Roman"/>
        </w:rPr>
        <w:t>Standardi su ciljne veličine s kojima će se uspoređivati aktualni ili očekivani učinak (performanse). U tom se smislu standardi reprezentiraju kao mjerila ili kriteriji prema kojima se procjenjuje ostvarenje ciljeva ili zadataka pojedinaca, radnih grupa, organizacijskih jedinica i poduzeća kao cjeline. Ako su dobro postavljeni, standardi već u toku procesa odvijanja neke aktivnosti signaliziraju odvija li se taj proces u planiranim okvirima ili iz njih izlazi.</w:t>
      </w:r>
    </w:p>
    <w:p w:rsidR="00434666" w:rsidRPr="00366F4A" w:rsidRDefault="00AC4924" w:rsidP="00366F4A">
      <w:pPr>
        <w:spacing w:after="0"/>
        <w:rPr>
          <w:rFonts w:ascii="Times New Roman" w:hAnsi="Times New Roman" w:cs="Times New Roman"/>
        </w:rPr>
      </w:pPr>
      <w:r w:rsidRPr="00366F4A">
        <w:rPr>
          <w:rFonts w:ascii="Times New Roman" w:hAnsi="Times New Roman" w:cs="Times New Roman"/>
        </w:rPr>
        <w:t>Standardi mogu biti kvantitativne i kvalitativne naravi; dok su prvi mjerljivi, drugi su procjenjuju.</w:t>
      </w:r>
    </w:p>
    <w:p w:rsidR="00434666" w:rsidRPr="00366F4A" w:rsidRDefault="00AC4924" w:rsidP="00366F4A">
      <w:pPr>
        <w:spacing w:after="0"/>
        <w:rPr>
          <w:rFonts w:ascii="Times New Roman" w:hAnsi="Times New Roman" w:cs="Times New Roman"/>
        </w:rPr>
      </w:pPr>
      <w:r w:rsidRPr="00366F4A">
        <w:rPr>
          <w:rFonts w:ascii="Times New Roman" w:hAnsi="Times New Roman" w:cs="Times New Roman"/>
        </w:rPr>
        <w:t xml:space="preserve">Kvantitativni standardi obično se pojavljuju kao </w:t>
      </w:r>
    </w:p>
    <w:p w:rsidR="00434666" w:rsidRPr="00366F4A" w:rsidRDefault="00AC4924" w:rsidP="00AC4924">
      <w:pPr>
        <w:pStyle w:val="ListParagraph"/>
        <w:numPr>
          <w:ilvl w:val="0"/>
          <w:numId w:val="27"/>
        </w:numPr>
        <w:spacing w:after="0"/>
        <w:rPr>
          <w:rFonts w:ascii="Times New Roman" w:hAnsi="Times New Roman" w:cs="Times New Roman"/>
        </w:rPr>
      </w:pPr>
      <w:r w:rsidRPr="00366F4A">
        <w:rPr>
          <w:rFonts w:ascii="Times New Roman" w:hAnsi="Times New Roman" w:cs="Times New Roman"/>
        </w:rPr>
        <w:t xml:space="preserve">fizički (naturalni) i </w:t>
      </w:r>
    </w:p>
    <w:p w:rsidR="00434666" w:rsidRPr="00366F4A" w:rsidRDefault="00AC4924" w:rsidP="00AC4924">
      <w:pPr>
        <w:pStyle w:val="ListParagraph"/>
        <w:numPr>
          <w:ilvl w:val="0"/>
          <w:numId w:val="27"/>
        </w:numPr>
        <w:spacing w:after="0"/>
        <w:rPr>
          <w:rFonts w:ascii="Times New Roman" w:hAnsi="Times New Roman" w:cs="Times New Roman"/>
        </w:rPr>
      </w:pPr>
      <w:r w:rsidRPr="00366F4A">
        <w:rPr>
          <w:rFonts w:ascii="Times New Roman" w:hAnsi="Times New Roman" w:cs="Times New Roman"/>
        </w:rPr>
        <w:t>vrijednosni,</w:t>
      </w:r>
    </w:p>
    <w:p w:rsidR="00434666" w:rsidRPr="00366F4A" w:rsidRDefault="00AC4924" w:rsidP="00366F4A">
      <w:pPr>
        <w:spacing w:after="0"/>
        <w:rPr>
          <w:rFonts w:ascii="Times New Roman" w:hAnsi="Times New Roman" w:cs="Times New Roman"/>
        </w:rPr>
      </w:pPr>
      <w:r w:rsidRPr="00366F4A">
        <w:rPr>
          <w:rFonts w:ascii="Times New Roman" w:hAnsi="Times New Roman" w:cs="Times New Roman"/>
        </w:rPr>
        <w:t>Kvalitativni standardi se pojavljuju kao</w:t>
      </w:r>
    </w:p>
    <w:p w:rsidR="00434666" w:rsidRPr="00366F4A" w:rsidRDefault="00AC4924" w:rsidP="00AC4924">
      <w:pPr>
        <w:pStyle w:val="ListParagraph"/>
        <w:numPr>
          <w:ilvl w:val="0"/>
          <w:numId w:val="28"/>
        </w:numPr>
        <w:spacing w:after="0"/>
        <w:rPr>
          <w:rFonts w:ascii="Times New Roman" w:hAnsi="Times New Roman" w:cs="Times New Roman"/>
        </w:rPr>
      </w:pPr>
      <w:r w:rsidRPr="00366F4A">
        <w:rPr>
          <w:rFonts w:ascii="Times New Roman" w:hAnsi="Times New Roman" w:cs="Times New Roman"/>
        </w:rPr>
        <w:t xml:space="preserve">deskriptivni, </w:t>
      </w:r>
    </w:p>
    <w:p w:rsidR="00434666" w:rsidRPr="00366F4A" w:rsidRDefault="00AC4924" w:rsidP="00AC4924">
      <w:pPr>
        <w:pStyle w:val="ListParagraph"/>
        <w:numPr>
          <w:ilvl w:val="0"/>
          <w:numId w:val="28"/>
        </w:numPr>
        <w:spacing w:after="0"/>
        <w:rPr>
          <w:rFonts w:ascii="Times New Roman" w:hAnsi="Times New Roman" w:cs="Times New Roman"/>
        </w:rPr>
      </w:pPr>
      <w:r w:rsidRPr="00366F4A">
        <w:rPr>
          <w:rFonts w:ascii="Times New Roman" w:hAnsi="Times New Roman" w:cs="Times New Roman"/>
        </w:rPr>
        <w:t xml:space="preserve">programski i </w:t>
      </w:r>
    </w:p>
    <w:p w:rsidR="00434666" w:rsidRPr="00366F4A" w:rsidRDefault="00AC4924" w:rsidP="00AC4924">
      <w:pPr>
        <w:pStyle w:val="ListParagraph"/>
        <w:numPr>
          <w:ilvl w:val="0"/>
          <w:numId w:val="28"/>
        </w:numPr>
        <w:spacing w:after="0"/>
        <w:rPr>
          <w:rFonts w:ascii="Times New Roman" w:hAnsi="Times New Roman" w:cs="Times New Roman"/>
        </w:rPr>
      </w:pPr>
      <w:r w:rsidRPr="00366F4A">
        <w:rPr>
          <w:rFonts w:ascii="Times New Roman" w:hAnsi="Times New Roman" w:cs="Times New Roman"/>
        </w:rPr>
        <w:t>ciljni.</w:t>
      </w:r>
    </w:p>
    <w:p w:rsidR="00366F4A" w:rsidRDefault="00366F4A" w:rsidP="00366F4A">
      <w:pPr>
        <w:spacing w:after="0"/>
        <w:rPr>
          <w:rFonts w:ascii="Times New Roman" w:hAnsi="Times New Roman" w:cs="Times New Roman"/>
          <w:b/>
        </w:rPr>
      </w:pPr>
    </w:p>
    <w:p w:rsidR="00434666" w:rsidRPr="00B12CED" w:rsidRDefault="00AC4924" w:rsidP="00B12CED">
      <w:pPr>
        <w:spacing w:after="0"/>
        <w:rPr>
          <w:rFonts w:ascii="Times New Roman" w:hAnsi="Times New Roman" w:cs="Times New Roman"/>
        </w:rPr>
      </w:pPr>
      <w:r w:rsidRPr="00B12CED">
        <w:rPr>
          <w:rFonts w:ascii="Times New Roman" w:hAnsi="Times New Roman" w:cs="Times New Roman"/>
        </w:rPr>
        <w:t>Standardi su važni:</w:t>
      </w:r>
    </w:p>
    <w:p w:rsidR="00B12CED" w:rsidRPr="00B12CED" w:rsidRDefault="00B12CED" w:rsidP="00B12CED">
      <w:pPr>
        <w:spacing w:after="0"/>
        <w:rPr>
          <w:rFonts w:ascii="Times New Roman" w:hAnsi="Times New Roman" w:cs="Times New Roman"/>
        </w:rPr>
      </w:pPr>
      <w:r w:rsidRPr="00B12CED">
        <w:rPr>
          <w:rFonts w:ascii="Times New Roman" w:hAnsi="Times New Roman" w:cs="Times New Roman"/>
        </w:rPr>
        <w:t>1. Menadžment može jasno odrediti relativnu razinu (ne)uspjeha</w:t>
      </w:r>
    </w:p>
    <w:p w:rsidR="00B12CED" w:rsidRPr="00B12CED" w:rsidRDefault="00B12CED" w:rsidP="00B12CED">
      <w:pPr>
        <w:spacing w:after="0"/>
        <w:rPr>
          <w:rFonts w:ascii="Times New Roman" w:hAnsi="Times New Roman" w:cs="Times New Roman"/>
        </w:rPr>
      </w:pPr>
      <w:r w:rsidRPr="00B12CED">
        <w:rPr>
          <w:rFonts w:ascii="Times New Roman" w:hAnsi="Times New Roman" w:cs="Times New Roman"/>
        </w:rPr>
        <w:t>2. Menadžment može usporediti rezultate po godinama</w:t>
      </w:r>
    </w:p>
    <w:p w:rsidR="00B12CED" w:rsidRPr="00B12CED" w:rsidRDefault="00B12CED" w:rsidP="00B12CED">
      <w:pPr>
        <w:spacing w:after="0"/>
        <w:rPr>
          <w:rFonts w:ascii="Times New Roman" w:hAnsi="Times New Roman" w:cs="Times New Roman"/>
        </w:rPr>
      </w:pPr>
      <w:r w:rsidRPr="00B12CED">
        <w:rPr>
          <w:rFonts w:ascii="Times New Roman" w:hAnsi="Times New Roman" w:cs="Times New Roman"/>
        </w:rPr>
        <w:t>3. Menadžment može usporediti svoje rezultate sa sličnima u industriji u kojoj djeluje</w:t>
      </w:r>
    </w:p>
    <w:p w:rsidR="00B12CED" w:rsidRDefault="00B12CED" w:rsidP="00B12CED">
      <w:pPr>
        <w:tabs>
          <w:tab w:val="left" w:pos="142"/>
        </w:tabs>
        <w:spacing w:after="0"/>
        <w:rPr>
          <w:rFonts w:ascii="Times New Roman" w:hAnsi="Times New Roman" w:cs="Times New Roman"/>
        </w:rPr>
      </w:pPr>
    </w:p>
    <w:p w:rsidR="006123A6" w:rsidRPr="00B12CED" w:rsidRDefault="006123A6" w:rsidP="00B12CED">
      <w:pPr>
        <w:tabs>
          <w:tab w:val="left" w:pos="142"/>
        </w:tabs>
        <w:spacing w:after="0"/>
        <w:rPr>
          <w:rFonts w:ascii="Times New Roman" w:hAnsi="Times New Roman" w:cs="Times New Roman"/>
        </w:rPr>
      </w:pPr>
    </w:p>
    <w:p w:rsidR="00434666" w:rsidRPr="00B12CED" w:rsidRDefault="00AC4924" w:rsidP="00B12CED">
      <w:pPr>
        <w:tabs>
          <w:tab w:val="left" w:pos="142"/>
        </w:tabs>
        <w:spacing w:after="0"/>
        <w:rPr>
          <w:rFonts w:ascii="Times New Roman" w:hAnsi="Times New Roman" w:cs="Times New Roman"/>
        </w:rPr>
      </w:pPr>
      <w:r w:rsidRPr="00B12CED">
        <w:rPr>
          <w:rFonts w:ascii="Times New Roman" w:hAnsi="Times New Roman" w:cs="Times New Roman"/>
          <w:bCs/>
          <w:i/>
          <w:iCs/>
        </w:rPr>
        <w:t xml:space="preserve">Kvantitativni standardi </w:t>
      </w:r>
      <w:r w:rsidRPr="00B12CED">
        <w:rPr>
          <w:rFonts w:ascii="Times New Roman" w:hAnsi="Times New Roman" w:cs="Times New Roman"/>
        </w:rPr>
        <w:t>obično se pojavljuju kao:</w:t>
      </w:r>
    </w:p>
    <w:p w:rsidR="00434666" w:rsidRPr="00B12CED" w:rsidRDefault="00AC4924" w:rsidP="00AC4924">
      <w:pPr>
        <w:pStyle w:val="ListParagraph"/>
        <w:numPr>
          <w:ilvl w:val="0"/>
          <w:numId w:val="29"/>
        </w:numPr>
        <w:tabs>
          <w:tab w:val="clear" w:pos="1800"/>
          <w:tab w:val="left" w:pos="142"/>
        </w:tabs>
        <w:spacing w:after="0"/>
        <w:ind w:left="709" w:hanging="425"/>
        <w:rPr>
          <w:rFonts w:ascii="Times New Roman" w:hAnsi="Times New Roman" w:cs="Times New Roman"/>
        </w:rPr>
      </w:pPr>
      <w:r w:rsidRPr="00B12CED">
        <w:rPr>
          <w:rFonts w:ascii="Times New Roman" w:hAnsi="Times New Roman" w:cs="Times New Roman"/>
          <w:u w:val="single"/>
        </w:rPr>
        <w:t>fizički (naturalni) standardi</w:t>
      </w:r>
      <w:r w:rsidRPr="00B12CED">
        <w:rPr>
          <w:rFonts w:ascii="Times New Roman" w:hAnsi="Times New Roman" w:cs="Times New Roman"/>
        </w:rPr>
        <w:t xml:space="preserve"> (su naturalne veličine apsolutnog ili relativnog izraza - tone, kilogrami, postotak, metri, radni sati po jedinici proizvoda, itd.);</w:t>
      </w:r>
    </w:p>
    <w:p w:rsidR="00434666" w:rsidRPr="00B12CED" w:rsidRDefault="00AC4924" w:rsidP="00AC4924">
      <w:pPr>
        <w:pStyle w:val="ListParagraph"/>
        <w:numPr>
          <w:ilvl w:val="0"/>
          <w:numId w:val="29"/>
        </w:numPr>
        <w:tabs>
          <w:tab w:val="clear" w:pos="1800"/>
          <w:tab w:val="left" w:pos="142"/>
          <w:tab w:val="num" w:pos="1418"/>
        </w:tabs>
        <w:spacing w:after="0"/>
        <w:ind w:left="709" w:hanging="425"/>
        <w:rPr>
          <w:rFonts w:ascii="Times New Roman" w:hAnsi="Times New Roman" w:cs="Times New Roman"/>
        </w:rPr>
      </w:pPr>
      <w:r w:rsidRPr="00B12CED">
        <w:rPr>
          <w:rFonts w:ascii="Times New Roman" w:hAnsi="Times New Roman" w:cs="Times New Roman"/>
          <w:u w:val="single"/>
        </w:rPr>
        <w:t>vrijednosni standardi</w:t>
      </w:r>
      <w:r w:rsidRPr="00B12CED">
        <w:rPr>
          <w:rFonts w:ascii="Times New Roman" w:hAnsi="Times New Roman" w:cs="Times New Roman"/>
        </w:rPr>
        <w:t xml:space="preserve"> (su novčano izražene veličine apsolutnog ili relativnog izraza, a odnose se na troškove (direktne i indirektne, jedinične i ukupne), prihode (ukupne i jedinične), te kapital (stopa povrata, odnos zaduženja i neto vrijednosti, odnos tekuće imovine i tekuće zaduženosti, itd., dakle,najvažniji su standardi troškova, standardi kapitala i standardi prihoda).</w:t>
      </w:r>
    </w:p>
    <w:p w:rsidR="00434666" w:rsidRPr="00B12CED" w:rsidRDefault="00AC4924" w:rsidP="00B12CED">
      <w:pPr>
        <w:tabs>
          <w:tab w:val="left" w:pos="142"/>
        </w:tabs>
        <w:spacing w:after="0"/>
        <w:rPr>
          <w:rFonts w:ascii="Times New Roman" w:hAnsi="Times New Roman" w:cs="Times New Roman"/>
        </w:rPr>
      </w:pPr>
      <w:r w:rsidRPr="00B12CED">
        <w:rPr>
          <w:rFonts w:ascii="Times New Roman" w:hAnsi="Times New Roman" w:cs="Times New Roman"/>
          <w:bCs/>
          <w:i/>
          <w:iCs/>
        </w:rPr>
        <w:t xml:space="preserve">Kvalitativni standardi </w:t>
      </w:r>
      <w:r w:rsidRPr="00B12CED">
        <w:rPr>
          <w:rFonts w:ascii="Times New Roman" w:hAnsi="Times New Roman" w:cs="Times New Roman"/>
        </w:rPr>
        <w:t>obično se pojavljuju kao:</w:t>
      </w:r>
    </w:p>
    <w:p w:rsidR="00434666" w:rsidRPr="00B12CED" w:rsidRDefault="00AC4924" w:rsidP="00AC4924">
      <w:pPr>
        <w:pStyle w:val="ListParagraph"/>
        <w:numPr>
          <w:ilvl w:val="0"/>
          <w:numId w:val="30"/>
        </w:numPr>
        <w:tabs>
          <w:tab w:val="clear" w:pos="1800"/>
          <w:tab w:val="left" w:pos="142"/>
        </w:tabs>
        <w:spacing w:after="0"/>
        <w:ind w:left="709" w:hanging="425"/>
        <w:rPr>
          <w:rFonts w:ascii="Times New Roman" w:hAnsi="Times New Roman" w:cs="Times New Roman"/>
        </w:rPr>
      </w:pPr>
      <w:r w:rsidRPr="00B12CED">
        <w:rPr>
          <w:rFonts w:ascii="Times New Roman" w:hAnsi="Times New Roman" w:cs="Times New Roman"/>
          <w:u w:val="single"/>
        </w:rPr>
        <w:t>deskriptivni standardi</w:t>
      </w:r>
      <w:r w:rsidRPr="00B12CED">
        <w:rPr>
          <w:rFonts w:ascii="Times New Roman" w:hAnsi="Times New Roman" w:cs="Times New Roman"/>
        </w:rPr>
        <w:t xml:space="preserve"> (odnose se na one veličine koje se ne mogu kvantitativno izraziti. Prvenstveno je riječ o ljudskim osobinama koje se mogu tek procjenjivati.);</w:t>
      </w:r>
    </w:p>
    <w:p w:rsidR="00434666" w:rsidRPr="00B12CED" w:rsidRDefault="00AC4924" w:rsidP="00AC4924">
      <w:pPr>
        <w:pStyle w:val="ListParagraph"/>
        <w:numPr>
          <w:ilvl w:val="0"/>
          <w:numId w:val="30"/>
        </w:numPr>
        <w:tabs>
          <w:tab w:val="clear" w:pos="1800"/>
          <w:tab w:val="left" w:pos="142"/>
        </w:tabs>
        <w:spacing w:after="0"/>
        <w:ind w:left="709" w:hanging="425"/>
        <w:rPr>
          <w:rFonts w:ascii="Times New Roman" w:hAnsi="Times New Roman" w:cs="Times New Roman"/>
        </w:rPr>
      </w:pPr>
      <w:r w:rsidRPr="00B12CED">
        <w:rPr>
          <w:rFonts w:ascii="Times New Roman" w:hAnsi="Times New Roman" w:cs="Times New Roman"/>
          <w:u w:val="single"/>
        </w:rPr>
        <w:t>programski standardi</w:t>
      </w:r>
      <w:r w:rsidRPr="00B12CED">
        <w:rPr>
          <w:rFonts w:ascii="Times New Roman" w:hAnsi="Times New Roman" w:cs="Times New Roman"/>
        </w:rPr>
        <w:t xml:space="preserve"> (su takvi standardi u kojima se neka aktivnost iz određenog programa (npr. program osvajanja novog proizvoda) ili pak cijeli program tretira kao Standard);</w:t>
      </w:r>
    </w:p>
    <w:p w:rsidR="00434666" w:rsidRPr="00B12CED" w:rsidRDefault="00AC4924" w:rsidP="00AC4924">
      <w:pPr>
        <w:pStyle w:val="ListParagraph"/>
        <w:numPr>
          <w:ilvl w:val="0"/>
          <w:numId w:val="30"/>
        </w:numPr>
        <w:tabs>
          <w:tab w:val="clear" w:pos="1800"/>
          <w:tab w:val="left" w:pos="142"/>
        </w:tabs>
        <w:spacing w:after="0"/>
        <w:ind w:left="709" w:hanging="425"/>
        <w:rPr>
          <w:rFonts w:ascii="Times New Roman" w:hAnsi="Times New Roman" w:cs="Times New Roman"/>
        </w:rPr>
      </w:pPr>
      <w:r w:rsidRPr="00B12CED">
        <w:rPr>
          <w:rFonts w:ascii="Times New Roman" w:hAnsi="Times New Roman" w:cs="Times New Roman"/>
          <w:u w:val="single"/>
        </w:rPr>
        <w:lastRenderedPageBreak/>
        <w:t>ciljni standardi</w:t>
      </w:r>
      <w:r w:rsidRPr="00B12CED">
        <w:rPr>
          <w:rFonts w:ascii="Times New Roman" w:hAnsi="Times New Roman" w:cs="Times New Roman"/>
        </w:rPr>
        <w:t xml:space="preserve"> (izvode se iz postavljenih ciljeva, a odnose se na ciljeve koji su nekvantitativne naravi, kao npr. povećanje razine znanja ili vještina, stvaranje bolje radne klime). </w:t>
      </w:r>
    </w:p>
    <w:p w:rsidR="00B12CED" w:rsidRPr="00366F4A" w:rsidRDefault="00B12CED" w:rsidP="00366F4A">
      <w:pPr>
        <w:spacing w:after="0"/>
        <w:rPr>
          <w:rFonts w:ascii="Times New Roman" w:hAnsi="Times New Roman" w:cs="Times New Roman"/>
          <w:b/>
        </w:rPr>
      </w:pPr>
    </w:p>
    <w:p w:rsidR="00B1499A" w:rsidRDefault="00B1499A" w:rsidP="00AC4924">
      <w:pPr>
        <w:pStyle w:val="ListParagraph"/>
        <w:numPr>
          <w:ilvl w:val="0"/>
          <w:numId w:val="1"/>
        </w:numPr>
        <w:spacing w:after="0"/>
        <w:rPr>
          <w:rFonts w:ascii="Times New Roman" w:hAnsi="Times New Roman" w:cs="Times New Roman"/>
          <w:b/>
        </w:rPr>
      </w:pPr>
      <w:r w:rsidRPr="007D6A79">
        <w:rPr>
          <w:rFonts w:ascii="Times New Roman" w:hAnsi="Times New Roman" w:cs="Times New Roman"/>
          <w:b/>
        </w:rPr>
        <w:t>Mjerenje aktualnih performansi</w:t>
      </w:r>
    </w:p>
    <w:p w:rsidR="00434666" w:rsidRPr="00B12CED" w:rsidRDefault="00AC4924" w:rsidP="00B12CED">
      <w:pPr>
        <w:spacing w:after="0"/>
        <w:rPr>
          <w:rFonts w:ascii="Times New Roman" w:hAnsi="Times New Roman" w:cs="Times New Roman"/>
        </w:rPr>
      </w:pPr>
      <w:r w:rsidRPr="00B12CED">
        <w:rPr>
          <w:rFonts w:ascii="Times New Roman" w:hAnsi="Times New Roman" w:cs="Times New Roman"/>
          <w:bCs/>
        </w:rPr>
        <w:t xml:space="preserve">To je </w:t>
      </w:r>
      <w:r w:rsidRPr="00B12CED">
        <w:rPr>
          <w:rFonts w:ascii="Times New Roman" w:hAnsi="Times New Roman" w:cs="Times New Roman"/>
          <w:bCs/>
          <w:u w:val="single"/>
        </w:rPr>
        <w:t>postupak u kojemu se utvrđuje jesu li postavljeni standardi ostvareni i u kojem stupnju, te razlozi zbog kojih je došlo do eventualnog odstupanja.</w:t>
      </w:r>
    </w:p>
    <w:p w:rsidR="00B12CED" w:rsidRPr="00B12CED" w:rsidRDefault="00B12CED" w:rsidP="00B12CED">
      <w:pPr>
        <w:spacing w:after="0"/>
        <w:rPr>
          <w:rFonts w:ascii="Times New Roman" w:hAnsi="Times New Roman" w:cs="Times New Roman"/>
        </w:rPr>
      </w:pPr>
      <w:r w:rsidRPr="00B12CED">
        <w:rPr>
          <w:rFonts w:ascii="Times New Roman" w:hAnsi="Times New Roman" w:cs="Times New Roman"/>
        </w:rPr>
        <w:t>Treba prikupiti odgovarajuće informacije o tome što je ostvareno,  a što nije.</w:t>
      </w:r>
    </w:p>
    <w:p w:rsidR="00B12CED" w:rsidRPr="00B12CED" w:rsidRDefault="00B12CED" w:rsidP="00B12CED">
      <w:pPr>
        <w:spacing w:after="0"/>
        <w:rPr>
          <w:rFonts w:ascii="Times New Roman" w:hAnsi="Times New Roman" w:cs="Times New Roman"/>
        </w:rPr>
      </w:pPr>
      <w:r w:rsidRPr="00B12CED">
        <w:rPr>
          <w:rFonts w:ascii="Times New Roman" w:hAnsi="Times New Roman" w:cs="Times New Roman"/>
        </w:rPr>
        <w:t>Informacije se odnose uglavnom na tržište i prodaju, proizvodnju,</w:t>
      </w:r>
      <w:r>
        <w:rPr>
          <w:rFonts w:ascii="Times New Roman" w:hAnsi="Times New Roman" w:cs="Times New Roman"/>
        </w:rPr>
        <w:t xml:space="preserve"> </w:t>
      </w:r>
      <w:r w:rsidRPr="00B12CED">
        <w:rPr>
          <w:rFonts w:ascii="Times New Roman" w:hAnsi="Times New Roman" w:cs="Times New Roman"/>
        </w:rPr>
        <w:t>opskrbu i zalihe materijala, kapacitete, kvarove i održavanje, radnu snagu, angažirani kapital, te uspješnost poslovanja.</w:t>
      </w:r>
    </w:p>
    <w:p w:rsidR="00B12CED" w:rsidRDefault="00AC4924" w:rsidP="00B12CED">
      <w:pPr>
        <w:spacing w:after="0"/>
        <w:rPr>
          <w:rFonts w:ascii="Times New Roman" w:hAnsi="Times New Roman" w:cs="Times New Roman"/>
        </w:rPr>
      </w:pPr>
      <w:r w:rsidRPr="00B12CED">
        <w:rPr>
          <w:rFonts w:ascii="Times New Roman" w:hAnsi="Times New Roman" w:cs="Times New Roman"/>
          <w:bCs/>
        </w:rPr>
        <w:t>Prikupljanje i obradu tih informacija može obavljati:</w:t>
      </w:r>
    </w:p>
    <w:p w:rsidR="00434666" w:rsidRPr="00B12CED" w:rsidRDefault="00AC4924" w:rsidP="00AC4924">
      <w:pPr>
        <w:pStyle w:val="ListParagraph"/>
        <w:numPr>
          <w:ilvl w:val="0"/>
          <w:numId w:val="31"/>
        </w:numPr>
        <w:spacing w:after="0"/>
        <w:rPr>
          <w:rFonts w:ascii="Times New Roman" w:hAnsi="Times New Roman" w:cs="Times New Roman"/>
        </w:rPr>
      </w:pPr>
      <w:r w:rsidRPr="00B12CED">
        <w:rPr>
          <w:rFonts w:ascii="Times New Roman" w:hAnsi="Times New Roman" w:cs="Times New Roman"/>
        </w:rPr>
        <w:t>menadžer,</w:t>
      </w:r>
    </w:p>
    <w:p w:rsidR="00434666" w:rsidRPr="00B12CED" w:rsidRDefault="00AC4924" w:rsidP="00AC4924">
      <w:pPr>
        <w:pStyle w:val="ListParagraph"/>
        <w:numPr>
          <w:ilvl w:val="0"/>
          <w:numId w:val="31"/>
        </w:numPr>
        <w:spacing w:after="0"/>
        <w:rPr>
          <w:rFonts w:ascii="Times New Roman" w:hAnsi="Times New Roman" w:cs="Times New Roman"/>
        </w:rPr>
      </w:pPr>
      <w:r w:rsidRPr="00B12CED">
        <w:rPr>
          <w:rFonts w:ascii="Times New Roman" w:hAnsi="Times New Roman" w:cs="Times New Roman"/>
        </w:rPr>
        <w:t>određena služba koja mu je neposredno podređena ili</w:t>
      </w:r>
    </w:p>
    <w:p w:rsidR="00434666" w:rsidRPr="00B12CED" w:rsidRDefault="00AC4924" w:rsidP="00AC4924">
      <w:pPr>
        <w:pStyle w:val="ListParagraph"/>
        <w:numPr>
          <w:ilvl w:val="0"/>
          <w:numId w:val="31"/>
        </w:numPr>
        <w:spacing w:after="0"/>
        <w:rPr>
          <w:rFonts w:ascii="Times New Roman" w:hAnsi="Times New Roman" w:cs="Times New Roman"/>
        </w:rPr>
      </w:pPr>
      <w:r w:rsidRPr="00B12CED">
        <w:rPr>
          <w:rFonts w:ascii="Times New Roman" w:hAnsi="Times New Roman" w:cs="Times New Roman"/>
        </w:rPr>
        <w:t>posebna služba izvan mjerodavnosti dotičnog menadžera.</w:t>
      </w:r>
    </w:p>
    <w:p w:rsidR="00434666" w:rsidRPr="00B12CED" w:rsidRDefault="00AC4924" w:rsidP="00B12CED">
      <w:pPr>
        <w:spacing w:after="0"/>
        <w:rPr>
          <w:rFonts w:ascii="Times New Roman" w:hAnsi="Times New Roman" w:cs="Times New Roman"/>
        </w:rPr>
      </w:pPr>
      <w:r w:rsidRPr="00B12CED">
        <w:rPr>
          <w:rFonts w:ascii="Times New Roman" w:hAnsi="Times New Roman" w:cs="Times New Roman"/>
        </w:rPr>
        <w:t>Potpora su im informacijski sustavi podržavani elektroničkim računalom koji se dizajniraju u te svrhe)</w:t>
      </w:r>
    </w:p>
    <w:p w:rsidR="00434666" w:rsidRPr="00B12CED" w:rsidRDefault="00AC4924" w:rsidP="00B12CED">
      <w:pPr>
        <w:spacing w:after="0"/>
        <w:rPr>
          <w:rFonts w:ascii="Times New Roman" w:hAnsi="Times New Roman" w:cs="Times New Roman"/>
        </w:rPr>
      </w:pPr>
      <w:r w:rsidRPr="00B12CED">
        <w:rPr>
          <w:rFonts w:ascii="Times New Roman" w:hAnsi="Times New Roman" w:cs="Times New Roman"/>
        </w:rPr>
        <w:t>Prikupljanje i obrada informacija mora imati svoju dinamiku (da bi se osigurala efikasnost mjerenja performansi) - neke će se informacije prikupljati dnevno,neke tjedno ili dekadno, neke mjesečno, a neke pak tromjesečno, polugodišnje ili godišnje.</w:t>
      </w:r>
    </w:p>
    <w:p w:rsidR="00366F4A" w:rsidRDefault="00366F4A" w:rsidP="00366F4A">
      <w:pPr>
        <w:spacing w:after="0"/>
        <w:rPr>
          <w:rFonts w:ascii="Times New Roman" w:hAnsi="Times New Roman" w:cs="Times New Roman"/>
          <w:b/>
        </w:rPr>
      </w:pPr>
    </w:p>
    <w:p w:rsidR="00434666" w:rsidRPr="00B12CED" w:rsidRDefault="00AC4924" w:rsidP="00B12CED">
      <w:pPr>
        <w:spacing w:after="0"/>
        <w:rPr>
          <w:rFonts w:ascii="Times New Roman" w:hAnsi="Times New Roman" w:cs="Times New Roman"/>
        </w:rPr>
      </w:pPr>
      <w:r w:rsidRPr="00B12CED">
        <w:rPr>
          <w:rFonts w:ascii="Times New Roman" w:hAnsi="Times New Roman" w:cs="Times New Roman"/>
        </w:rPr>
        <w:t xml:space="preserve">S aspekta mogućnosti utjecaja na ostvarene rezultate </w:t>
      </w:r>
      <w:r w:rsidRPr="00B12CED">
        <w:rPr>
          <w:rFonts w:ascii="Times New Roman" w:hAnsi="Times New Roman" w:cs="Times New Roman"/>
          <w:u w:val="single"/>
        </w:rPr>
        <w:t>najbolje je ako se može tijekom njihova ostvarivanja dobiti informacija o odstupanjima kako bi se moglo preventivno djelovati.</w:t>
      </w:r>
    </w:p>
    <w:p w:rsidR="00434666" w:rsidRPr="00B12CED" w:rsidRDefault="00AC4924" w:rsidP="00B12CED">
      <w:pPr>
        <w:spacing w:after="0"/>
        <w:rPr>
          <w:rFonts w:ascii="Times New Roman" w:hAnsi="Times New Roman" w:cs="Times New Roman"/>
        </w:rPr>
      </w:pPr>
      <w:r w:rsidRPr="00B12CED">
        <w:rPr>
          <w:rFonts w:ascii="Times New Roman" w:hAnsi="Times New Roman" w:cs="Times New Roman"/>
        </w:rPr>
        <w:t>Najčešće je to slučaj s troškovima i utrošcima koji su potrebni za neko konačno ostvarenje.</w:t>
      </w:r>
    </w:p>
    <w:p w:rsidR="00434666" w:rsidRPr="00B12CED" w:rsidRDefault="00AC4924" w:rsidP="00B12CED">
      <w:pPr>
        <w:spacing w:after="0"/>
        <w:rPr>
          <w:rFonts w:ascii="Times New Roman" w:hAnsi="Times New Roman" w:cs="Times New Roman"/>
        </w:rPr>
      </w:pPr>
      <w:r w:rsidRPr="00B12CED">
        <w:rPr>
          <w:rFonts w:ascii="Times New Roman" w:hAnsi="Times New Roman" w:cs="Times New Roman"/>
        </w:rPr>
        <w:t>U tom se slučaju standardi postavljaju za svaki dio tog završnog ostvarenja  pa stoga praćenje procesa ostvarenja signalizira na kojemu je od dijelova tog ostvarenja došlo do odstupanja utroška ili troškova kako bi se preventivne akcije mogle poduzeti prije završetka cjeline procesa.</w:t>
      </w:r>
    </w:p>
    <w:p w:rsidR="00434666" w:rsidRPr="00B12CED" w:rsidRDefault="00AC4924" w:rsidP="00B12CED">
      <w:pPr>
        <w:spacing w:after="0"/>
        <w:rPr>
          <w:rFonts w:ascii="Times New Roman" w:hAnsi="Times New Roman" w:cs="Times New Roman"/>
        </w:rPr>
      </w:pPr>
      <w:r w:rsidRPr="00B12CED">
        <w:rPr>
          <w:rFonts w:ascii="Times New Roman" w:hAnsi="Times New Roman" w:cs="Times New Roman"/>
        </w:rPr>
        <w:t xml:space="preserve">Na analogan se način uspostavlja mjerenje performansi u slučaju izvođenja investicijskog programa, čije se ostvarenje prati po fazama izvedbe. </w:t>
      </w:r>
    </w:p>
    <w:p w:rsidR="00B12CED" w:rsidRDefault="00B12CED" w:rsidP="00366F4A">
      <w:pPr>
        <w:spacing w:after="0"/>
        <w:rPr>
          <w:rFonts w:ascii="Times New Roman" w:hAnsi="Times New Roman" w:cs="Times New Roman"/>
          <w:b/>
        </w:rPr>
      </w:pPr>
    </w:p>
    <w:p w:rsidR="00B12CED" w:rsidRPr="00B12CED" w:rsidRDefault="00B12CED" w:rsidP="00366F4A">
      <w:pPr>
        <w:spacing w:after="0"/>
        <w:rPr>
          <w:rFonts w:ascii="Times New Roman" w:hAnsi="Times New Roman" w:cs="Times New Roman"/>
        </w:rPr>
      </w:pPr>
      <w:r w:rsidRPr="00B12CED">
        <w:rPr>
          <w:rFonts w:ascii="Times New Roman" w:hAnsi="Times New Roman" w:cs="Times New Roman"/>
        </w:rPr>
        <w:t>Osnovni smisao mjerenja performansi</w:t>
      </w:r>
    </w:p>
    <w:p w:rsidR="00434666" w:rsidRPr="00B12CED" w:rsidRDefault="00AC4924" w:rsidP="00AC4924">
      <w:pPr>
        <w:numPr>
          <w:ilvl w:val="0"/>
          <w:numId w:val="32"/>
        </w:numPr>
        <w:spacing w:after="0"/>
        <w:rPr>
          <w:rFonts w:ascii="Times New Roman" w:hAnsi="Times New Roman" w:cs="Times New Roman"/>
        </w:rPr>
      </w:pPr>
      <w:r w:rsidRPr="00B12CED">
        <w:rPr>
          <w:rFonts w:ascii="Times New Roman" w:hAnsi="Times New Roman" w:cs="Times New Roman"/>
        </w:rPr>
        <w:t>Realizacija strategije i mjerenje postizanja strategijskih ciljeva;</w:t>
      </w:r>
    </w:p>
    <w:p w:rsidR="00434666" w:rsidRPr="00B12CED" w:rsidRDefault="00AC4924" w:rsidP="00AC4924">
      <w:pPr>
        <w:numPr>
          <w:ilvl w:val="0"/>
          <w:numId w:val="32"/>
        </w:numPr>
        <w:spacing w:after="0"/>
        <w:rPr>
          <w:rFonts w:ascii="Times New Roman" w:hAnsi="Times New Roman" w:cs="Times New Roman"/>
        </w:rPr>
      </w:pPr>
      <w:r w:rsidRPr="00B12CED">
        <w:rPr>
          <w:rFonts w:ascii="Times New Roman" w:hAnsi="Times New Roman" w:cs="Times New Roman"/>
        </w:rPr>
        <w:t xml:space="preserve"> Usmjeravanje aktivnosti prema profitabilnijim područjima;</w:t>
      </w:r>
    </w:p>
    <w:p w:rsidR="00434666" w:rsidRPr="00B12CED" w:rsidRDefault="00AC4924" w:rsidP="00AC4924">
      <w:pPr>
        <w:numPr>
          <w:ilvl w:val="0"/>
          <w:numId w:val="32"/>
        </w:numPr>
        <w:spacing w:after="0"/>
        <w:rPr>
          <w:rFonts w:ascii="Times New Roman" w:hAnsi="Times New Roman" w:cs="Times New Roman"/>
        </w:rPr>
      </w:pPr>
      <w:r w:rsidRPr="00B12CED">
        <w:rPr>
          <w:rFonts w:ascii="Times New Roman" w:hAnsi="Times New Roman" w:cs="Times New Roman"/>
        </w:rPr>
        <w:t xml:space="preserve"> Postizanje ciljne sukladnosti divizijskih i funkcijskih ciljeva s ukupnim ciljevima  kompanije;</w:t>
      </w:r>
    </w:p>
    <w:p w:rsidR="00434666" w:rsidRPr="00B12CED" w:rsidRDefault="00AC4924" w:rsidP="00AC4924">
      <w:pPr>
        <w:numPr>
          <w:ilvl w:val="0"/>
          <w:numId w:val="32"/>
        </w:numPr>
        <w:spacing w:after="0"/>
        <w:rPr>
          <w:rFonts w:ascii="Times New Roman" w:hAnsi="Times New Roman" w:cs="Times New Roman"/>
        </w:rPr>
      </w:pPr>
      <w:r w:rsidRPr="00B12CED">
        <w:rPr>
          <w:rFonts w:ascii="Times New Roman" w:hAnsi="Times New Roman" w:cs="Times New Roman"/>
        </w:rPr>
        <w:t xml:space="preserve"> Kontrola prihoda i troškova;</w:t>
      </w:r>
    </w:p>
    <w:p w:rsidR="00434666" w:rsidRPr="00B12CED" w:rsidRDefault="00AC4924" w:rsidP="00AC4924">
      <w:pPr>
        <w:numPr>
          <w:ilvl w:val="0"/>
          <w:numId w:val="32"/>
        </w:numPr>
        <w:spacing w:after="0"/>
        <w:rPr>
          <w:rFonts w:ascii="Times New Roman" w:hAnsi="Times New Roman" w:cs="Times New Roman"/>
        </w:rPr>
      </w:pPr>
      <w:r w:rsidRPr="00B12CED">
        <w:rPr>
          <w:rFonts w:ascii="Times New Roman" w:hAnsi="Times New Roman" w:cs="Times New Roman"/>
        </w:rPr>
        <w:t xml:space="preserve"> Definiranje odgovornosti menadžera za postignute rezultate i</w:t>
      </w:r>
    </w:p>
    <w:p w:rsidR="00434666" w:rsidRPr="00B12CED" w:rsidRDefault="00AC4924" w:rsidP="00AC4924">
      <w:pPr>
        <w:numPr>
          <w:ilvl w:val="0"/>
          <w:numId w:val="32"/>
        </w:numPr>
        <w:spacing w:after="0"/>
        <w:rPr>
          <w:rFonts w:ascii="Times New Roman" w:hAnsi="Times New Roman" w:cs="Times New Roman"/>
        </w:rPr>
      </w:pPr>
      <w:r w:rsidRPr="00B12CED">
        <w:rPr>
          <w:rFonts w:ascii="Times New Roman" w:hAnsi="Times New Roman" w:cs="Times New Roman"/>
        </w:rPr>
        <w:t xml:space="preserve"> Motiviranje i nagrađivanje menadžera.</w:t>
      </w:r>
    </w:p>
    <w:p w:rsidR="00B12CED" w:rsidRPr="00366F4A" w:rsidRDefault="00B12CED" w:rsidP="00366F4A">
      <w:pPr>
        <w:spacing w:after="0"/>
        <w:rPr>
          <w:rFonts w:ascii="Times New Roman" w:hAnsi="Times New Roman" w:cs="Times New Roman"/>
          <w:b/>
        </w:rPr>
      </w:pPr>
    </w:p>
    <w:p w:rsidR="00B1499A" w:rsidRDefault="00B1499A" w:rsidP="00AC4924">
      <w:pPr>
        <w:pStyle w:val="ListParagraph"/>
        <w:numPr>
          <w:ilvl w:val="0"/>
          <w:numId w:val="1"/>
        </w:numPr>
        <w:spacing w:after="0"/>
        <w:rPr>
          <w:rFonts w:ascii="Times New Roman" w:hAnsi="Times New Roman" w:cs="Times New Roman"/>
          <w:b/>
        </w:rPr>
      </w:pPr>
      <w:r w:rsidRPr="007D6A79">
        <w:rPr>
          <w:rFonts w:ascii="Times New Roman" w:hAnsi="Times New Roman" w:cs="Times New Roman"/>
          <w:b/>
        </w:rPr>
        <w:t>Usporedba aktualnih performansi sa standardima</w:t>
      </w:r>
    </w:p>
    <w:p w:rsidR="00434666" w:rsidRPr="005368F5" w:rsidRDefault="00AC4924" w:rsidP="005368F5">
      <w:pPr>
        <w:spacing w:after="0"/>
        <w:rPr>
          <w:rFonts w:ascii="Times New Roman" w:hAnsi="Times New Roman" w:cs="Times New Roman"/>
        </w:rPr>
      </w:pPr>
      <w:r w:rsidRPr="005368F5">
        <w:rPr>
          <w:rFonts w:ascii="Times New Roman" w:hAnsi="Times New Roman" w:cs="Times New Roman"/>
          <w:u w:val="single"/>
        </w:rPr>
        <w:t>Komparacija standarda i performansi je postupak u kojemu se uspoređuju prikupljeni podaci o performansama sa standardima tih performansi.</w:t>
      </w:r>
    </w:p>
    <w:p w:rsidR="00434666" w:rsidRPr="005368F5" w:rsidRDefault="00AC4924" w:rsidP="005368F5">
      <w:pPr>
        <w:spacing w:after="0"/>
        <w:rPr>
          <w:rFonts w:ascii="Times New Roman" w:hAnsi="Times New Roman" w:cs="Times New Roman"/>
        </w:rPr>
      </w:pPr>
      <w:r w:rsidRPr="005368F5">
        <w:rPr>
          <w:rFonts w:ascii="Times New Roman" w:hAnsi="Times New Roman" w:cs="Times New Roman"/>
          <w:bCs/>
          <w:i/>
          <w:iCs/>
        </w:rPr>
        <w:t>Svrha komparacije je utvrditi:</w:t>
      </w:r>
    </w:p>
    <w:p w:rsidR="00434666" w:rsidRPr="005368F5" w:rsidRDefault="00AC4924" w:rsidP="00AC4924">
      <w:pPr>
        <w:pStyle w:val="ListParagraph"/>
        <w:numPr>
          <w:ilvl w:val="0"/>
          <w:numId w:val="33"/>
        </w:numPr>
        <w:spacing w:after="0"/>
        <w:rPr>
          <w:rFonts w:ascii="Times New Roman" w:hAnsi="Times New Roman" w:cs="Times New Roman"/>
        </w:rPr>
      </w:pPr>
      <w:r w:rsidRPr="005368F5">
        <w:rPr>
          <w:rFonts w:ascii="Times New Roman" w:hAnsi="Times New Roman" w:cs="Times New Roman"/>
          <w:bCs/>
        </w:rPr>
        <w:t xml:space="preserve">odstupanja ostvarenja od standarda </w:t>
      </w:r>
      <w:r w:rsidRPr="005368F5">
        <w:rPr>
          <w:rFonts w:ascii="Times New Roman" w:hAnsi="Times New Roman" w:cs="Times New Roman"/>
        </w:rPr>
        <w:t>(mogu biti negativna i pozitivna, a njihova se  veličina može kretati u tolerantnim granicama i izvan tolerantnih granica. I pozitivna i negativna odstupanja su signal za akciju, te se svako  odstupanje od standarda mora podvrći detaljnoj  analizi).</w:t>
      </w:r>
    </w:p>
    <w:p w:rsidR="00434666" w:rsidRPr="005368F5" w:rsidRDefault="00AC4924" w:rsidP="00AC4924">
      <w:pPr>
        <w:pStyle w:val="ListParagraph"/>
        <w:numPr>
          <w:ilvl w:val="0"/>
          <w:numId w:val="33"/>
        </w:numPr>
        <w:spacing w:after="0"/>
        <w:rPr>
          <w:rFonts w:ascii="Times New Roman" w:hAnsi="Times New Roman" w:cs="Times New Roman"/>
        </w:rPr>
      </w:pPr>
      <w:r w:rsidRPr="005368F5">
        <w:rPr>
          <w:rFonts w:ascii="Times New Roman" w:hAnsi="Times New Roman" w:cs="Times New Roman"/>
          <w:bCs/>
        </w:rPr>
        <w:t>veli</w:t>
      </w:r>
      <w:r w:rsidRPr="005368F5">
        <w:rPr>
          <w:rFonts w:ascii="Times New Roman" w:hAnsi="Times New Roman" w:cs="Times New Roman"/>
        </w:rPr>
        <w:t>č</w:t>
      </w:r>
      <w:r w:rsidRPr="005368F5">
        <w:rPr>
          <w:rFonts w:ascii="Times New Roman" w:hAnsi="Times New Roman" w:cs="Times New Roman"/>
          <w:bCs/>
        </w:rPr>
        <w:t xml:space="preserve">ine odstupanja od standarda </w:t>
      </w:r>
      <w:r w:rsidRPr="005368F5">
        <w:rPr>
          <w:rFonts w:ascii="Times New Roman" w:hAnsi="Times New Roman" w:cs="Times New Roman"/>
        </w:rPr>
        <w:t>(na operativnoj razini standardi obično su jednostavnije veličine, a na strateškoj razini standardi su složene veličine čije je ostvarenje podložno utjecaju brojnih faktora).</w:t>
      </w:r>
    </w:p>
    <w:p w:rsidR="00434666" w:rsidRPr="005368F5" w:rsidRDefault="00AC4924" w:rsidP="00AC4924">
      <w:pPr>
        <w:pStyle w:val="ListParagraph"/>
        <w:numPr>
          <w:ilvl w:val="0"/>
          <w:numId w:val="33"/>
        </w:numPr>
        <w:spacing w:after="0"/>
        <w:rPr>
          <w:rFonts w:ascii="Times New Roman" w:hAnsi="Times New Roman" w:cs="Times New Roman"/>
        </w:rPr>
      </w:pPr>
      <w:r w:rsidRPr="005368F5">
        <w:rPr>
          <w:rFonts w:ascii="Times New Roman" w:hAnsi="Times New Roman" w:cs="Times New Roman"/>
          <w:bCs/>
        </w:rPr>
        <w:t xml:space="preserve">razloge odstupanja od standarda </w:t>
      </w:r>
      <w:r w:rsidRPr="005368F5">
        <w:rPr>
          <w:rFonts w:ascii="Times New Roman" w:hAnsi="Times New Roman" w:cs="Times New Roman"/>
        </w:rPr>
        <w:t>(potrebne su specijalne analize, koje će u određenim slučajevima obaviti sam menadžer, dok će u drugima to morati učiniti specijalni timovi stručnjaka).</w:t>
      </w:r>
    </w:p>
    <w:p w:rsidR="005368F5" w:rsidRPr="005368F5" w:rsidRDefault="005368F5" w:rsidP="005368F5">
      <w:pPr>
        <w:spacing w:after="0"/>
        <w:rPr>
          <w:rFonts w:ascii="Times New Roman" w:hAnsi="Times New Roman" w:cs="Times New Roman"/>
          <w:b/>
        </w:rPr>
      </w:pPr>
    </w:p>
    <w:p w:rsidR="00306648" w:rsidRDefault="007D6A79" w:rsidP="00AC4924">
      <w:pPr>
        <w:pStyle w:val="ListParagraph"/>
        <w:numPr>
          <w:ilvl w:val="0"/>
          <w:numId w:val="1"/>
        </w:numPr>
        <w:spacing w:after="0"/>
        <w:rPr>
          <w:rFonts w:ascii="Times New Roman" w:hAnsi="Times New Roman" w:cs="Times New Roman"/>
          <w:b/>
        </w:rPr>
      </w:pPr>
      <w:r w:rsidRPr="007D6A79">
        <w:rPr>
          <w:rFonts w:ascii="Times New Roman" w:hAnsi="Times New Roman" w:cs="Times New Roman"/>
          <w:b/>
        </w:rPr>
        <w:t>Evaluacije performansi i korektivne akcije</w:t>
      </w:r>
    </w:p>
    <w:p w:rsidR="00434666" w:rsidRPr="005368F5" w:rsidRDefault="00AC4924" w:rsidP="00AC4924">
      <w:pPr>
        <w:numPr>
          <w:ilvl w:val="0"/>
          <w:numId w:val="34"/>
        </w:numPr>
        <w:tabs>
          <w:tab w:val="clear" w:pos="720"/>
          <w:tab w:val="num" w:pos="851"/>
        </w:tabs>
        <w:spacing w:after="0"/>
        <w:ind w:left="284" w:hanging="284"/>
        <w:rPr>
          <w:rFonts w:ascii="Times New Roman" w:hAnsi="Times New Roman" w:cs="Times New Roman"/>
        </w:rPr>
      </w:pPr>
      <w:r w:rsidRPr="005368F5">
        <w:rPr>
          <w:rFonts w:ascii="Times New Roman" w:hAnsi="Times New Roman" w:cs="Times New Roman"/>
          <w:u w:val="single"/>
        </w:rPr>
        <w:t>Evaluacija performansi pretpostavlja analitičke i dijagnostičke sposobnosti menadžera, bez obzira na to provodi li analizu uzroka odstupanja on sam ili to čine specijalizirane službe.</w:t>
      </w:r>
    </w:p>
    <w:p w:rsidR="00434666" w:rsidRPr="005368F5" w:rsidRDefault="00AC4924" w:rsidP="00AC4924">
      <w:pPr>
        <w:numPr>
          <w:ilvl w:val="0"/>
          <w:numId w:val="34"/>
        </w:numPr>
        <w:tabs>
          <w:tab w:val="clear" w:pos="720"/>
          <w:tab w:val="num" w:pos="851"/>
        </w:tabs>
        <w:spacing w:after="0"/>
        <w:ind w:left="284" w:hanging="284"/>
        <w:rPr>
          <w:rFonts w:ascii="Times New Roman" w:hAnsi="Times New Roman" w:cs="Times New Roman"/>
        </w:rPr>
      </w:pPr>
      <w:r w:rsidRPr="005368F5">
        <w:rPr>
          <w:rFonts w:ascii="Times New Roman" w:hAnsi="Times New Roman" w:cs="Times New Roman"/>
        </w:rPr>
        <w:lastRenderedPageBreak/>
        <w:t>Bez tih sposobnosti menadžer bi bio hendikepiran prilikom odlučivanja o akcijama koje treba poduzeti kako bi se nastala odstupanja eliminirala ili ublažila.</w:t>
      </w:r>
    </w:p>
    <w:p w:rsidR="00434666" w:rsidRPr="005368F5" w:rsidRDefault="00AC4924" w:rsidP="00AC4924">
      <w:pPr>
        <w:numPr>
          <w:ilvl w:val="0"/>
          <w:numId w:val="34"/>
        </w:numPr>
        <w:tabs>
          <w:tab w:val="clear" w:pos="720"/>
          <w:tab w:val="num" w:pos="851"/>
        </w:tabs>
        <w:spacing w:after="0"/>
        <w:ind w:left="284" w:hanging="284"/>
        <w:rPr>
          <w:rFonts w:ascii="Times New Roman" w:hAnsi="Times New Roman" w:cs="Times New Roman"/>
        </w:rPr>
      </w:pPr>
      <w:r w:rsidRPr="005368F5">
        <w:rPr>
          <w:rFonts w:ascii="Times New Roman" w:hAnsi="Times New Roman" w:cs="Times New Roman"/>
          <w:bCs/>
          <w:u w:val="single"/>
        </w:rPr>
        <w:t>Tri uobičajena pravca akcije</w:t>
      </w:r>
      <w:r w:rsidRPr="005368F5">
        <w:rPr>
          <w:rFonts w:ascii="Times New Roman" w:hAnsi="Times New Roman" w:cs="Times New Roman"/>
          <w:u w:val="single"/>
        </w:rPr>
        <w:t xml:space="preserve"> (</w:t>
      </w:r>
      <w:r w:rsidRPr="005368F5">
        <w:rPr>
          <w:rFonts w:ascii="Times New Roman" w:hAnsi="Times New Roman" w:cs="Times New Roman"/>
        </w:rPr>
        <w:t>Griffin, W. R.):</w:t>
      </w:r>
    </w:p>
    <w:p w:rsidR="00434666" w:rsidRPr="005368F5" w:rsidRDefault="00AC4924" w:rsidP="00AC4924">
      <w:pPr>
        <w:numPr>
          <w:ilvl w:val="1"/>
          <w:numId w:val="34"/>
        </w:numPr>
        <w:tabs>
          <w:tab w:val="num" w:pos="851"/>
        </w:tabs>
        <w:spacing w:after="0"/>
        <w:ind w:left="284" w:hanging="284"/>
        <w:rPr>
          <w:rFonts w:ascii="Times New Roman" w:hAnsi="Times New Roman" w:cs="Times New Roman"/>
        </w:rPr>
      </w:pPr>
      <w:r w:rsidRPr="005368F5">
        <w:rPr>
          <w:rFonts w:ascii="Times New Roman" w:hAnsi="Times New Roman" w:cs="Times New Roman"/>
          <w:bCs/>
          <w:u w:val="single"/>
        </w:rPr>
        <w:t xml:space="preserve">održavanje </w:t>
      </w:r>
      <w:r w:rsidRPr="005368F5">
        <w:rPr>
          <w:rFonts w:ascii="Times New Roman" w:hAnsi="Times New Roman" w:cs="Times New Roman"/>
          <w:bCs/>
          <w:i/>
          <w:iCs/>
          <w:u w:val="single"/>
        </w:rPr>
        <w:t>statusa quo</w:t>
      </w:r>
      <w:r w:rsidRPr="005368F5">
        <w:rPr>
          <w:rFonts w:ascii="Times New Roman" w:hAnsi="Times New Roman" w:cs="Times New Roman"/>
          <w:i/>
          <w:iCs/>
        </w:rPr>
        <w:t xml:space="preserve"> (preporu</w:t>
      </w:r>
      <w:r w:rsidRPr="005368F5">
        <w:rPr>
          <w:rFonts w:ascii="Times New Roman" w:hAnsi="Times New Roman" w:cs="Times New Roman"/>
        </w:rPr>
        <w:t>č</w:t>
      </w:r>
      <w:r w:rsidRPr="005368F5">
        <w:rPr>
          <w:rFonts w:ascii="Times New Roman" w:hAnsi="Times New Roman" w:cs="Times New Roman"/>
          <w:i/>
          <w:iCs/>
        </w:rPr>
        <w:t>a se u onim slu</w:t>
      </w:r>
      <w:r w:rsidRPr="005368F5">
        <w:rPr>
          <w:rFonts w:ascii="Times New Roman" w:hAnsi="Times New Roman" w:cs="Times New Roman"/>
        </w:rPr>
        <w:t>č</w:t>
      </w:r>
      <w:r w:rsidRPr="005368F5">
        <w:rPr>
          <w:rFonts w:ascii="Times New Roman" w:hAnsi="Times New Roman" w:cs="Times New Roman"/>
          <w:i/>
          <w:iCs/>
        </w:rPr>
        <w:t xml:space="preserve">ajevima kad su   </w:t>
      </w:r>
    </w:p>
    <w:p w:rsidR="005368F5" w:rsidRPr="005368F5" w:rsidRDefault="005368F5" w:rsidP="005368F5">
      <w:pPr>
        <w:tabs>
          <w:tab w:val="num" w:pos="851"/>
        </w:tabs>
        <w:spacing w:after="0"/>
        <w:ind w:left="284" w:hanging="284"/>
        <w:rPr>
          <w:rFonts w:ascii="Times New Roman" w:hAnsi="Times New Roman" w:cs="Times New Roman"/>
        </w:rPr>
      </w:pPr>
      <w:r w:rsidRPr="005368F5">
        <w:rPr>
          <w:rFonts w:ascii="Times New Roman" w:hAnsi="Times New Roman" w:cs="Times New Roman"/>
          <w:i/>
          <w:iCs/>
        </w:rPr>
        <w:t xml:space="preserve">                  odstupanja od standarda toliko mala da se ne isplati      </w:t>
      </w:r>
    </w:p>
    <w:p w:rsidR="005368F5" w:rsidRPr="005368F5" w:rsidRDefault="005368F5" w:rsidP="005368F5">
      <w:pPr>
        <w:tabs>
          <w:tab w:val="num" w:pos="851"/>
        </w:tabs>
        <w:spacing w:after="0"/>
        <w:ind w:left="284" w:hanging="284"/>
        <w:rPr>
          <w:rFonts w:ascii="Times New Roman" w:hAnsi="Times New Roman" w:cs="Times New Roman"/>
        </w:rPr>
      </w:pPr>
      <w:r w:rsidRPr="005368F5">
        <w:rPr>
          <w:rFonts w:ascii="Times New Roman" w:hAnsi="Times New Roman" w:cs="Times New Roman"/>
          <w:i/>
          <w:iCs/>
        </w:rPr>
        <w:t xml:space="preserve">                  poduzimati neke akcije koje bi osigurale standardno ostvarenje );</w:t>
      </w:r>
    </w:p>
    <w:p w:rsidR="00434666" w:rsidRPr="005368F5" w:rsidRDefault="00AC4924" w:rsidP="00AC4924">
      <w:pPr>
        <w:numPr>
          <w:ilvl w:val="1"/>
          <w:numId w:val="35"/>
        </w:numPr>
        <w:tabs>
          <w:tab w:val="num" w:pos="851"/>
        </w:tabs>
        <w:spacing w:after="0"/>
        <w:ind w:left="284" w:hanging="284"/>
        <w:rPr>
          <w:rFonts w:ascii="Times New Roman" w:hAnsi="Times New Roman" w:cs="Times New Roman"/>
        </w:rPr>
      </w:pPr>
      <w:r w:rsidRPr="005368F5">
        <w:rPr>
          <w:rFonts w:ascii="Times New Roman" w:hAnsi="Times New Roman" w:cs="Times New Roman"/>
        </w:rPr>
        <w:t xml:space="preserve"> </w:t>
      </w:r>
      <w:r w:rsidRPr="005368F5">
        <w:rPr>
          <w:rFonts w:ascii="Times New Roman" w:hAnsi="Times New Roman" w:cs="Times New Roman"/>
          <w:bCs/>
          <w:u w:val="single"/>
        </w:rPr>
        <w:t>korekcija devijacija</w:t>
      </w:r>
      <w:r w:rsidRPr="005368F5">
        <w:rPr>
          <w:rFonts w:ascii="Times New Roman" w:hAnsi="Times New Roman" w:cs="Times New Roman"/>
        </w:rPr>
        <w:t xml:space="preserve"> </w:t>
      </w:r>
      <w:r w:rsidRPr="005368F5">
        <w:rPr>
          <w:rFonts w:ascii="Times New Roman" w:hAnsi="Times New Roman" w:cs="Times New Roman"/>
          <w:i/>
          <w:iCs/>
        </w:rPr>
        <w:t xml:space="preserve">(nužna je kad su ta odstupanja velika, jer bi došlo do </w:t>
      </w:r>
    </w:p>
    <w:p w:rsidR="005368F5" w:rsidRPr="005368F5" w:rsidRDefault="005368F5" w:rsidP="005368F5">
      <w:pPr>
        <w:tabs>
          <w:tab w:val="num" w:pos="851"/>
        </w:tabs>
        <w:spacing w:after="0"/>
        <w:ind w:left="284" w:hanging="284"/>
        <w:rPr>
          <w:rFonts w:ascii="Times New Roman" w:hAnsi="Times New Roman" w:cs="Times New Roman"/>
        </w:rPr>
      </w:pPr>
      <w:r w:rsidRPr="005368F5">
        <w:rPr>
          <w:rFonts w:ascii="Times New Roman" w:hAnsi="Times New Roman" w:cs="Times New Roman"/>
          <w:i/>
          <w:iCs/>
        </w:rPr>
        <w:t xml:space="preserve">                  grubih  poreme</w:t>
      </w:r>
      <w:r w:rsidRPr="005368F5">
        <w:rPr>
          <w:rFonts w:ascii="Times New Roman" w:hAnsi="Times New Roman" w:cs="Times New Roman"/>
        </w:rPr>
        <w:t>ć</w:t>
      </w:r>
      <w:r w:rsidRPr="005368F5">
        <w:rPr>
          <w:rFonts w:ascii="Times New Roman" w:hAnsi="Times New Roman" w:cs="Times New Roman"/>
          <w:i/>
          <w:iCs/>
        </w:rPr>
        <w:t>aja u poslovanju poduze</w:t>
      </w:r>
      <w:r w:rsidRPr="005368F5">
        <w:rPr>
          <w:rFonts w:ascii="Times New Roman" w:hAnsi="Times New Roman" w:cs="Times New Roman"/>
        </w:rPr>
        <w:t>ć</w:t>
      </w:r>
      <w:r w:rsidRPr="005368F5">
        <w:rPr>
          <w:rFonts w:ascii="Times New Roman" w:hAnsi="Times New Roman" w:cs="Times New Roman"/>
          <w:i/>
          <w:iCs/>
        </w:rPr>
        <w:t>a).</w:t>
      </w:r>
    </w:p>
    <w:p w:rsidR="00434666" w:rsidRPr="005368F5" w:rsidRDefault="00AC4924" w:rsidP="00AC4924">
      <w:pPr>
        <w:numPr>
          <w:ilvl w:val="1"/>
          <w:numId w:val="36"/>
        </w:numPr>
        <w:tabs>
          <w:tab w:val="num" w:pos="851"/>
        </w:tabs>
        <w:spacing w:after="0"/>
        <w:ind w:left="284" w:hanging="284"/>
        <w:rPr>
          <w:rFonts w:ascii="Times New Roman" w:hAnsi="Times New Roman" w:cs="Times New Roman"/>
        </w:rPr>
      </w:pPr>
      <w:r w:rsidRPr="005368F5">
        <w:rPr>
          <w:rFonts w:ascii="Times New Roman" w:hAnsi="Times New Roman" w:cs="Times New Roman"/>
        </w:rPr>
        <w:t xml:space="preserve"> </w:t>
      </w:r>
      <w:r w:rsidRPr="005368F5">
        <w:rPr>
          <w:rFonts w:ascii="Times New Roman" w:hAnsi="Times New Roman" w:cs="Times New Roman"/>
          <w:bCs/>
          <w:u w:val="single"/>
        </w:rPr>
        <w:t>promjena standarda</w:t>
      </w:r>
      <w:r w:rsidRPr="005368F5">
        <w:rPr>
          <w:rFonts w:ascii="Times New Roman" w:hAnsi="Times New Roman" w:cs="Times New Roman"/>
        </w:rPr>
        <w:t xml:space="preserve"> </w:t>
      </w:r>
      <w:r w:rsidRPr="005368F5">
        <w:rPr>
          <w:rFonts w:ascii="Times New Roman" w:hAnsi="Times New Roman" w:cs="Times New Roman"/>
          <w:i/>
          <w:iCs/>
        </w:rPr>
        <w:t>(obi</w:t>
      </w:r>
      <w:r w:rsidRPr="005368F5">
        <w:rPr>
          <w:rFonts w:ascii="Times New Roman" w:hAnsi="Times New Roman" w:cs="Times New Roman"/>
        </w:rPr>
        <w:t>č</w:t>
      </w:r>
      <w:r w:rsidRPr="005368F5">
        <w:rPr>
          <w:rFonts w:ascii="Times New Roman" w:hAnsi="Times New Roman" w:cs="Times New Roman"/>
          <w:i/>
          <w:iCs/>
        </w:rPr>
        <w:t xml:space="preserve">no je posljedica spoznaje da su oni nerealno  </w:t>
      </w:r>
    </w:p>
    <w:p w:rsidR="005368F5" w:rsidRPr="005368F5" w:rsidRDefault="005368F5" w:rsidP="005368F5">
      <w:pPr>
        <w:tabs>
          <w:tab w:val="num" w:pos="851"/>
        </w:tabs>
        <w:spacing w:after="0"/>
        <w:ind w:left="284" w:hanging="284"/>
        <w:rPr>
          <w:rFonts w:ascii="Times New Roman" w:hAnsi="Times New Roman" w:cs="Times New Roman"/>
        </w:rPr>
      </w:pPr>
      <w:r w:rsidRPr="005368F5">
        <w:rPr>
          <w:rFonts w:ascii="Times New Roman" w:hAnsi="Times New Roman" w:cs="Times New Roman"/>
          <w:i/>
          <w:iCs/>
        </w:rPr>
        <w:t xml:space="preserve">                  postavljeni – previsoko ili prenisko. Previsoko postavljeni standardi  </w:t>
      </w:r>
    </w:p>
    <w:p w:rsidR="005368F5" w:rsidRPr="005368F5" w:rsidRDefault="005368F5" w:rsidP="005368F5">
      <w:pPr>
        <w:tabs>
          <w:tab w:val="num" w:pos="851"/>
        </w:tabs>
        <w:spacing w:after="0"/>
        <w:ind w:left="284" w:hanging="284"/>
        <w:rPr>
          <w:rFonts w:ascii="Times New Roman" w:hAnsi="Times New Roman" w:cs="Times New Roman"/>
        </w:rPr>
      </w:pPr>
      <w:r w:rsidRPr="005368F5">
        <w:rPr>
          <w:rFonts w:ascii="Times New Roman" w:hAnsi="Times New Roman" w:cs="Times New Roman"/>
          <w:i/>
          <w:iCs/>
        </w:rPr>
        <w:t xml:space="preserve">                  obi</w:t>
      </w:r>
      <w:r w:rsidRPr="005368F5">
        <w:rPr>
          <w:rFonts w:ascii="Times New Roman" w:hAnsi="Times New Roman" w:cs="Times New Roman"/>
        </w:rPr>
        <w:t>č</w:t>
      </w:r>
      <w:r w:rsidRPr="005368F5">
        <w:rPr>
          <w:rFonts w:ascii="Times New Roman" w:hAnsi="Times New Roman" w:cs="Times New Roman"/>
          <w:i/>
          <w:iCs/>
        </w:rPr>
        <w:t>no se dijagnosticiraju u slu</w:t>
      </w:r>
      <w:r w:rsidRPr="005368F5">
        <w:rPr>
          <w:rFonts w:ascii="Times New Roman" w:hAnsi="Times New Roman" w:cs="Times New Roman"/>
        </w:rPr>
        <w:t>č</w:t>
      </w:r>
      <w:r w:rsidRPr="005368F5">
        <w:rPr>
          <w:rFonts w:ascii="Times New Roman" w:hAnsi="Times New Roman" w:cs="Times New Roman"/>
          <w:i/>
          <w:iCs/>
        </w:rPr>
        <w:t>ajevima kad ih ve</w:t>
      </w:r>
      <w:r w:rsidRPr="005368F5">
        <w:rPr>
          <w:rFonts w:ascii="Times New Roman" w:hAnsi="Times New Roman" w:cs="Times New Roman"/>
        </w:rPr>
        <w:t>ć</w:t>
      </w:r>
      <w:r w:rsidRPr="005368F5">
        <w:rPr>
          <w:rFonts w:ascii="Times New Roman" w:hAnsi="Times New Roman" w:cs="Times New Roman"/>
          <w:i/>
          <w:iCs/>
        </w:rPr>
        <w:t xml:space="preserve">ina zaposlenih, </w:t>
      </w:r>
    </w:p>
    <w:p w:rsidR="005368F5" w:rsidRPr="005368F5" w:rsidRDefault="005368F5" w:rsidP="005368F5">
      <w:pPr>
        <w:tabs>
          <w:tab w:val="num" w:pos="851"/>
        </w:tabs>
        <w:spacing w:after="0"/>
        <w:ind w:left="284" w:hanging="284"/>
        <w:rPr>
          <w:rFonts w:ascii="Times New Roman" w:hAnsi="Times New Roman" w:cs="Times New Roman"/>
        </w:rPr>
      </w:pPr>
      <w:r w:rsidRPr="005368F5">
        <w:rPr>
          <w:rFonts w:ascii="Times New Roman" w:hAnsi="Times New Roman" w:cs="Times New Roman"/>
          <w:i/>
          <w:iCs/>
        </w:rPr>
        <w:t xml:space="preserve">                  odnosno onih na koje se odnose, ne mogu ostvariti.  Suprotno tome,</w:t>
      </w:r>
    </w:p>
    <w:p w:rsidR="005368F5" w:rsidRPr="005368F5" w:rsidRDefault="005368F5" w:rsidP="005368F5">
      <w:pPr>
        <w:tabs>
          <w:tab w:val="num" w:pos="851"/>
        </w:tabs>
        <w:spacing w:after="0"/>
        <w:ind w:left="284" w:hanging="284"/>
        <w:rPr>
          <w:rFonts w:ascii="Times New Roman" w:hAnsi="Times New Roman" w:cs="Times New Roman"/>
        </w:rPr>
      </w:pPr>
      <w:r w:rsidRPr="005368F5">
        <w:rPr>
          <w:rFonts w:ascii="Times New Roman" w:hAnsi="Times New Roman" w:cs="Times New Roman"/>
          <w:i/>
          <w:iCs/>
        </w:rPr>
        <w:t xml:space="preserve">                  preniski se standardi dijagnosticiraju kad ih ve</w:t>
      </w:r>
      <w:r w:rsidRPr="005368F5">
        <w:rPr>
          <w:rFonts w:ascii="Times New Roman" w:hAnsi="Times New Roman" w:cs="Times New Roman"/>
        </w:rPr>
        <w:t>ć</w:t>
      </w:r>
      <w:r w:rsidRPr="005368F5">
        <w:rPr>
          <w:rFonts w:ascii="Times New Roman" w:hAnsi="Times New Roman" w:cs="Times New Roman"/>
          <w:i/>
          <w:iCs/>
        </w:rPr>
        <w:t xml:space="preserve">ina jednostavno </w:t>
      </w:r>
    </w:p>
    <w:p w:rsidR="005368F5" w:rsidRDefault="005368F5" w:rsidP="005368F5">
      <w:pPr>
        <w:tabs>
          <w:tab w:val="num" w:pos="851"/>
        </w:tabs>
        <w:spacing w:after="0"/>
        <w:ind w:left="284" w:hanging="284"/>
        <w:rPr>
          <w:rFonts w:ascii="Times New Roman" w:hAnsi="Times New Roman" w:cs="Times New Roman"/>
        </w:rPr>
      </w:pPr>
      <w:r w:rsidRPr="005368F5">
        <w:rPr>
          <w:rFonts w:ascii="Times New Roman" w:hAnsi="Times New Roman" w:cs="Times New Roman"/>
          <w:i/>
          <w:iCs/>
        </w:rPr>
        <w:t xml:space="preserve">                  ostvaruje i visoko premašuje.</w:t>
      </w:r>
      <w:r w:rsidRPr="005368F5">
        <w:rPr>
          <w:rFonts w:ascii="Times New Roman" w:hAnsi="Times New Roman" w:cs="Times New Roman"/>
        </w:rPr>
        <w:t xml:space="preserve"> </w:t>
      </w:r>
    </w:p>
    <w:p w:rsidR="00704160" w:rsidRDefault="00704160" w:rsidP="00704160">
      <w:pPr>
        <w:pStyle w:val="ListParagraph"/>
        <w:numPr>
          <w:ilvl w:val="0"/>
          <w:numId w:val="37"/>
        </w:numPr>
        <w:rPr>
          <w:rFonts w:ascii="Times New Roman" w:hAnsi="Times New Roman" w:cs="Times New Roman"/>
          <w:b/>
        </w:rPr>
      </w:pPr>
      <w:r w:rsidRPr="00CF1E68">
        <w:rPr>
          <w:rFonts w:ascii="Times New Roman" w:hAnsi="Times New Roman" w:cs="Times New Roman"/>
          <w:b/>
        </w:rPr>
        <w:t>Sustavi kontrole</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rPr>
        <w:t>Poduzeće posluje u promjenjivoj okolini, te o toj okolini  ovisi njegova strategija, njegova egzistencija ili razvoj.</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rPr>
        <w:t>Poduzeće mora kontrolirati kako ta sredina reagira na njegove outpute.</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rPr>
        <w:t>Stalno treba imati na umu da su ti outputi rezultat unutarnjeg djelovanja poduzeća (proces transformacije ili konverzije), te o tom djelovanju ovisi bonitet tih outputa.</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bCs/>
        </w:rPr>
        <w:t>Dva temeljna tipa sustava kontrole:</w:t>
      </w:r>
    </w:p>
    <w:p w:rsidR="00704160" w:rsidRPr="009475F2" w:rsidRDefault="00704160" w:rsidP="00704160">
      <w:pPr>
        <w:pStyle w:val="ListParagraph"/>
        <w:numPr>
          <w:ilvl w:val="0"/>
          <w:numId w:val="38"/>
        </w:numPr>
        <w:spacing w:after="0"/>
        <w:rPr>
          <w:rFonts w:ascii="Times New Roman" w:hAnsi="Times New Roman" w:cs="Times New Roman"/>
        </w:rPr>
      </w:pPr>
      <w:r w:rsidRPr="009475F2">
        <w:rPr>
          <w:rFonts w:ascii="Times New Roman" w:hAnsi="Times New Roman" w:cs="Times New Roman"/>
          <w:bCs/>
        </w:rPr>
        <w:t>sustav izvanorganizacijske kontrole,</w:t>
      </w:r>
    </w:p>
    <w:p w:rsidR="00704160" w:rsidRPr="009475F2" w:rsidRDefault="00704160" w:rsidP="00704160">
      <w:pPr>
        <w:pStyle w:val="ListParagraph"/>
        <w:numPr>
          <w:ilvl w:val="0"/>
          <w:numId w:val="38"/>
        </w:numPr>
        <w:spacing w:after="0"/>
        <w:rPr>
          <w:rFonts w:ascii="Times New Roman" w:hAnsi="Times New Roman" w:cs="Times New Roman"/>
        </w:rPr>
      </w:pPr>
      <w:r w:rsidRPr="009475F2">
        <w:rPr>
          <w:rFonts w:ascii="Times New Roman" w:hAnsi="Times New Roman" w:cs="Times New Roman"/>
          <w:bCs/>
        </w:rPr>
        <w:t>sustav organizacijske kontrole</w:t>
      </w:r>
    </w:p>
    <w:p w:rsidR="00704160" w:rsidRPr="009475F2" w:rsidRDefault="00704160" w:rsidP="00704160">
      <w:pPr>
        <w:spacing w:after="0"/>
        <w:rPr>
          <w:rFonts w:ascii="Times New Roman" w:hAnsi="Times New Roman" w:cs="Times New Roman"/>
          <w:b/>
        </w:rPr>
      </w:pPr>
    </w:p>
    <w:p w:rsidR="00704160" w:rsidRDefault="00704160" w:rsidP="00704160">
      <w:pPr>
        <w:pStyle w:val="ListParagraph"/>
        <w:numPr>
          <w:ilvl w:val="0"/>
          <w:numId w:val="37"/>
        </w:numPr>
        <w:rPr>
          <w:rFonts w:ascii="Times New Roman" w:hAnsi="Times New Roman" w:cs="Times New Roman"/>
          <w:b/>
        </w:rPr>
      </w:pPr>
      <w:r w:rsidRPr="00CF1E68">
        <w:rPr>
          <w:rFonts w:ascii="Times New Roman" w:hAnsi="Times New Roman" w:cs="Times New Roman"/>
          <w:b/>
        </w:rPr>
        <w:t>Sustav izvanorganizacijske kontrole</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lang w:val="en-US"/>
        </w:rPr>
        <w:t xml:space="preserve">To je </w:t>
      </w:r>
      <w:r w:rsidRPr="009475F2">
        <w:rPr>
          <w:rFonts w:ascii="Times New Roman" w:hAnsi="Times New Roman" w:cs="Times New Roman"/>
          <w:u w:val="single"/>
          <w:lang w:val="en-US"/>
        </w:rPr>
        <w:t>sustav kontrole koji funkcionira izvan poduzeća, a čine ga mehanizmi tržišta koji</w:t>
      </w:r>
      <w:r w:rsidRPr="009475F2">
        <w:rPr>
          <w:rFonts w:ascii="Times New Roman" w:hAnsi="Times New Roman" w:cs="Times New Roman"/>
          <w:u w:val="single"/>
        </w:rPr>
        <w:t xml:space="preserve"> </w:t>
      </w:r>
      <w:r w:rsidRPr="009475F2">
        <w:rPr>
          <w:rFonts w:ascii="Times New Roman" w:hAnsi="Times New Roman" w:cs="Times New Roman"/>
          <w:u w:val="single"/>
          <w:lang w:val="en-US"/>
        </w:rPr>
        <w:t>preko djelovanja ponude i potražnje pokazuju je li poduzeće prihva</w:t>
      </w:r>
      <w:r w:rsidRPr="009475F2">
        <w:rPr>
          <w:rFonts w:ascii="Times New Roman" w:hAnsi="Times New Roman" w:cs="Times New Roman"/>
          <w:u w:val="single"/>
        </w:rPr>
        <w:t>ćeno u svojoj</w:t>
      </w:r>
      <w:r w:rsidRPr="009475F2">
        <w:rPr>
          <w:rFonts w:ascii="Times New Roman" w:hAnsi="Times New Roman" w:cs="Times New Roman"/>
          <w:u w:val="single"/>
          <w:lang w:val="en-US"/>
        </w:rPr>
        <w:t xml:space="preserve"> okolin</w:t>
      </w:r>
      <w:r w:rsidRPr="009475F2">
        <w:rPr>
          <w:rFonts w:ascii="Times New Roman" w:hAnsi="Times New Roman" w:cs="Times New Roman"/>
          <w:u w:val="single"/>
        </w:rPr>
        <w:t>i</w:t>
      </w:r>
      <w:r w:rsidRPr="009475F2">
        <w:rPr>
          <w:rFonts w:ascii="Times New Roman" w:hAnsi="Times New Roman" w:cs="Times New Roman"/>
          <w:u w:val="single"/>
          <w:lang w:val="en-US"/>
        </w:rPr>
        <w:t xml:space="preserve"> i u</w:t>
      </w:r>
      <w:r w:rsidRPr="009475F2">
        <w:rPr>
          <w:rFonts w:ascii="Times New Roman" w:hAnsi="Times New Roman" w:cs="Times New Roman"/>
          <w:u w:val="single"/>
        </w:rPr>
        <w:t xml:space="preserve"> </w:t>
      </w:r>
      <w:r w:rsidRPr="009475F2">
        <w:rPr>
          <w:rFonts w:ascii="Times New Roman" w:hAnsi="Times New Roman" w:cs="Times New Roman"/>
          <w:u w:val="single"/>
          <w:lang w:val="en-US"/>
        </w:rPr>
        <w:t>kojoj mjeri.</w:t>
      </w:r>
      <w:r w:rsidRPr="009475F2">
        <w:rPr>
          <w:rFonts w:ascii="Times New Roman" w:hAnsi="Times New Roman" w:cs="Times New Roman"/>
          <w:u w:val="single"/>
        </w:rPr>
        <w:t xml:space="preserve"> </w:t>
      </w:r>
    </w:p>
    <w:p w:rsidR="00704160" w:rsidRPr="009475F2" w:rsidRDefault="00704160" w:rsidP="00704160">
      <w:pPr>
        <w:numPr>
          <w:ilvl w:val="0"/>
          <w:numId w:val="39"/>
        </w:numPr>
        <w:spacing w:after="0"/>
        <w:rPr>
          <w:rFonts w:ascii="Times New Roman" w:hAnsi="Times New Roman" w:cs="Times New Roman"/>
        </w:rPr>
      </w:pPr>
      <w:r w:rsidRPr="009475F2">
        <w:rPr>
          <w:rFonts w:ascii="Times New Roman" w:hAnsi="Times New Roman" w:cs="Times New Roman"/>
          <w:lang w:val="en-US"/>
        </w:rPr>
        <w:t xml:space="preserve">Taj se mehanizam najčešće naziva </w:t>
      </w:r>
      <w:r w:rsidRPr="009475F2">
        <w:rPr>
          <w:rFonts w:ascii="Times New Roman" w:hAnsi="Times New Roman" w:cs="Times New Roman"/>
          <w:i/>
          <w:iCs/>
          <w:u w:val="single"/>
          <w:lang w:val="en-US"/>
        </w:rPr>
        <w:t xml:space="preserve">tržišna kontrola, </w:t>
      </w:r>
      <w:r w:rsidRPr="009475F2">
        <w:rPr>
          <w:rFonts w:ascii="Times New Roman" w:hAnsi="Times New Roman" w:cs="Times New Roman"/>
          <w:u w:val="single"/>
          <w:lang w:val="en-US"/>
        </w:rPr>
        <w:t>koja se provodi postavljanjem</w:t>
      </w:r>
      <w:r w:rsidRPr="009475F2">
        <w:rPr>
          <w:rFonts w:ascii="Times New Roman" w:hAnsi="Times New Roman" w:cs="Times New Roman"/>
          <w:u w:val="single"/>
        </w:rPr>
        <w:t xml:space="preserve"> </w:t>
      </w:r>
      <w:r w:rsidRPr="009475F2">
        <w:rPr>
          <w:rFonts w:ascii="Times New Roman" w:hAnsi="Times New Roman" w:cs="Times New Roman"/>
          <w:i/>
          <w:iCs/>
          <w:u w:val="single"/>
          <w:lang w:val="en-US"/>
        </w:rPr>
        <w:t xml:space="preserve">sustava cijena </w:t>
      </w:r>
      <w:r w:rsidRPr="009475F2">
        <w:rPr>
          <w:rFonts w:ascii="Times New Roman" w:hAnsi="Times New Roman" w:cs="Times New Roman"/>
          <w:u w:val="single"/>
          <w:lang w:val="en-US"/>
        </w:rPr>
        <w:t>putem kojih se prate i vrednuju performanse poduzeća.</w:t>
      </w:r>
      <w:r w:rsidRPr="009475F2">
        <w:rPr>
          <w:rFonts w:ascii="Times New Roman" w:hAnsi="Times New Roman" w:cs="Times New Roman"/>
          <w:u w:val="single"/>
        </w:rPr>
        <w:t xml:space="preserve"> </w:t>
      </w:r>
    </w:p>
    <w:p w:rsidR="00704160" w:rsidRPr="009475F2" w:rsidRDefault="00704160" w:rsidP="00704160">
      <w:pPr>
        <w:numPr>
          <w:ilvl w:val="0"/>
          <w:numId w:val="39"/>
        </w:numPr>
        <w:spacing w:after="0"/>
        <w:rPr>
          <w:rFonts w:ascii="Times New Roman" w:hAnsi="Times New Roman" w:cs="Times New Roman"/>
        </w:rPr>
      </w:pPr>
      <w:r w:rsidRPr="009475F2">
        <w:rPr>
          <w:rFonts w:ascii="Times New Roman" w:hAnsi="Times New Roman" w:cs="Times New Roman"/>
          <w:u w:val="single"/>
          <w:lang w:val="en-US"/>
        </w:rPr>
        <w:t xml:space="preserve">To je najobjektivnija </w:t>
      </w:r>
      <w:r w:rsidRPr="009475F2">
        <w:rPr>
          <w:rFonts w:ascii="Times New Roman" w:hAnsi="Times New Roman" w:cs="Times New Roman"/>
          <w:bCs/>
          <w:u w:val="single"/>
          <w:lang w:val="en-US"/>
        </w:rPr>
        <w:t>vrsta kontrole outputa</w:t>
      </w:r>
      <w:r w:rsidRPr="009475F2">
        <w:rPr>
          <w:rFonts w:ascii="Times New Roman" w:hAnsi="Times New Roman" w:cs="Times New Roman"/>
          <w:u w:val="single"/>
          <w:lang w:val="en-US"/>
        </w:rPr>
        <w:t xml:space="preserve">. </w:t>
      </w:r>
      <w:r w:rsidRPr="009475F2">
        <w:rPr>
          <w:rFonts w:ascii="Times New Roman" w:hAnsi="Times New Roman" w:cs="Times New Roman"/>
          <w:lang w:val="en-US"/>
        </w:rPr>
        <w:t>Moguća je samo onda kad je poduzeće u</w:t>
      </w:r>
      <w:r w:rsidRPr="009475F2">
        <w:rPr>
          <w:rFonts w:ascii="Times New Roman" w:hAnsi="Times New Roman" w:cs="Times New Roman"/>
        </w:rPr>
        <w:t xml:space="preserve"> </w:t>
      </w:r>
      <w:r w:rsidRPr="009475F2">
        <w:rPr>
          <w:rFonts w:ascii="Times New Roman" w:hAnsi="Times New Roman" w:cs="Times New Roman"/>
          <w:lang w:val="en-US"/>
        </w:rPr>
        <w:t>stanju uspostaviti objektivna financijska mjerila performansi</w:t>
      </w:r>
      <w:r w:rsidRPr="009475F2">
        <w:rPr>
          <w:rFonts w:ascii="Times New Roman" w:hAnsi="Times New Roman" w:cs="Times New Roman"/>
        </w:rPr>
        <w:t>, te uz uvjet da se poduzeće uspoređuje sa konkurencijom.</w:t>
      </w:r>
      <w:r w:rsidRPr="009475F2">
        <w:rPr>
          <w:rFonts w:ascii="Times New Roman" w:hAnsi="Times New Roman" w:cs="Times New Roman"/>
          <w:lang w:val="en-US"/>
        </w:rPr>
        <w:t xml:space="preserve"> </w:t>
      </w:r>
    </w:p>
    <w:p w:rsidR="00704160" w:rsidRDefault="00704160" w:rsidP="00704160">
      <w:pPr>
        <w:spacing w:after="0"/>
        <w:rPr>
          <w:rFonts w:ascii="Times New Roman" w:hAnsi="Times New Roman" w:cs="Times New Roman"/>
          <w:b/>
        </w:rPr>
      </w:pP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bCs/>
          <w:lang w:val="en-US"/>
        </w:rPr>
        <w:t>Tri su op</w:t>
      </w:r>
      <w:r w:rsidRPr="009475F2">
        <w:rPr>
          <w:rFonts w:ascii="Times New Roman" w:hAnsi="Times New Roman" w:cs="Times New Roman"/>
          <w:lang w:val="en-US"/>
        </w:rPr>
        <w:t>ć</w:t>
      </w:r>
      <w:r w:rsidRPr="009475F2">
        <w:rPr>
          <w:rFonts w:ascii="Times New Roman" w:hAnsi="Times New Roman" w:cs="Times New Roman"/>
          <w:bCs/>
          <w:lang w:val="en-US"/>
        </w:rPr>
        <w:t>a oblika tržišne kontrole:</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bCs/>
        </w:rPr>
        <w:t xml:space="preserve"> </w:t>
      </w:r>
      <w:r w:rsidRPr="009475F2">
        <w:rPr>
          <w:rFonts w:ascii="Times New Roman" w:hAnsi="Times New Roman" w:cs="Times New Roman"/>
          <w:bCs/>
        </w:rPr>
        <w:tab/>
        <w:t xml:space="preserve"> </w:t>
      </w:r>
      <w:r w:rsidRPr="009475F2">
        <w:rPr>
          <w:rFonts w:ascii="Times New Roman" w:hAnsi="Times New Roman" w:cs="Times New Roman"/>
          <w:bCs/>
          <w:lang w:val="en-US"/>
        </w:rPr>
        <w:t xml:space="preserve">I. </w:t>
      </w:r>
      <w:r w:rsidRPr="009475F2">
        <w:rPr>
          <w:rFonts w:ascii="Times New Roman" w:hAnsi="Times New Roman" w:cs="Times New Roman"/>
          <w:bCs/>
        </w:rPr>
        <w:t xml:space="preserve">   </w:t>
      </w:r>
      <w:r w:rsidRPr="009475F2">
        <w:rPr>
          <w:rFonts w:ascii="Times New Roman" w:hAnsi="Times New Roman" w:cs="Times New Roman"/>
          <w:bCs/>
          <w:lang w:val="en-US"/>
        </w:rPr>
        <w:t>Tržišna cijena dionica,</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bCs/>
        </w:rPr>
        <w:tab/>
      </w:r>
      <w:r w:rsidRPr="009475F2">
        <w:rPr>
          <w:rFonts w:ascii="Times New Roman" w:hAnsi="Times New Roman" w:cs="Times New Roman"/>
          <w:bCs/>
          <w:lang w:val="en-US"/>
        </w:rPr>
        <w:t>II.</w:t>
      </w:r>
      <w:r w:rsidRPr="009475F2">
        <w:rPr>
          <w:rFonts w:ascii="Times New Roman" w:hAnsi="Times New Roman" w:cs="Times New Roman"/>
          <w:bCs/>
        </w:rPr>
        <w:t xml:space="preserve">  </w:t>
      </w:r>
      <w:r w:rsidRPr="009475F2">
        <w:rPr>
          <w:rFonts w:ascii="Times New Roman" w:hAnsi="Times New Roman" w:cs="Times New Roman"/>
          <w:bCs/>
          <w:lang w:val="en-US"/>
        </w:rPr>
        <w:t xml:space="preserve"> </w:t>
      </w:r>
      <w:r w:rsidRPr="009475F2">
        <w:rPr>
          <w:rFonts w:ascii="Times New Roman" w:hAnsi="Times New Roman" w:cs="Times New Roman"/>
          <w:bCs/>
        </w:rPr>
        <w:t xml:space="preserve"> </w:t>
      </w:r>
      <w:r w:rsidRPr="009475F2">
        <w:rPr>
          <w:rFonts w:ascii="Times New Roman" w:hAnsi="Times New Roman" w:cs="Times New Roman"/>
          <w:bCs/>
          <w:lang w:val="en-US"/>
        </w:rPr>
        <w:t>Stopa povrata kapitala,</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bCs/>
        </w:rPr>
        <w:t xml:space="preserve">      </w:t>
      </w:r>
      <w:r w:rsidRPr="009475F2">
        <w:rPr>
          <w:rFonts w:ascii="Times New Roman" w:hAnsi="Times New Roman" w:cs="Times New Roman"/>
          <w:bCs/>
        </w:rPr>
        <w:tab/>
      </w:r>
      <w:r w:rsidRPr="009475F2">
        <w:rPr>
          <w:rFonts w:ascii="Times New Roman" w:hAnsi="Times New Roman" w:cs="Times New Roman"/>
          <w:bCs/>
          <w:lang w:val="en-US"/>
        </w:rPr>
        <w:t xml:space="preserve">III. </w:t>
      </w:r>
      <w:r w:rsidRPr="009475F2">
        <w:rPr>
          <w:rFonts w:ascii="Times New Roman" w:hAnsi="Times New Roman" w:cs="Times New Roman"/>
          <w:bCs/>
        </w:rPr>
        <w:t xml:space="preserve">  </w:t>
      </w:r>
      <w:r w:rsidRPr="009475F2">
        <w:rPr>
          <w:rFonts w:ascii="Times New Roman" w:hAnsi="Times New Roman" w:cs="Times New Roman"/>
          <w:bCs/>
          <w:lang w:val="en-US"/>
        </w:rPr>
        <w:t>Transferne cijene.</w:t>
      </w:r>
      <w:r w:rsidRPr="009475F2">
        <w:rPr>
          <w:rFonts w:ascii="Times New Roman" w:hAnsi="Times New Roman" w:cs="Times New Roman"/>
          <w:bCs/>
        </w:rPr>
        <w:t xml:space="preserve"> </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lang w:val="en-US"/>
        </w:rPr>
        <w:t>Sustav izvanorganizacijske kontrole može uspješno funkcionirati samo ako je izgra</w:t>
      </w:r>
      <w:r w:rsidRPr="009475F2">
        <w:rPr>
          <w:rFonts w:ascii="Times New Roman" w:hAnsi="Times New Roman" w:cs="Times New Roman"/>
        </w:rPr>
        <w:t>đ</w:t>
      </w:r>
      <w:r w:rsidRPr="009475F2">
        <w:rPr>
          <w:rFonts w:ascii="Times New Roman" w:hAnsi="Times New Roman" w:cs="Times New Roman"/>
          <w:lang w:val="en-US"/>
        </w:rPr>
        <w:t>en</w:t>
      </w:r>
      <w:r w:rsidRPr="009475F2">
        <w:rPr>
          <w:rFonts w:ascii="Times New Roman" w:hAnsi="Times New Roman" w:cs="Times New Roman"/>
        </w:rPr>
        <w:t xml:space="preserve"> </w:t>
      </w:r>
      <w:r w:rsidRPr="009475F2">
        <w:rPr>
          <w:rFonts w:ascii="Times New Roman" w:hAnsi="Times New Roman" w:cs="Times New Roman"/>
          <w:lang w:val="en-US"/>
        </w:rPr>
        <w:t>adekvatan oblik sustava komparacije. Pritom sustav komparacije prvenstveno mora</w:t>
      </w:r>
      <w:r w:rsidRPr="009475F2">
        <w:rPr>
          <w:rFonts w:ascii="Times New Roman" w:hAnsi="Times New Roman" w:cs="Times New Roman"/>
        </w:rPr>
        <w:t xml:space="preserve"> </w:t>
      </w:r>
      <w:r w:rsidRPr="009475F2">
        <w:rPr>
          <w:rFonts w:ascii="Times New Roman" w:hAnsi="Times New Roman" w:cs="Times New Roman"/>
          <w:lang w:val="en-US"/>
        </w:rPr>
        <w:t>obuhvatiti tzv. prostornu komparaciju, tj. komparaciju poduzeća sa svojim konkurentima</w:t>
      </w:r>
      <w:r w:rsidRPr="009475F2">
        <w:rPr>
          <w:rFonts w:ascii="Times New Roman" w:hAnsi="Times New Roman" w:cs="Times New Roman"/>
        </w:rPr>
        <w:t xml:space="preserve"> </w:t>
      </w:r>
      <w:r w:rsidRPr="009475F2">
        <w:rPr>
          <w:rFonts w:ascii="Times New Roman" w:hAnsi="Times New Roman" w:cs="Times New Roman"/>
          <w:lang w:val="en-US"/>
        </w:rPr>
        <w:t>pojedinačno, u grupaciji ili grani djelatnosti.</w:t>
      </w:r>
    </w:p>
    <w:p w:rsidR="00704160" w:rsidRDefault="00704160" w:rsidP="00704160">
      <w:pPr>
        <w:spacing w:after="0"/>
        <w:rPr>
          <w:rFonts w:ascii="Times New Roman" w:hAnsi="Times New Roman" w:cs="Times New Roman"/>
          <w:b/>
        </w:rPr>
      </w:pP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rPr>
        <w:t>Tržišna cijena dionica</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lang w:val="en-US"/>
        </w:rPr>
        <w:t xml:space="preserve">Cijena dionice je primarno mjerilo performansi poduzeća budući da je rezultat ponude </w:t>
      </w:r>
      <w:r w:rsidRPr="009475F2">
        <w:rPr>
          <w:rFonts w:ascii="Times New Roman" w:hAnsi="Times New Roman" w:cs="Times New Roman"/>
        </w:rPr>
        <w:t xml:space="preserve">i </w:t>
      </w:r>
      <w:r w:rsidRPr="009475F2">
        <w:rPr>
          <w:rFonts w:ascii="Times New Roman" w:hAnsi="Times New Roman" w:cs="Times New Roman"/>
          <w:lang w:val="en-US"/>
        </w:rPr>
        <w:t>potražnje na tržištu kapitala.</w:t>
      </w:r>
      <w:r w:rsidRPr="009475F2">
        <w:rPr>
          <w:rFonts w:ascii="Times New Roman" w:hAnsi="Times New Roman" w:cs="Times New Roman"/>
        </w:rPr>
        <w:t xml:space="preserve"> </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lang w:val="en-US"/>
        </w:rPr>
        <w:t>Promjene te cijene impliciraju reakciju brojnih aktera - počevši od vlasnika dionica,</w:t>
      </w:r>
      <w:r w:rsidRPr="009475F2">
        <w:rPr>
          <w:rFonts w:ascii="Times New Roman" w:hAnsi="Times New Roman" w:cs="Times New Roman"/>
        </w:rPr>
        <w:t xml:space="preserve"> </w:t>
      </w:r>
      <w:r w:rsidRPr="009475F2">
        <w:rPr>
          <w:rFonts w:ascii="Times New Roman" w:hAnsi="Times New Roman" w:cs="Times New Roman"/>
          <w:lang w:val="en-US"/>
        </w:rPr>
        <w:t>preko menadžera poduzeća, pa do niza eksternih aktera: dobavljača, kupaca, banaka,</w:t>
      </w:r>
      <w:r w:rsidRPr="009475F2">
        <w:rPr>
          <w:rFonts w:ascii="Times New Roman" w:hAnsi="Times New Roman" w:cs="Times New Roman"/>
        </w:rPr>
        <w:t xml:space="preserve"> </w:t>
      </w:r>
      <w:r w:rsidRPr="009475F2">
        <w:rPr>
          <w:rFonts w:ascii="Times New Roman" w:hAnsi="Times New Roman" w:cs="Times New Roman"/>
          <w:lang w:val="en-US"/>
        </w:rPr>
        <w:t>vlade, itd.</w:t>
      </w:r>
    </w:p>
    <w:p w:rsidR="00704160" w:rsidRPr="009475F2" w:rsidRDefault="00704160" w:rsidP="00704160">
      <w:pPr>
        <w:spacing w:after="0"/>
        <w:jc w:val="both"/>
        <w:rPr>
          <w:rFonts w:ascii="Times New Roman" w:hAnsi="Times New Roman" w:cs="Times New Roman"/>
          <w:lang w:val="en-US"/>
        </w:rPr>
      </w:pPr>
      <w:r w:rsidRPr="009475F2">
        <w:rPr>
          <w:rFonts w:ascii="Times New Roman" w:hAnsi="Times New Roman" w:cs="Times New Roman"/>
          <w:lang w:val="en-US"/>
        </w:rPr>
        <w:t>Me</w:t>
      </w:r>
      <w:r w:rsidRPr="009475F2">
        <w:rPr>
          <w:rFonts w:ascii="Times New Roman" w:hAnsi="Times New Roman" w:cs="Times New Roman"/>
        </w:rPr>
        <w:t>đ</w:t>
      </w:r>
      <w:r w:rsidRPr="009475F2">
        <w:rPr>
          <w:rFonts w:ascii="Times New Roman" w:hAnsi="Times New Roman" w:cs="Times New Roman"/>
          <w:lang w:val="en-US"/>
        </w:rPr>
        <w:t>utim, s obzirom na to da se ovdje radi o kontroli ostvarivanja ciljeva poduzeća, to se</w:t>
      </w:r>
      <w:r w:rsidRPr="009475F2">
        <w:rPr>
          <w:rFonts w:ascii="Times New Roman" w:hAnsi="Times New Roman" w:cs="Times New Roman"/>
        </w:rPr>
        <w:t xml:space="preserve"> </w:t>
      </w:r>
      <w:r w:rsidRPr="009475F2">
        <w:rPr>
          <w:rFonts w:ascii="Times New Roman" w:hAnsi="Times New Roman" w:cs="Times New Roman"/>
          <w:lang w:val="en-US"/>
        </w:rPr>
        <w:t>te implikacije primarno odnose na vrhovni menadžment, koji mora prilagoditi</w:t>
      </w:r>
      <w:r w:rsidRPr="009475F2">
        <w:rPr>
          <w:rFonts w:ascii="Times New Roman" w:hAnsi="Times New Roman" w:cs="Times New Roman"/>
        </w:rPr>
        <w:t xml:space="preserve"> </w:t>
      </w:r>
      <w:r w:rsidRPr="009475F2">
        <w:rPr>
          <w:rFonts w:ascii="Times New Roman" w:hAnsi="Times New Roman" w:cs="Times New Roman"/>
          <w:lang w:val="en-US"/>
        </w:rPr>
        <w:t>svoje</w:t>
      </w:r>
      <w:r w:rsidRPr="009475F2">
        <w:rPr>
          <w:rFonts w:ascii="Times New Roman" w:hAnsi="Times New Roman" w:cs="Times New Roman"/>
        </w:rPr>
        <w:t xml:space="preserve"> </w:t>
      </w:r>
      <w:r w:rsidRPr="009475F2">
        <w:rPr>
          <w:rFonts w:ascii="Times New Roman" w:hAnsi="Times New Roman" w:cs="Times New Roman"/>
          <w:lang w:val="en-US"/>
        </w:rPr>
        <w:t xml:space="preserve">ponašanje </w:t>
      </w:r>
      <w:r w:rsidRPr="009475F2">
        <w:rPr>
          <w:rFonts w:ascii="Times New Roman" w:hAnsi="Times New Roman" w:cs="Times New Roman"/>
        </w:rPr>
        <w:t>i uskladiti ga</w:t>
      </w:r>
      <w:r w:rsidRPr="009475F2">
        <w:rPr>
          <w:rFonts w:ascii="Times New Roman" w:hAnsi="Times New Roman" w:cs="Times New Roman"/>
          <w:lang w:val="en-US"/>
        </w:rPr>
        <w:t xml:space="preserve"> s promjenama</w:t>
      </w:r>
    </w:p>
    <w:p w:rsidR="00704160" w:rsidRDefault="00704160" w:rsidP="00704160">
      <w:pPr>
        <w:spacing w:after="0"/>
        <w:rPr>
          <w:rFonts w:ascii="Times New Roman" w:hAnsi="Times New Roman" w:cs="Times New Roman"/>
          <w:bCs/>
          <w:lang w:val="en-US"/>
        </w:rPr>
      </w:pP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bCs/>
          <w:lang w:val="en-US"/>
        </w:rPr>
        <w:t>Tri slučaja:</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lang w:val="en-US"/>
        </w:rPr>
        <w:t xml:space="preserve">• </w:t>
      </w:r>
      <w:r w:rsidRPr="009475F2">
        <w:rPr>
          <w:rFonts w:ascii="Times New Roman" w:hAnsi="Times New Roman" w:cs="Times New Roman"/>
          <w:u w:val="single"/>
          <w:lang w:val="en-US"/>
        </w:rPr>
        <w:t xml:space="preserve">Ako cijene dionica porastu u </w:t>
      </w:r>
      <w:r w:rsidRPr="009475F2">
        <w:rPr>
          <w:rFonts w:ascii="Times New Roman" w:hAnsi="Times New Roman" w:cs="Times New Roman"/>
          <w:u w:val="single"/>
        </w:rPr>
        <w:t>odnosu na</w:t>
      </w:r>
      <w:r w:rsidRPr="009475F2">
        <w:rPr>
          <w:rFonts w:ascii="Times New Roman" w:hAnsi="Times New Roman" w:cs="Times New Roman"/>
          <w:u w:val="single"/>
          <w:lang w:val="en-US"/>
        </w:rPr>
        <w:t xml:space="preserve"> njihov</w:t>
      </w:r>
      <w:r w:rsidRPr="009475F2">
        <w:rPr>
          <w:rFonts w:ascii="Times New Roman" w:hAnsi="Times New Roman" w:cs="Times New Roman"/>
          <w:u w:val="single"/>
        </w:rPr>
        <w:t>u</w:t>
      </w:r>
      <w:r w:rsidRPr="009475F2">
        <w:rPr>
          <w:rFonts w:ascii="Times New Roman" w:hAnsi="Times New Roman" w:cs="Times New Roman"/>
          <w:u w:val="single"/>
          <w:lang w:val="en-US"/>
        </w:rPr>
        <w:t xml:space="preserve"> nominaln</w:t>
      </w:r>
      <w:r w:rsidRPr="009475F2">
        <w:rPr>
          <w:rFonts w:ascii="Times New Roman" w:hAnsi="Times New Roman" w:cs="Times New Roman"/>
          <w:u w:val="single"/>
        </w:rPr>
        <w:t>u</w:t>
      </w:r>
      <w:r w:rsidRPr="009475F2">
        <w:rPr>
          <w:rFonts w:ascii="Times New Roman" w:hAnsi="Times New Roman" w:cs="Times New Roman"/>
          <w:u w:val="single"/>
          <w:lang w:val="en-US"/>
        </w:rPr>
        <w:t xml:space="preserve"> vrijednost</w:t>
      </w:r>
      <w:r w:rsidRPr="009475F2">
        <w:rPr>
          <w:rFonts w:ascii="Times New Roman" w:hAnsi="Times New Roman" w:cs="Times New Roman"/>
          <w:lang w:val="en-US"/>
        </w:rPr>
        <w:t xml:space="preserve"> (znak je</w:t>
      </w:r>
      <w:r w:rsidRPr="009475F2">
        <w:rPr>
          <w:rFonts w:ascii="Times New Roman" w:hAnsi="Times New Roman" w:cs="Times New Roman"/>
        </w:rPr>
        <w:t xml:space="preserve"> </w:t>
      </w:r>
      <w:r w:rsidRPr="009475F2">
        <w:rPr>
          <w:rFonts w:ascii="Times New Roman" w:hAnsi="Times New Roman" w:cs="Times New Roman"/>
          <w:lang w:val="en-US"/>
        </w:rPr>
        <w:t>da je menadžment izabrao prave ciljeve</w:t>
      </w:r>
      <w:r w:rsidRPr="009475F2">
        <w:rPr>
          <w:rFonts w:ascii="Times New Roman" w:hAnsi="Times New Roman" w:cs="Times New Roman"/>
        </w:rPr>
        <w:t xml:space="preserve"> </w:t>
      </w:r>
      <w:r w:rsidRPr="009475F2">
        <w:rPr>
          <w:rFonts w:ascii="Times New Roman" w:hAnsi="Times New Roman" w:cs="Times New Roman"/>
          <w:lang w:val="en-US"/>
        </w:rPr>
        <w:t>i da će i nadalje uživati podršku dioničara)</w:t>
      </w:r>
      <w:r w:rsidRPr="009475F2">
        <w:rPr>
          <w:rFonts w:ascii="Times New Roman" w:hAnsi="Times New Roman" w:cs="Times New Roman"/>
        </w:rPr>
        <w:t>;</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lang w:val="en-US"/>
        </w:rPr>
        <w:lastRenderedPageBreak/>
        <w:t xml:space="preserve">• </w:t>
      </w:r>
      <w:r w:rsidRPr="009475F2">
        <w:rPr>
          <w:rFonts w:ascii="Times New Roman" w:hAnsi="Times New Roman" w:cs="Times New Roman"/>
          <w:u w:val="single"/>
          <w:lang w:val="en-US"/>
        </w:rPr>
        <w:t>Kad cijene dionica padnu niže od njihove nominalne vrijednosti</w:t>
      </w:r>
      <w:r w:rsidRPr="009475F2">
        <w:rPr>
          <w:rFonts w:ascii="Times New Roman" w:hAnsi="Times New Roman" w:cs="Times New Roman"/>
          <w:lang w:val="en-US"/>
        </w:rPr>
        <w:t xml:space="preserve"> (znak je da menadžment</w:t>
      </w:r>
      <w:r w:rsidRPr="009475F2">
        <w:rPr>
          <w:rFonts w:ascii="Times New Roman" w:hAnsi="Times New Roman" w:cs="Times New Roman"/>
        </w:rPr>
        <w:t xml:space="preserve"> </w:t>
      </w:r>
      <w:r w:rsidRPr="009475F2">
        <w:rPr>
          <w:rFonts w:ascii="Times New Roman" w:hAnsi="Times New Roman" w:cs="Times New Roman"/>
          <w:lang w:val="en-US"/>
        </w:rPr>
        <w:t>nije izabrao prave ciljeve pa će stoga izgubiti</w:t>
      </w:r>
      <w:r w:rsidRPr="009475F2">
        <w:rPr>
          <w:rFonts w:ascii="Times New Roman" w:hAnsi="Times New Roman" w:cs="Times New Roman"/>
        </w:rPr>
        <w:t xml:space="preserve"> </w:t>
      </w:r>
      <w:r w:rsidRPr="009475F2">
        <w:rPr>
          <w:rFonts w:ascii="Times New Roman" w:hAnsi="Times New Roman" w:cs="Times New Roman"/>
          <w:lang w:val="en-US"/>
        </w:rPr>
        <w:t>povjerenje dioničara)</w:t>
      </w:r>
      <w:r w:rsidRPr="009475F2">
        <w:rPr>
          <w:rFonts w:ascii="Times New Roman" w:hAnsi="Times New Roman" w:cs="Times New Roman"/>
        </w:rPr>
        <w:t xml:space="preserve"> i</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lang w:val="en-US"/>
        </w:rPr>
        <w:t xml:space="preserve">• </w:t>
      </w:r>
      <w:r w:rsidRPr="009475F2">
        <w:rPr>
          <w:rFonts w:ascii="Times New Roman" w:hAnsi="Times New Roman" w:cs="Times New Roman"/>
          <w:u w:val="single"/>
          <w:lang w:val="en-US"/>
        </w:rPr>
        <w:t>U slučaju kad se promjene u cijeni dionica reflektiraju na visinu menadžerskih</w:t>
      </w:r>
      <w:r w:rsidRPr="009475F2">
        <w:rPr>
          <w:rFonts w:ascii="Times New Roman" w:hAnsi="Times New Roman" w:cs="Times New Roman"/>
          <w:u w:val="single"/>
        </w:rPr>
        <w:t xml:space="preserve"> </w:t>
      </w:r>
      <w:r w:rsidRPr="009475F2">
        <w:rPr>
          <w:rFonts w:ascii="Times New Roman" w:hAnsi="Times New Roman" w:cs="Times New Roman"/>
          <w:u w:val="single"/>
          <w:lang w:val="en-US"/>
        </w:rPr>
        <w:t>kompenzacija</w:t>
      </w:r>
      <w:r w:rsidRPr="009475F2">
        <w:rPr>
          <w:rFonts w:ascii="Times New Roman" w:hAnsi="Times New Roman" w:cs="Times New Roman"/>
          <w:lang w:val="en-US"/>
        </w:rPr>
        <w:t xml:space="preserve"> (do izražaja dolazi posebna</w:t>
      </w:r>
      <w:r w:rsidRPr="009475F2">
        <w:rPr>
          <w:rFonts w:ascii="Times New Roman" w:hAnsi="Times New Roman" w:cs="Times New Roman"/>
        </w:rPr>
        <w:t xml:space="preserve"> </w:t>
      </w:r>
      <w:r w:rsidRPr="009475F2">
        <w:rPr>
          <w:rFonts w:ascii="Times New Roman" w:hAnsi="Times New Roman" w:cs="Times New Roman"/>
          <w:lang w:val="en-US"/>
        </w:rPr>
        <w:t>senzibilnost menadžmenta- kad se dio menadžerske</w:t>
      </w:r>
      <w:r w:rsidRPr="009475F2">
        <w:rPr>
          <w:rFonts w:ascii="Times New Roman" w:hAnsi="Times New Roman" w:cs="Times New Roman"/>
        </w:rPr>
        <w:t xml:space="preserve"> zarade isplaćuje u dionicama).</w:t>
      </w:r>
      <w:r w:rsidRPr="009475F2">
        <w:rPr>
          <w:rFonts w:ascii="Times New Roman" w:hAnsi="Times New Roman" w:cs="Times New Roman"/>
          <w:lang w:val="en-US"/>
        </w:rPr>
        <w:t xml:space="preserve"> </w:t>
      </w:r>
    </w:p>
    <w:p w:rsidR="00704160" w:rsidRDefault="00704160" w:rsidP="00704160">
      <w:pPr>
        <w:spacing w:after="0"/>
        <w:rPr>
          <w:rFonts w:ascii="Times New Roman" w:hAnsi="Times New Roman" w:cs="Times New Roman"/>
          <w:b/>
        </w:rPr>
      </w:pP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rPr>
        <w:t>Stopa povrata kapitala</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u w:val="single"/>
          <w:lang w:val="en-US"/>
        </w:rPr>
        <w:t>Pokazuje sposobnost poduzeća da u danom roku povrati uloženi kapital investitora</w:t>
      </w:r>
      <w:r w:rsidRPr="009475F2">
        <w:rPr>
          <w:rFonts w:ascii="Times New Roman" w:hAnsi="Times New Roman" w:cs="Times New Roman"/>
          <w:lang w:val="en-US"/>
        </w:rPr>
        <w:t>.</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rPr>
        <w:t xml:space="preserve">     </w:t>
      </w:r>
      <w:r w:rsidRPr="009475F2">
        <w:rPr>
          <w:rFonts w:ascii="Times New Roman" w:hAnsi="Times New Roman" w:cs="Times New Roman"/>
          <w:lang w:val="en-US"/>
        </w:rPr>
        <w:t>(Uloženi kapital podrazumijeva- investirani kapital i korišteni kapital (ukupni, dugoročni,</w:t>
      </w:r>
      <w:r w:rsidRPr="009475F2">
        <w:rPr>
          <w:rFonts w:ascii="Times New Roman" w:hAnsi="Times New Roman" w:cs="Times New Roman"/>
        </w:rPr>
        <w:t xml:space="preserve"> </w:t>
      </w:r>
      <w:r w:rsidRPr="009475F2">
        <w:rPr>
          <w:rFonts w:ascii="Times New Roman" w:hAnsi="Times New Roman" w:cs="Times New Roman"/>
          <w:lang w:val="en-US"/>
        </w:rPr>
        <w:t>ukupni dionički).</w:t>
      </w:r>
      <w:r w:rsidRPr="009475F2">
        <w:rPr>
          <w:rFonts w:ascii="Times New Roman" w:hAnsi="Times New Roman" w:cs="Times New Roman"/>
        </w:rPr>
        <w:t xml:space="preserve"> </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bCs/>
        </w:rPr>
        <w:t>ROI, ROE, ROA, ROCE….</w:t>
      </w:r>
      <w:r w:rsidRPr="009475F2">
        <w:rPr>
          <w:rFonts w:ascii="Times New Roman" w:hAnsi="Times New Roman" w:cs="Times New Roman"/>
          <w:bCs/>
          <w:lang w:val="en-US"/>
        </w:rPr>
        <w:t xml:space="preserve"> </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lang w:val="en-US"/>
        </w:rPr>
        <w:t>Najuspješnije poduzeće je ono koje ostvaruje najbrži povrat uloženoga kapitala.</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rPr>
        <w:t xml:space="preserve">     </w:t>
      </w:r>
      <w:r w:rsidRPr="009475F2">
        <w:rPr>
          <w:rFonts w:ascii="Times New Roman" w:hAnsi="Times New Roman" w:cs="Times New Roman"/>
          <w:lang w:val="en-US"/>
        </w:rPr>
        <w:t>(Ukoliko je menadžment vodio poduzeće tako da je ono u najkraćem roku donijelo</w:t>
      </w:r>
      <w:r w:rsidRPr="009475F2">
        <w:rPr>
          <w:rFonts w:ascii="Times New Roman" w:hAnsi="Times New Roman" w:cs="Times New Roman"/>
        </w:rPr>
        <w:t xml:space="preserve"> </w:t>
      </w:r>
      <w:r w:rsidRPr="009475F2">
        <w:rPr>
          <w:rFonts w:ascii="Times New Roman" w:hAnsi="Times New Roman" w:cs="Times New Roman"/>
          <w:lang w:val="en-US"/>
        </w:rPr>
        <w:t>investitorima povrat njihova kapitala, utoliko je bio uspješan)</w:t>
      </w:r>
      <w:r w:rsidRPr="009475F2">
        <w:rPr>
          <w:rFonts w:ascii="Times New Roman" w:hAnsi="Times New Roman" w:cs="Times New Roman"/>
        </w:rPr>
        <w:t>.</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bCs/>
          <w:lang w:val="en-US"/>
        </w:rPr>
        <w:t>Visina stope povrata uloženoga kapitala</w:t>
      </w:r>
      <w:r w:rsidRPr="009475F2">
        <w:rPr>
          <w:rFonts w:ascii="Times New Roman" w:hAnsi="Times New Roman" w:cs="Times New Roman"/>
          <w:lang w:val="en-US"/>
        </w:rPr>
        <w:t xml:space="preserve"> najbolji je indikator </w:t>
      </w:r>
      <w:r w:rsidRPr="009475F2">
        <w:rPr>
          <w:rFonts w:ascii="Times New Roman" w:hAnsi="Times New Roman" w:cs="Times New Roman"/>
        </w:rPr>
        <w:t xml:space="preserve">   </w:t>
      </w:r>
      <w:r w:rsidRPr="009475F2">
        <w:rPr>
          <w:rFonts w:ascii="Times New Roman" w:hAnsi="Times New Roman" w:cs="Times New Roman"/>
          <w:lang w:val="en-US"/>
        </w:rPr>
        <w:t xml:space="preserve">brzine tog povrata, pa time </w:t>
      </w:r>
      <w:r w:rsidRPr="009475F2">
        <w:rPr>
          <w:rFonts w:ascii="Times New Roman" w:hAnsi="Times New Roman" w:cs="Times New Roman"/>
        </w:rPr>
        <w:t xml:space="preserve">i </w:t>
      </w:r>
      <w:r w:rsidRPr="009475F2">
        <w:rPr>
          <w:rFonts w:ascii="Times New Roman" w:hAnsi="Times New Roman" w:cs="Times New Roman"/>
          <w:lang w:val="en-US"/>
        </w:rPr>
        <w:t>uspješnosti menadžmenta.</w:t>
      </w:r>
    </w:p>
    <w:p w:rsidR="00704160" w:rsidRDefault="00704160" w:rsidP="00704160">
      <w:pPr>
        <w:spacing w:after="0"/>
        <w:jc w:val="both"/>
        <w:rPr>
          <w:rFonts w:ascii="Times New Roman" w:hAnsi="Times New Roman" w:cs="Times New Roman"/>
          <w:bCs/>
          <w:lang w:val="en-US"/>
        </w:rPr>
      </w:pP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bCs/>
          <w:lang w:val="en-US"/>
        </w:rPr>
        <w:t>Stopa povrata kapitala</w:t>
      </w:r>
      <w:r w:rsidRPr="009475F2">
        <w:rPr>
          <w:rFonts w:ascii="Times New Roman" w:hAnsi="Times New Roman" w:cs="Times New Roman"/>
          <w:lang w:val="en-US"/>
        </w:rPr>
        <w:t xml:space="preserve"> nije samo mjerilo performansi poduzeća već i mjerilo performansi</w:t>
      </w:r>
      <w:r w:rsidRPr="009475F2">
        <w:rPr>
          <w:rFonts w:ascii="Times New Roman" w:hAnsi="Times New Roman" w:cs="Times New Roman"/>
        </w:rPr>
        <w:t xml:space="preserve"> </w:t>
      </w:r>
      <w:r w:rsidRPr="009475F2">
        <w:rPr>
          <w:rFonts w:ascii="Times New Roman" w:hAnsi="Times New Roman" w:cs="Times New Roman"/>
          <w:lang w:val="en-US"/>
        </w:rPr>
        <w:t>divizijskih jedinica.</w:t>
      </w:r>
      <w:r w:rsidRPr="009475F2">
        <w:rPr>
          <w:rFonts w:ascii="Times New Roman" w:hAnsi="Times New Roman" w:cs="Times New Roman"/>
        </w:rPr>
        <w:t xml:space="preserve"> </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rPr>
        <w:t>K</w:t>
      </w:r>
      <w:r w:rsidRPr="009475F2">
        <w:rPr>
          <w:rFonts w:ascii="Times New Roman" w:hAnsi="Times New Roman" w:cs="Times New Roman"/>
          <w:lang w:val="en-US"/>
        </w:rPr>
        <w:t xml:space="preserve">ao što se ta stopa rabi u </w:t>
      </w:r>
      <w:r w:rsidRPr="009475F2">
        <w:rPr>
          <w:rFonts w:ascii="Times New Roman" w:hAnsi="Times New Roman" w:cs="Times New Roman"/>
        </w:rPr>
        <w:t>usporedbama</w:t>
      </w:r>
      <w:r w:rsidRPr="009475F2">
        <w:rPr>
          <w:rFonts w:ascii="Times New Roman" w:hAnsi="Times New Roman" w:cs="Times New Roman"/>
          <w:lang w:val="en-US"/>
        </w:rPr>
        <w:t xml:space="preserve"> izme</w:t>
      </w:r>
      <w:r w:rsidRPr="009475F2">
        <w:rPr>
          <w:rFonts w:ascii="Times New Roman" w:hAnsi="Times New Roman" w:cs="Times New Roman"/>
        </w:rPr>
        <w:t>đ</w:t>
      </w:r>
      <w:r w:rsidRPr="009475F2">
        <w:rPr>
          <w:rFonts w:ascii="Times New Roman" w:hAnsi="Times New Roman" w:cs="Times New Roman"/>
          <w:lang w:val="en-US"/>
        </w:rPr>
        <w:t>u istorodnih ili različitih poduzeća,</w:t>
      </w:r>
      <w:r w:rsidRPr="009475F2">
        <w:rPr>
          <w:rFonts w:ascii="Times New Roman" w:hAnsi="Times New Roman" w:cs="Times New Roman"/>
        </w:rPr>
        <w:t xml:space="preserve"> </w:t>
      </w:r>
      <w:r w:rsidRPr="009475F2">
        <w:rPr>
          <w:rFonts w:ascii="Times New Roman" w:hAnsi="Times New Roman" w:cs="Times New Roman"/>
          <w:lang w:val="en-US"/>
        </w:rPr>
        <w:t>njihovih grupacija i grana, tako se rabi i u interdivizijskim komparacijama istog poduzeća,</w:t>
      </w:r>
      <w:r w:rsidRPr="009475F2">
        <w:rPr>
          <w:rFonts w:ascii="Times New Roman" w:hAnsi="Times New Roman" w:cs="Times New Roman"/>
        </w:rPr>
        <w:t xml:space="preserve"> </w:t>
      </w:r>
      <w:r w:rsidRPr="009475F2">
        <w:rPr>
          <w:rFonts w:ascii="Times New Roman" w:hAnsi="Times New Roman" w:cs="Times New Roman"/>
          <w:lang w:val="en-US"/>
        </w:rPr>
        <w:t>pa je ona vrlo važna mjera performansi poduzeća, te ključni mehanizam kontrole</w:t>
      </w:r>
      <w:r w:rsidRPr="009475F2">
        <w:rPr>
          <w:rFonts w:ascii="Times New Roman" w:hAnsi="Times New Roman" w:cs="Times New Roman"/>
        </w:rPr>
        <w:t xml:space="preserve"> uspješnosti ostvarivanja zadanih ciljeva.</w:t>
      </w:r>
      <w:r w:rsidRPr="009475F2">
        <w:rPr>
          <w:rFonts w:ascii="Times New Roman" w:hAnsi="Times New Roman" w:cs="Times New Roman"/>
          <w:lang w:val="en-US"/>
        </w:rPr>
        <w:t xml:space="preserve"> </w:t>
      </w:r>
    </w:p>
    <w:p w:rsidR="00704160" w:rsidRDefault="00704160" w:rsidP="00704160">
      <w:pPr>
        <w:spacing w:after="0"/>
        <w:rPr>
          <w:rFonts w:ascii="Times New Roman" w:hAnsi="Times New Roman" w:cs="Times New Roman"/>
          <w:b/>
        </w:rPr>
      </w:pP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rPr>
        <w:t>Transferne cijene</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rPr>
        <w:t xml:space="preserve">U multidivizijskom poduzeću u okviru kojega posluju </w:t>
      </w:r>
      <w:r w:rsidRPr="009475F2">
        <w:rPr>
          <w:rFonts w:ascii="Times New Roman" w:hAnsi="Times New Roman" w:cs="Times New Roman"/>
          <w:lang w:val="en-US"/>
        </w:rPr>
        <w:t>relativno autonomni dijelovi</w:t>
      </w:r>
      <w:r w:rsidRPr="009475F2">
        <w:rPr>
          <w:rFonts w:ascii="Times New Roman" w:hAnsi="Times New Roman" w:cs="Times New Roman"/>
        </w:rPr>
        <w:t xml:space="preserve"> </w:t>
      </w:r>
      <w:r w:rsidRPr="009475F2">
        <w:rPr>
          <w:rFonts w:ascii="Times New Roman" w:hAnsi="Times New Roman" w:cs="Times New Roman"/>
          <w:lang w:val="en-US"/>
        </w:rPr>
        <w:t>(profitni centri, poslovne jedinice, strateške poslovne jedinice) kvaliteta ukupnih</w:t>
      </w:r>
      <w:r w:rsidRPr="009475F2">
        <w:rPr>
          <w:rFonts w:ascii="Times New Roman" w:hAnsi="Times New Roman" w:cs="Times New Roman"/>
        </w:rPr>
        <w:t xml:space="preserve"> </w:t>
      </w:r>
      <w:r w:rsidRPr="009475F2">
        <w:rPr>
          <w:rFonts w:ascii="Times New Roman" w:hAnsi="Times New Roman" w:cs="Times New Roman"/>
          <w:lang w:val="en-US"/>
        </w:rPr>
        <w:t>performansi izražava se i kvalitetom performansi svakog od tih dijelova.</w:t>
      </w:r>
      <w:r w:rsidRPr="009475F2">
        <w:rPr>
          <w:rFonts w:ascii="Times New Roman" w:hAnsi="Times New Roman" w:cs="Times New Roman"/>
        </w:rPr>
        <w:t xml:space="preserve"> </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rPr>
        <w:t>To su cijene po kojima jedna organizacijska jedinica tereti drugu za isporučene dijelove, sklopove, proizvode ili usluge na kojima druga organizacijska jedinica nastavlja proizvodnju ili ih prodaje na vanjskom  tržištu. Na razini jednog složenog decentraliziranog subjekta ove transferne cijene nazivaju se još u praksi i interne cijene.</w:t>
      </w:r>
    </w:p>
    <w:p w:rsidR="00704160" w:rsidRPr="009475F2" w:rsidRDefault="00704160" w:rsidP="00704160">
      <w:pPr>
        <w:numPr>
          <w:ilvl w:val="0"/>
          <w:numId w:val="40"/>
        </w:numPr>
        <w:spacing w:after="0"/>
        <w:rPr>
          <w:rFonts w:ascii="Times New Roman" w:hAnsi="Times New Roman" w:cs="Times New Roman"/>
        </w:rPr>
      </w:pPr>
      <w:r w:rsidRPr="009475F2">
        <w:rPr>
          <w:rFonts w:ascii="Times New Roman" w:hAnsi="Times New Roman" w:cs="Times New Roman"/>
          <w:lang w:val="en-US"/>
        </w:rPr>
        <w:t xml:space="preserve">Temeljno je pitanje: </w:t>
      </w:r>
    </w:p>
    <w:p w:rsidR="00704160" w:rsidRPr="009475F2" w:rsidRDefault="00704160" w:rsidP="00704160">
      <w:pPr>
        <w:numPr>
          <w:ilvl w:val="1"/>
          <w:numId w:val="40"/>
        </w:numPr>
        <w:spacing w:after="0"/>
        <w:rPr>
          <w:rFonts w:ascii="Times New Roman" w:hAnsi="Times New Roman" w:cs="Times New Roman"/>
        </w:rPr>
      </w:pPr>
      <w:r w:rsidRPr="009475F2">
        <w:rPr>
          <w:rFonts w:ascii="Times New Roman" w:hAnsi="Times New Roman" w:cs="Times New Roman"/>
          <w:bCs/>
          <w:lang w:val="en-US"/>
        </w:rPr>
        <w:t>Kako u sustavu cijena, kao mehanizmu kontrole koji je izvan tih</w:t>
      </w:r>
      <w:r w:rsidRPr="009475F2">
        <w:rPr>
          <w:rFonts w:ascii="Times New Roman" w:hAnsi="Times New Roman" w:cs="Times New Roman"/>
          <w:bCs/>
        </w:rPr>
        <w:t xml:space="preserve"> </w:t>
      </w:r>
      <w:r w:rsidRPr="009475F2">
        <w:rPr>
          <w:rFonts w:ascii="Times New Roman" w:hAnsi="Times New Roman" w:cs="Times New Roman"/>
          <w:bCs/>
          <w:lang w:val="en-US"/>
        </w:rPr>
        <w:t>dijelova, kontrolirati i vrednovati performanse tih dijelova?</w:t>
      </w:r>
    </w:p>
    <w:p w:rsidR="00704160" w:rsidRDefault="00704160" w:rsidP="00704160">
      <w:pPr>
        <w:spacing w:after="0"/>
        <w:rPr>
          <w:rFonts w:ascii="Times New Roman" w:hAnsi="Times New Roman" w:cs="Times New Roman"/>
          <w:b/>
        </w:rPr>
      </w:pP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bCs/>
          <w:lang w:val="en-US"/>
        </w:rPr>
        <w:t>Dvije vrste transfernih cijena :</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rPr>
        <w:tab/>
      </w:r>
      <w:r w:rsidRPr="009475F2">
        <w:rPr>
          <w:rFonts w:ascii="Times New Roman" w:hAnsi="Times New Roman" w:cs="Times New Roman"/>
        </w:rPr>
        <w:tab/>
      </w:r>
      <w:r w:rsidRPr="009475F2">
        <w:rPr>
          <w:rFonts w:ascii="Times New Roman" w:hAnsi="Times New Roman" w:cs="Times New Roman"/>
          <w:lang w:val="en-US"/>
        </w:rPr>
        <w:t xml:space="preserve">- </w:t>
      </w:r>
      <w:r w:rsidRPr="009475F2">
        <w:rPr>
          <w:rFonts w:ascii="Times New Roman" w:hAnsi="Times New Roman" w:cs="Times New Roman"/>
          <w:u w:val="single"/>
          <w:lang w:val="en-US"/>
        </w:rPr>
        <w:t>tržišno utemeljene cijene</w:t>
      </w:r>
      <w:r w:rsidRPr="009475F2">
        <w:rPr>
          <w:rFonts w:ascii="Times New Roman" w:hAnsi="Times New Roman" w:cs="Times New Roman"/>
          <w:lang w:val="en-US"/>
        </w:rPr>
        <w:t xml:space="preserve"> (utvr</w:t>
      </w:r>
      <w:r w:rsidRPr="009475F2">
        <w:rPr>
          <w:rFonts w:ascii="Times New Roman" w:hAnsi="Times New Roman" w:cs="Times New Roman"/>
        </w:rPr>
        <w:t>đ</w:t>
      </w:r>
      <w:r w:rsidRPr="009475F2">
        <w:rPr>
          <w:rFonts w:ascii="Times New Roman" w:hAnsi="Times New Roman" w:cs="Times New Roman"/>
          <w:lang w:val="en-US"/>
        </w:rPr>
        <w:t xml:space="preserve">uju se na temelju tržišnih cijena predmeta </w:t>
      </w:r>
      <w:r w:rsidRPr="009475F2">
        <w:rPr>
          <w:rFonts w:ascii="Times New Roman" w:hAnsi="Times New Roman" w:cs="Times New Roman"/>
        </w:rPr>
        <w:t>unutarnjeg</w:t>
      </w:r>
      <w:r w:rsidRPr="009475F2">
        <w:rPr>
          <w:rFonts w:ascii="Times New Roman" w:hAnsi="Times New Roman" w:cs="Times New Roman"/>
          <w:lang w:val="en-US"/>
        </w:rPr>
        <w:t xml:space="preserve"> transfera, a</w:t>
      </w:r>
      <w:r w:rsidRPr="009475F2">
        <w:rPr>
          <w:rFonts w:ascii="Times New Roman" w:hAnsi="Times New Roman" w:cs="Times New Roman"/>
        </w:rPr>
        <w:t xml:space="preserve"> </w:t>
      </w:r>
      <w:r w:rsidRPr="009475F2">
        <w:rPr>
          <w:rFonts w:ascii="Times New Roman" w:hAnsi="Times New Roman" w:cs="Times New Roman"/>
          <w:lang w:val="en-US"/>
        </w:rPr>
        <w:t>to su najčešće puna tržišna cijena, prilago</w:t>
      </w:r>
      <w:r w:rsidRPr="009475F2">
        <w:rPr>
          <w:rFonts w:ascii="Times New Roman" w:hAnsi="Times New Roman" w:cs="Times New Roman"/>
        </w:rPr>
        <w:t>đ</w:t>
      </w:r>
      <w:r w:rsidRPr="009475F2">
        <w:rPr>
          <w:rFonts w:ascii="Times New Roman" w:hAnsi="Times New Roman" w:cs="Times New Roman"/>
          <w:lang w:val="en-US"/>
        </w:rPr>
        <w:t>ena tržišna cijena ili</w:t>
      </w:r>
      <w:r w:rsidRPr="009475F2">
        <w:rPr>
          <w:rFonts w:ascii="Times New Roman" w:hAnsi="Times New Roman" w:cs="Times New Roman"/>
        </w:rPr>
        <w:t xml:space="preserve"> </w:t>
      </w:r>
      <w:r w:rsidRPr="009475F2">
        <w:rPr>
          <w:rFonts w:ascii="Times New Roman" w:hAnsi="Times New Roman" w:cs="Times New Roman"/>
          <w:lang w:val="en-US"/>
        </w:rPr>
        <w:t>dogovorena cijena na temelju tržišne cijene)</w:t>
      </w:r>
      <w:r w:rsidRPr="009475F2">
        <w:rPr>
          <w:rFonts w:ascii="Times New Roman" w:hAnsi="Times New Roman" w:cs="Times New Roman"/>
        </w:rPr>
        <w:t xml:space="preserve"> i</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rPr>
        <w:tab/>
      </w:r>
      <w:r w:rsidRPr="009475F2">
        <w:rPr>
          <w:rFonts w:ascii="Times New Roman" w:hAnsi="Times New Roman" w:cs="Times New Roman"/>
        </w:rPr>
        <w:tab/>
      </w:r>
      <w:r w:rsidRPr="009475F2">
        <w:rPr>
          <w:rFonts w:ascii="Times New Roman" w:hAnsi="Times New Roman" w:cs="Times New Roman"/>
          <w:lang w:val="en-US"/>
        </w:rPr>
        <w:t xml:space="preserve">- </w:t>
      </w:r>
      <w:r w:rsidRPr="009475F2">
        <w:rPr>
          <w:rFonts w:ascii="Times New Roman" w:hAnsi="Times New Roman" w:cs="Times New Roman"/>
          <w:u w:val="single"/>
          <w:lang w:val="en-US"/>
        </w:rPr>
        <w:t>troškovno utemeljene cijene</w:t>
      </w:r>
      <w:r w:rsidRPr="009475F2">
        <w:rPr>
          <w:rFonts w:ascii="Times New Roman" w:hAnsi="Times New Roman" w:cs="Times New Roman"/>
          <w:lang w:val="en-US"/>
        </w:rPr>
        <w:t xml:space="preserve"> (utvr</w:t>
      </w:r>
      <w:r w:rsidRPr="009475F2">
        <w:rPr>
          <w:rFonts w:ascii="Times New Roman" w:hAnsi="Times New Roman" w:cs="Times New Roman"/>
        </w:rPr>
        <w:t>đ</w:t>
      </w:r>
      <w:r w:rsidRPr="009475F2">
        <w:rPr>
          <w:rFonts w:ascii="Times New Roman" w:hAnsi="Times New Roman" w:cs="Times New Roman"/>
          <w:lang w:val="en-US"/>
        </w:rPr>
        <w:t xml:space="preserve">uju se na temelju troškova predmeta </w:t>
      </w:r>
      <w:r w:rsidRPr="009475F2">
        <w:rPr>
          <w:rFonts w:ascii="Times New Roman" w:hAnsi="Times New Roman" w:cs="Times New Roman"/>
        </w:rPr>
        <w:t xml:space="preserve">unutarnjeg </w:t>
      </w:r>
      <w:r w:rsidRPr="009475F2">
        <w:rPr>
          <w:rFonts w:ascii="Times New Roman" w:hAnsi="Times New Roman" w:cs="Times New Roman"/>
          <w:lang w:val="en-US"/>
        </w:rPr>
        <w:t>transfera, a to su najčešće puni troškovi, varijabilni troškovi</w:t>
      </w:r>
      <w:r w:rsidRPr="009475F2">
        <w:rPr>
          <w:rFonts w:ascii="Times New Roman" w:hAnsi="Times New Roman" w:cs="Times New Roman"/>
        </w:rPr>
        <w:t xml:space="preserve"> </w:t>
      </w:r>
      <w:r w:rsidRPr="009475F2">
        <w:rPr>
          <w:rFonts w:ascii="Times New Roman" w:hAnsi="Times New Roman" w:cs="Times New Roman"/>
          <w:lang w:val="en-US"/>
        </w:rPr>
        <w:t>ili uvećani puni troškovi)</w:t>
      </w:r>
      <w:r w:rsidRPr="009475F2">
        <w:rPr>
          <w:rFonts w:ascii="Times New Roman" w:hAnsi="Times New Roman" w:cs="Times New Roman"/>
        </w:rPr>
        <w:t>.</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lang w:val="en-US"/>
        </w:rPr>
        <w:t>Treba napraviti izbor takve strategije cijena u interdivizijskoj razmjeni koja će</w:t>
      </w:r>
      <w:r w:rsidRPr="009475F2">
        <w:rPr>
          <w:rFonts w:ascii="Times New Roman" w:hAnsi="Times New Roman" w:cs="Times New Roman"/>
        </w:rPr>
        <w:t xml:space="preserve"> </w:t>
      </w:r>
      <w:r w:rsidRPr="009475F2">
        <w:rPr>
          <w:rFonts w:ascii="Times New Roman" w:hAnsi="Times New Roman" w:cs="Times New Roman"/>
          <w:lang w:val="en-US"/>
        </w:rPr>
        <w:t>osigurati uspješnost poduzeća kao cjeline.</w:t>
      </w:r>
      <w:r w:rsidRPr="009475F2">
        <w:rPr>
          <w:rFonts w:ascii="Times New Roman" w:hAnsi="Times New Roman" w:cs="Times New Roman"/>
        </w:rPr>
        <w:t xml:space="preserve"> </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lang w:val="en-US"/>
        </w:rPr>
        <w:t>Velika je odgovornost menadžmenta da u okviru ukupne strategije odabere onu strategiju</w:t>
      </w:r>
      <w:r w:rsidRPr="009475F2">
        <w:rPr>
          <w:rFonts w:ascii="Times New Roman" w:hAnsi="Times New Roman" w:cs="Times New Roman"/>
        </w:rPr>
        <w:t xml:space="preserve"> </w:t>
      </w:r>
      <w:r w:rsidRPr="009475F2">
        <w:rPr>
          <w:rFonts w:ascii="Times New Roman" w:hAnsi="Times New Roman" w:cs="Times New Roman"/>
          <w:lang w:val="en-US"/>
        </w:rPr>
        <w:t xml:space="preserve">cijena koja će osigurati adekvatnu akceptaciju poduzeća u </w:t>
      </w:r>
      <w:r w:rsidRPr="009475F2">
        <w:rPr>
          <w:rFonts w:ascii="Times New Roman" w:hAnsi="Times New Roman" w:cs="Times New Roman"/>
        </w:rPr>
        <w:t>vanjskoj</w:t>
      </w:r>
      <w:r w:rsidRPr="009475F2">
        <w:rPr>
          <w:rFonts w:ascii="Times New Roman" w:hAnsi="Times New Roman" w:cs="Times New Roman"/>
          <w:lang w:val="en-US"/>
        </w:rPr>
        <w:t xml:space="preserve"> okolini kao </w:t>
      </w:r>
      <w:r w:rsidRPr="009475F2">
        <w:rPr>
          <w:rFonts w:ascii="Times New Roman" w:hAnsi="Times New Roman" w:cs="Times New Roman"/>
        </w:rPr>
        <w:t xml:space="preserve">i </w:t>
      </w:r>
      <w:r w:rsidRPr="009475F2">
        <w:rPr>
          <w:rFonts w:ascii="Times New Roman" w:hAnsi="Times New Roman" w:cs="Times New Roman"/>
          <w:lang w:val="en-US"/>
        </w:rPr>
        <w:t xml:space="preserve">adekvatnu akceptaciju njegovih dijelova u </w:t>
      </w:r>
      <w:r w:rsidRPr="009475F2">
        <w:rPr>
          <w:rFonts w:ascii="Times New Roman" w:hAnsi="Times New Roman" w:cs="Times New Roman"/>
        </w:rPr>
        <w:t xml:space="preserve">unutarnjoj </w:t>
      </w:r>
      <w:r w:rsidRPr="009475F2">
        <w:rPr>
          <w:rFonts w:ascii="Times New Roman" w:hAnsi="Times New Roman" w:cs="Times New Roman"/>
          <w:lang w:val="en-US"/>
        </w:rPr>
        <w:t xml:space="preserve"> okolini.</w:t>
      </w:r>
      <w:r w:rsidRPr="009475F2">
        <w:rPr>
          <w:rFonts w:ascii="Times New Roman" w:hAnsi="Times New Roman" w:cs="Times New Roman"/>
          <w:bCs/>
          <w:lang w:val="en-US"/>
        </w:rPr>
        <w:t xml:space="preserve"> </w:t>
      </w:r>
    </w:p>
    <w:p w:rsidR="00704160" w:rsidRPr="009475F2" w:rsidRDefault="00704160" w:rsidP="00704160">
      <w:pPr>
        <w:spacing w:after="0"/>
        <w:rPr>
          <w:rFonts w:ascii="Times New Roman" w:hAnsi="Times New Roman" w:cs="Times New Roman"/>
          <w:b/>
        </w:rPr>
      </w:pPr>
    </w:p>
    <w:p w:rsidR="00704160" w:rsidRDefault="00704160" w:rsidP="00704160">
      <w:pPr>
        <w:pStyle w:val="ListParagraph"/>
        <w:numPr>
          <w:ilvl w:val="0"/>
          <w:numId w:val="37"/>
        </w:numPr>
        <w:rPr>
          <w:rFonts w:ascii="Times New Roman" w:hAnsi="Times New Roman" w:cs="Times New Roman"/>
          <w:b/>
        </w:rPr>
      </w:pPr>
      <w:r w:rsidRPr="00CF1E68">
        <w:rPr>
          <w:rFonts w:ascii="Times New Roman" w:hAnsi="Times New Roman" w:cs="Times New Roman"/>
          <w:b/>
        </w:rPr>
        <w:t>Sustav organizacijske kontrole</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lang w:val="en-US"/>
        </w:rPr>
        <w:t>Za razliku od sustava izvanorganizacijske kontrole koji se nalazi izvan jedinica kojih se</w:t>
      </w:r>
      <w:r w:rsidRPr="009475F2">
        <w:rPr>
          <w:rFonts w:ascii="Times New Roman" w:hAnsi="Times New Roman" w:cs="Times New Roman"/>
        </w:rPr>
        <w:t xml:space="preserve"> </w:t>
      </w:r>
      <w:r w:rsidRPr="009475F2">
        <w:rPr>
          <w:rFonts w:ascii="Times New Roman" w:hAnsi="Times New Roman" w:cs="Times New Roman"/>
          <w:lang w:val="en-US"/>
        </w:rPr>
        <w:t xml:space="preserve">uspješnost kontrolira, </w:t>
      </w:r>
      <w:r w:rsidRPr="009475F2">
        <w:rPr>
          <w:rFonts w:ascii="Times New Roman" w:hAnsi="Times New Roman" w:cs="Times New Roman"/>
          <w:u w:val="single"/>
          <w:lang w:val="en-US"/>
        </w:rPr>
        <w:t>sustav organizacijske kontrole nalazi se u tim jedinicama.</w:t>
      </w:r>
      <w:r w:rsidRPr="009475F2">
        <w:rPr>
          <w:rFonts w:ascii="Times New Roman" w:hAnsi="Times New Roman" w:cs="Times New Roman"/>
          <w:u w:val="single"/>
        </w:rPr>
        <w:t xml:space="preserve"> </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lang w:val="en-US"/>
        </w:rPr>
        <w:t>Primjenjuje se u svim onim slučajevima kad izvanorganizacijsku kontrolu nije moguće</w:t>
      </w:r>
      <w:r w:rsidRPr="009475F2">
        <w:rPr>
          <w:rFonts w:ascii="Times New Roman" w:hAnsi="Times New Roman" w:cs="Times New Roman"/>
        </w:rPr>
        <w:t xml:space="preserve"> </w:t>
      </w:r>
      <w:r w:rsidRPr="009475F2">
        <w:rPr>
          <w:rFonts w:ascii="Times New Roman" w:hAnsi="Times New Roman" w:cs="Times New Roman"/>
          <w:lang w:val="en-US"/>
        </w:rPr>
        <w:t>primijeniti s obzirom na to da se ne mogu uspostaviti relativno objektivni, mjerljivi</w:t>
      </w:r>
      <w:r w:rsidRPr="009475F2">
        <w:rPr>
          <w:rFonts w:ascii="Times New Roman" w:hAnsi="Times New Roman" w:cs="Times New Roman"/>
        </w:rPr>
        <w:t xml:space="preserve"> </w:t>
      </w:r>
      <w:r w:rsidRPr="009475F2">
        <w:rPr>
          <w:rFonts w:ascii="Times New Roman" w:hAnsi="Times New Roman" w:cs="Times New Roman"/>
          <w:lang w:val="en-US"/>
        </w:rPr>
        <w:t>standardi za kontrolu i vrednovanje performansi.</w:t>
      </w:r>
      <w:r w:rsidRPr="009475F2">
        <w:rPr>
          <w:rFonts w:ascii="Times New Roman" w:hAnsi="Times New Roman" w:cs="Times New Roman"/>
        </w:rPr>
        <w:t xml:space="preserve"> </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lang w:val="en-US"/>
        </w:rPr>
        <w:t>U svim onim slučajevima kad je te standarde teško ili skupo razviti, i kad oni nisu</w:t>
      </w:r>
      <w:r w:rsidRPr="009475F2">
        <w:rPr>
          <w:rFonts w:ascii="Times New Roman" w:hAnsi="Times New Roman" w:cs="Times New Roman"/>
        </w:rPr>
        <w:t xml:space="preserve"> </w:t>
      </w:r>
      <w:r w:rsidRPr="009475F2">
        <w:rPr>
          <w:rFonts w:ascii="Times New Roman" w:hAnsi="Times New Roman" w:cs="Times New Roman"/>
          <w:lang w:val="en-US"/>
        </w:rPr>
        <w:t>dostatni za cjelokupnu kontrolu ciljeva poduzeća, menadžeri moraju pribjeći</w:t>
      </w:r>
      <w:r w:rsidRPr="009475F2">
        <w:rPr>
          <w:rFonts w:ascii="Times New Roman" w:hAnsi="Times New Roman" w:cs="Times New Roman"/>
        </w:rPr>
        <w:t xml:space="preserve"> </w:t>
      </w:r>
      <w:r w:rsidRPr="009475F2">
        <w:rPr>
          <w:rFonts w:ascii="Times New Roman" w:hAnsi="Times New Roman" w:cs="Times New Roman"/>
          <w:lang w:val="en-US"/>
        </w:rPr>
        <w:t>organizacijskoj kontroli.</w:t>
      </w:r>
      <w:r w:rsidRPr="009475F2">
        <w:rPr>
          <w:rFonts w:ascii="Times New Roman" w:hAnsi="Times New Roman" w:cs="Times New Roman"/>
        </w:rPr>
        <w:t xml:space="preserve"> </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bCs/>
          <w:lang w:val="en-US"/>
        </w:rPr>
        <w:t>Dva tipa:</w:t>
      </w:r>
    </w:p>
    <w:p w:rsidR="00704160" w:rsidRPr="009475F2" w:rsidRDefault="00704160" w:rsidP="00704160">
      <w:pPr>
        <w:spacing w:after="0"/>
        <w:rPr>
          <w:rFonts w:ascii="Times New Roman" w:hAnsi="Times New Roman" w:cs="Times New Roman"/>
        </w:rPr>
      </w:pPr>
      <w:r>
        <w:rPr>
          <w:rFonts w:ascii="Times New Roman" w:hAnsi="Times New Roman" w:cs="Times New Roman"/>
          <w:bCs/>
        </w:rPr>
        <w:t xml:space="preserve">    </w:t>
      </w:r>
      <w:r w:rsidRPr="009475F2">
        <w:rPr>
          <w:rFonts w:ascii="Times New Roman" w:hAnsi="Times New Roman" w:cs="Times New Roman"/>
          <w:bCs/>
          <w:lang w:val="en-US"/>
        </w:rPr>
        <w:t xml:space="preserve">I. birokratska kontrola </w:t>
      </w:r>
    </w:p>
    <w:p w:rsidR="00704160" w:rsidRPr="009475F2" w:rsidRDefault="00704160" w:rsidP="00704160">
      <w:pPr>
        <w:spacing w:after="0"/>
        <w:rPr>
          <w:rFonts w:ascii="Times New Roman" w:hAnsi="Times New Roman" w:cs="Times New Roman"/>
        </w:rPr>
      </w:pPr>
      <w:r>
        <w:rPr>
          <w:rFonts w:ascii="Times New Roman" w:hAnsi="Times New Roman" w:cs="Times New Roman"/>
          <w:bCs/>
        </w:rPr>
        <w:t xml:space="preserve">    </w:t>
      </w:r>
      <w:r w:rsidRPr="009475F2">
        <w:rPr>
          <w:rFonts w:ascii="Times New Roman" w:hAnsi="Times New Roman" w:cs="Times New Roman"/>
          <w:bCs/>
          <w:lang w:val="en-US"/>
        </w:rPr>
        <w:t xml:space="preserve">II. kontrola grupe </w:t>
      </w:r>
    </w:p>
    <w:p w:rsidR="00704160" w:rsidRDefault="00704160" w:rsidP="00704160">
      <w:pPr>
        <w:spacing w:after="0"/>
        <w:rPr>
          <w:rFonts w:ascii="Times New Roman" w:hAnsi="Times New Roman" w:cs="Times New Roman"/>
          <w:b/>
        </w:rPr>
      </w:pP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u w:val="single"/>
        </w:rPr>
        <w:t>Birokratska kontrola se temelji na opsežnom sustavu pravila i procedura za dirigiranje akcijama ili ponašanjem divizija, funkcija i individua. To su impersonalna pravila i procedure, budžeti i standardizacije aktivnosti.</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rPr>
        <w:t>Ponašanje je regulirano opsežnim sustavom pravila i procedura za dirigiranje akcijama ili ponašanjem divizija, funkcija i individua.</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rPr>
        <w:t>Od pojedinca se zahtijeva striktno poštivanje, a materijalna stimulacija i sankcije osnovni su instrument utjecaja na ponašanje pojedinca i grupe).</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rPr>
        <w:t>Sustav kontrole koji zahtijeva aktivno uključenje menadžmenta koji ima ulogu kontrolnog instrumenta.</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rPr>
        <w:t>U određenim slučajevima potrebno je i formiranje posebnog organa kontrole.</w:t>
      </w:r>
    </w:p>
    <w:p w:rsidR="00704160" w:rsidRDefault="00704160" w:rsidP="00704160">
      <w:pPr>
        <w:spacing w:after="0"/>
        <w:jc w:val="both"/>
        <w:rPr>
          <w:rFonts w:ascii="Times New Roman" w:hAnsi="Times New Roman" w:cs="Times New Roman"/>
        </w:rPr>
      </w:pPr>
      <w:r w:rsidRPr="009475F2">
        <w:rPr>
          <w:rFonts w:ascii="Times New Roman" w:hAnsi="Times New Roman" w:cs="Times New Roman"/>
        </w:rPr>
        <w:t>Sve to bitno utječe na troškove sustava organizacijske kontrole.</w:t>
      </w:r>
    </w:p>
    <w:p w:rsidR="00704160" w:rsidRDefault="00704160" w:rsidP="00704160">
      <w:pPr>
        <w:spacing w:after="0"/>
        <w:jc w:val="both"/>
        <w:rPr>
          <w:rFonts w:ascii="Times New Roman" w:hAnsi="Times New Roman" w:cs="Times New Roman"/>
        </w:rPr>
      </w:pPr>
    </w:p>
    <w:p w:rsidR="00704160" w:rsidRDefault="00704160" w:rsidP="00704160">
      <w:pPr>
        <w:spacing w:after="0"/>
        <w:jc w:val="both"/>
        <w:rPr>
          <w:rFonts w:ascii="Times New Roman" w:hAnsi="Times New Roman" w:cs="Times New Roman"/>
        </w:rPr>
      </w:pPr>
    </w:p>
    <w:p w:rsidR="00704160" w:rsidRPr="009475F2" w:rsidRDefault="00704160" w:rsidP="00704160">
      <w:pPr>
        <w:spacing w:after="0"/>
        <w:jc w:val="both"/>
        <w:rPr>
          <w:rFonts w:ascii="Times New Roman" w:hAnsi="Times New Roman" w:cs="Times New Roman"/>
        </w:rPr>
      </w:pPr>
    </w:p>
    <w:p w:rsidR="00704160" w:rsidRDefault="00704160" w:rsidP="00704160">
      <w:pPr>
        <w:spacing w:after="0"/>
        <w:rPr>
          <w:rFonts w:ascii="Times New Roman" w:hAnsi="Times New Roman" w:cs="Times New Roman"/>
          <w:b/>
        </w:rPr>
      </w:pP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rPr>
        <w:t>Pravila i procedure</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rPr>
        <w:t>Ostvarenje izabrane strategije uvjetovano je upravo određenim, a ne bilo kojim ponašanjem sudionika. Od menadžera se očekuje da unaprijed precizira kakvo ponašanje sudionika mora biti pri ostvarenju ciljeva i provedbe zadataka, a što se postiže donošenjem pravila i procedura.</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rPr>
        <w:t>Pravila i procedure donose se za one slučajeve u poslovanju poduzeća kad se ne želi da se zaposlenici, odnosno izvršitelji tih pravila i procedura, koriste slobodom odlučivanja, one standardiziraju ponašanje zaposlenika.</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rPr>
        <w:t xml:space="preserve">Rezultat toga: - zaposlenici slijede utvrđena pravila, njihove će se akcije ili odluke izvršavati na isti način i u isto vrijeme, te će rezultat toga biti </w:t>
      </w:r>
      <w:r w:rsidRPr="009475F2">
        <w:rPr>
          <w:rFonts w:ascii="Times New Roman" w:hAnsi="Times New Roman" w:cs="Times New Roman"/>
          <w:i/>
          <w:iCs/>
        </w:rPr>
        <w:t>o</w:t>
      </w:r>
      <w:r w:rsidRPr="009475F2">
        <w:rPr>
          <w:rFonts w:ascii="Times New Roman" w:hAnsi="Times New Roman" w:cs="Times New Roman"/>
        </w:rPr>
        <w:t>č</w:t>
      </w:r>
      <w:r w:rsidRPr="009475F2">
        <w:rPr>
          <w:rFonts w:ascii="Times New Roman" w:hAnsi="Times New Roman" w:cs="Times New Roman"/>
          <w:i/>
          <w:iCs/>
        </w:rPr>
        <w:t>ekivanost i to</w:t>
      </w:r>
      <w:r w:rsidRPr="009475F2">
        <w:rPr>
          <w:rFonts w:ascii="Times New Roman" w:hAnsi="Times New Roman" w:cs="Times New Roman"/>
        </w:rPr>
        <w:t>č</w:t>
      </w:r>
      <w:r w:rsidRPr="009475F2">
        <w:rPr>
          <w:rFonts w:ascii="Times New Roman" w:hAnsi="Times New Roman" w:cs="Times New Roman"/>
          <w:i/>
          <w:iCs/>
        </w:rPr>
        <w:t>nost.</w:t>
      </w:r>
    </w:p>
    <w:p w:rsidR="00704160" w:rsidRPr="009475F2" w:rsidRDefault="00704160" w:rsidP="00704160">
      <w:pPr>
        <w:spacing w:after="0"/>
        <w:rPr>
          <w:rFonts w:ascii="Times New Roman" w:hAnsi="Times New Roman" w:cs="Times New Roman"/>
        </w:rPr>
      </w:pP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bCs/>
          <w:i/>
          <w:iCs/>
          <w:u w:val="single"/>
        </w:rPr>
        <w:t xml:space="preserve">Budžet </w:t>
      </w:r>
      <w:r w:rsidRPr="009475F2">
        <w:rPr>
          <w:rFonts w:ascii="Times New Roman" w:hAnsi="Times New Roman" w:cs="Times New Roman"/>
          <w:u w:val="single"/>
        </w:rPr>
        <w:t>se definira kao numerički prikaz očekivanih rezultata.</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rPr>
        <w:tab/>
        <w:t>Može biti u vrijednosnom (novčanom) ili naturalnom obliku.</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rPr>
        <w:tab/>
        <w:t>To je kolekcija pravila za alokaciju resursa, prvenstveno financijskih.</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u w:val="single"/>
        </w:rPr>
        <w:t>Budžetska kontrola je vrsta financijske kontrole koja se provodi uobičajeno putem kontrole godišnjeg budžeta.</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u w:val="single"/>
        </w:rPr>
        <w:t xml:space="preserve">O </w:t>
      </w:r>
      <w:r w:rsidRPr="009475F2">
        <w:rPr>
          <w:rFonts w:ascii="Times New Roman" w:hAnsi="Times New Roman" w:cs="Times New Roman"/>
          <w:bCs/>
          <w:u w:val="single"/>
        </w:rPr>
        <w:t>standardizaciji</w:t>
      </w:r>
      <w:r w:rsidRPr="009475F2">
        <w:rPr>
          <w:rFonts w:ascii="Times New Roman" w:hAnsi="Times New Roman" w:cs="Times New Roman"/>
          <w:u w:val="single"/>
        </w:rPr>
        <w:t xml:space="preserve"> je moguće govoriti u slučaju kad je sadržaj rada specificiran ili programiran, tj.da je njome moguće izravno utjecati na ponašanje u organizaciji. </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rPr>
        <w:t>Organizacijska kontrola je najvećim dijelom utemeljena na standardizaciji s obzirom na to da su sva pravila i procedure, kao i budžeti, zasnovani upravo na standardizaciji.</w:t>
      </w:r>
    </w:p>
    <w:p w:rsidR="00704160" w:rsidRDefault="00704160" w:rsidP="00704160">
      <w:pPr>
        <w:spacing w:after="0"/>
        <w:rPr>
          <w:rFonts w:ascii="Times New Roman" w:hAnsi="Times New Roman" w:cs="Times New Roman"/>
          <w:b/>
        </w:rPr>
      </w:pP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lang w:val="en-US"/>
        </w:rPr>
        <w:t>Kontrola grupe je neformalno i organski strukturirano ure</w:t>
      </w:r>
      <w:r w:rsidRPr="009475F2">
        <w:rPr>
          <w:rFonts w:ascii="Times New Roman" w:hAnsi="Times New Roman" w:cs="Times New Roman"/>
        </w:rPr>
        <w:t>đ</w:t>
      </w:r>
      <w:r w:rsidRPr="009475F2">
        <w:rPr>
          <w:rFonts w:ascii="Times New Roman" w:hAnsi="Times New Roman" w:cs="Times New Roman"/>
          <w:lang w:val="en-US"/>
        </w:rPr>
        <w:t>enje ponašanja pojedinaca I</w:t>
      </w:r>
      <w:r w:rsidRPr="009475F2">
        <w:rPr>
          <w:rFonts w:ascii="Times New Roman" w:hAnsi="Times New Roman" w:cs="Times New Roman"/>
        </w:rPr>
        <w:t xml:space="preserve"> </w:t>
      </w:r>
      <w:r w:rsidRPr="009475F2">
        <w:rPr>
          <w:rFonts w:ascii="Times New Roman" w:hAnsi="Times New Roman" w:cs="Times New Roman"/>
          <w:lang w:val="en-US"/>
        </w:rPr>
        <w:t>grupa u poduzeću, a karakteristična je za organske organizacijske strukture.</w:t>
      </w:r>
      <w:r>
        <w:rPr>
          <w:rFonts w:ascii="Times New Roman" w:hAnsi="Times New Roman" w:cs="Times New Roman"/>
        </w:rPr>
        <w:t xml:space="preserve"> </w:t>
      </w:r>
      <w:r w:rsidRPr="009475F2">
        <w:rPr>
          <w:rFonts w:ascii="Times New Roman" w:hAnsi="Times New Roman" w:cs="Times New Roman"/>
          <w:lang w:val="en-US"/>
        </w:rPr>
        <w:t>Ponašanje je ure</w:t>
      </w:r>
      <w:r w:rsidRPr="009475F2">
        <w:rPr>
          <w:rFonts w:ascii="Times New Roman" w:hAnsi="Times New Roman" w:cs="Times New Roman"/>
        </w:rPr>
        <w:t>đ</w:t>
      </w:r>
      <w:r w:rsidRPr="009475F2">
        <w:rPr>
          <w:rFonts w:ascii="Times New Roman" w:hAnsi="Times New Roman" w:cs="Times New Roman"/>
          <w:lang w:val="en-US"/>
        </w:rPr>
        <w:t>eno grupnim normama, korporacijskom kulturom i samokontrolom.</w:t>
      </w:r>
      <w:r>
        <w:rPr>
          <w:rFonts w:ascii="Times New Roman" w:hAnsi="Times New Roman" w:cs="Times New Roman"/>
        </w:rPr>
        <w:t xml:space="preserve"> </w:t>
      </w:r>
      <w:r w:rsidRPr="009475F2">
        <w:rPr>
          <w:rFonts w:ascii="Times New Roman" w:hAnsi="Times New Roman" w:cs="Times New Roman"/>
          <w:lang w:val="en-US"/>
        </w:rPr>
        <w:t>Sustav nagrada nije usmjeren na individualne, već na grupne performanse.</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lang w:val="en-US"/>
        </w:rPr>
        <w:t>Za razliku od birokratske kontrole koja je mehanizam izvan grupe, kontrola grupe je</w:t>
      </w:r>
      <w:r w:rsidRPr="009475F2">
        <w:rPr>
          <w:rFonts w:ascii="Times New Roman" w:hAnsi="Times New Roman" w:cs="Times New Roman"/>
        </w:rPr>
        <w:t xml:space="preserve"> </w:t>
      </w:r>
      <w:r w:rsidRPr="009475F2">
        <w:rPr>
          <w:rFonts w:ascii="Times New Roman" w:hAnsi="Times New Roman" w:cs="Times New Roman"/>
          <w:lang w:val="en-US"/>
        </w:rPr>
        <w:t xml:space="preserve">mehanizam koji stvara sama grupa </w:t>
      </w:r>
      <w:r w:rsidRPr="009475F2">
        <w:rPr>
          <w:rFonts w:ascii="Times New Roman" w:hAnsi="Times New Roman" w:cs="Times New Roman"/>
          <w:i/>
          <w:iCs/>
          <w:lang w:val="en-US"/>
        </w:rPr>
        <w:t>uspostavljanjem internog sustava organizacijskih</w:t>
      </w:r>
      <w:r w:rsidRPr="009475F2">
        <w:rPr>
          <w:rFonts w:ascii="Times New Roman" w:hAnsi="Times New Roman" w:cs="Times New Roman"/>
          <w:i/>
          <w:iCs/>
        </w:rPr>
        <w:t xml:space="preserve"> </w:t>
      </w:r>
      <w:r w:rsidRPr="009475F2">
        <w:rPr>
          <w:rFonts w:ascii="Times New Roman" w:hAnsi="Times New Roman" w:cs="Times New Roman"/>
          <w:i/>
          <w:iCs/>
          <w:lang w:val="en-US"/>
        </w:rPr>
        <w:t>normi i vrijednosti.</w:t>
      </w:r>
    </w:p>
    <w:p w:rsidR="00704160" w:rsidRPr="009475F2" w:rsidRDefault="00704160" w:rsidP="00704160">
      <w:pPr>
        <w:spacing w:after="0"/>
        <w:jc w:val="both"/>
        <w:rPr>
          <w:rFonts w:ascii="Times New Roman" w:hAnsi="Times New Roman" w:cs="Times New Roman"/>
        </w:rPr>
      </w:pPr>
      <w:r w:rsidRPr="009475F2">
        <w:rPr>
          <w:rFonts w:ascii="Times New Roman" w:hAnsi="Times New Roman" w:cs="Times New Roman"/>
          <w:lang w:val="en-US"/>
        </w:rPr>
        <w:t>Cilj joj je samokontrola u kojoj pojedinac osjeća odgovornost da radi najbolje što može,</w:t>
      </w:r>
      <w:r w:rsidRPr="009475F2">
        <w:rPr>
          <w:rFonts w:ascii="Times New Roman" w:hAnsi="Times New Roman" w:cs="Times New Roman"/>
        </w:rPr>
        <w:t xml:space="preserve"> </w:t>
      </w:r>
      <w:r w:rsidRPr="009475F2">
        <w:rPr>
          <w:rFonts w:ascii="Times New Roman" w:hAnsi="Times New Roman" w:cs="Times New Roman"/>
          <w:lang w:val="en-US"/>
        </w:rPr>
        <w:t>i u svom osobnom interesu i u interesu organizacije</w:t>
      </w:r>
      <w:r w:rsidRPr="009475F2">
        <w:rPr>
          <w:rFonts w:ascii="Times New Roman" w:hAnsi="Times New Roman" w:cs="Times New Roman"/>
        </w:rPr>
        <w:t>.</w:t>
      </w:r>
      <w:r w:rsidRPr="009475F2">
        <w:rPr>
          <w:rFonts w:ascii="Times New Roman" w:hAnsi="Times New Roman" w:cs="Times New Roman"/>
          <w:lang w:val="en-US"/>
        </w:rPr>
        <w:t xml:space="preserve"> </w:t>
      </w:r>
    </w:p>
    <w:p w:rsidR="00704160" w:rsidRPr="004E4EA0" w:rsidRDefault="00704160" w:rsidP="00704160">
      <w:pPr>
        <w:spacing w:after="0"/>
        <w:jc w:val="both"/>
        <w:rPr>
          <w:rFonts w:ascii="Times New Roman" w:hAnsi="Times New Roman" w:cs="Times New Roman"/>
          <w:lang w:val="en-US"/>
        </w:rPr>
      </w:pPr>
      <w:r w:rsidRPr="009475F2">
        <w:rPr>
          <w:rFonts w:ascii="Times New Roman" w:hAnsi="Times New Roman" w:cs="Times New Roman"/>
          <w:lang w:val="en-US"/>
        </w:rPr>
        <w:t xml:space="preserve">Kontrolom grupe zaposlene ne kontrolira netko iz </w:t>
      </w:r>
      <w:r w:rsidRPr="009475F2">
        <w:rPr>
          <w:rFonts w:ascii="Times New Roman" w:hAnsi="Times New Roman" w:cs="Times New Roman"/>
        </w:rPr>
        <w:t xml:space="preserve">vanjskog </w:t>
      </w:r>
      <w:r w:rsidRPr="009475F2">
        <w:rPr>
          <w:rFonts w:ascii="Times New Roman" w:hAnsi="Times New Roman" w:cs="Times New Roman"/>
          <w:lang w:val="en-US"/>
        </w:rPr>
        <w:t>sustava prisile, kao što su direktno</w:t>
      </w:r>
      <w:r w:rsidRPr="009475F2">
        <w:rPr>
          <w:rFonts w:ascii="Times New Roman" w:hAnsi="Times New Roman" w:cs="Times New Roman"/>
        </w:rPr>
        <w:t xml:space="preserve"> </w:t>
      </w:r>
      <w:r w:rsidRPr="009475F2">
        <w:rPr>
          <w:rFonts w:ascii="Times New Roman" w:hAnsi="Times New Roman" w:cs="Times New Roman"/>
          <w:lang w:val="en-US"/>
        </w:rPr>
        <w:t>nadre</w:t>
      </w:r>
      <w:r w:rsidRPr="009475F2">
        <w:rPr>
          <w:rFonts w:ascii="Times New Roman" w:hAnsi="Times New Roman" w:cs="Times New Roman"/>
        </w:rPr>
        <w:t>đ</w:t>
      </w:r>
      <w:r w:rsidRPr="009475F2">
        <w:rPr>
          <w:rFonts w:ascii="Times New Roman" w:hAnsi="Times New Roman" w:cs="Times New Roman"/>
          <w:lang w:val="en-US"/>
        </w:rPr>
        <w:t>eni ili posebna kontrolna grupa- oni sami stvaraju vlastiti sustav normi i vrijednosti po kojemu</w:t>
      </w:r>
      <w:r w:rsidRPr="009475F2">
        <w:rPr>
          <w:rFonts w:ascii="Times New Roman" w:hAnsi="Times New Roman" w:cs="Times New Roman"/>
        </w:rPr>
        <w:t xml:space="preserve"> se ponašaju.</w:t>
      </w:r>
      <w:r w:rsidRPr="009475F2">
        <w:rPr>
          <w:rFonts w:ascii="Times New Roman" w:hAnsi="Times New Roman" w:cs="Times New Roman"/>
          <w:lang w:val="en-US"/>
        </w:rPr>
        <w:t xml:space="preserve"> </w:t>
      </w:r>
    </w:p>
    <w:p w:rsidR="00704160" w:rsidRPr="009475F2" w:rsidRDefault="00704160" w:rsidP="00704160">
      <w:pPr>
        <w:spacing w:after="0"/>
        <w:rPr>
          <w:rFonts w:ascii="Times New Roman" w:hAnsi="Times New Roman" w:cs="Times New Roman"/>
          <w:b/>
        </w:rPr>
      </w:pPr>
    </w:p>
    <w:p w:rsidR="00704160" w:rsidRDefault="00704160" w:rsidP="00704160">
      <w:pPr>
        <w:pStyle w:val="ListParagraph"/>
        <w:numPr>
          <w:ilvl w:val="0"/>
          <w:numId w:val="37"/>
        </w:numPr>
        <w:rPr>
          <w:rFonts w:ascii="Times New Roman" w:hAnsi="Times New Roman" w:cs="Times New Roman"/>
          <w:b/>
        </w:rPr>
      </w:pPr>
      <w:r w:rsidRPr="00CF1E68">
        <w:rPr>
          <w:rFonts w:ascii="Times New Roman" w:hAnsi="Times New Roman" w:cs="Times New Roman"/>
          <w:b/>
        </w:rPr>
        <w:t xml:space="preserve">Razine kontrole </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lang w:val="en-US"/>
        </w:rPr>
        <w:t>Sustavi kontrole primjereni su odgovarajućim razinama u organizaciji, te su povezani s</w:t>
      </w:r>
      <w:r w:rsidRPr="009475F2">
        <w:rPr>
          <w:rFonts w:ascii="Times New Roman" w:hAnsi="Times New Roman" w:cs="Times New Roman"/>
        </w:rPr>
        <w:t xml:space="preserve"> </w:t>
      </w:r>
      <w:r w:rsidRPr="009475F2">
        <w:rPr>
          <w:rFonts w:ascii="Times New Roman" w:hAnsi="Times New Roman" w:cs="Times New Roman"/>
          <w:lang w:val="en-US"/>
        </w:rPr>
        <w:t>pojedinim tipovima strategije koji se razvijaju na tim razinama organizacije.</w:t>
      </w:r>
      <w:r w:rsidRPr="009475F2">
        <w:rPr>
          <w:rFonts w:ascii="Times New Roman" w:hAnsi="Times New Roman" w:cs="Times New Roman"/>
        </w:rPr>
        <w:t xml:space="preserve"> </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u w:val="single"/>
          <w:lang w:val="en-US"/>
        </w:rPr>
        <w:t xml:space="preserve">S aspekta </w:t>
      </w:r>
      <w:r w:rsidRPr="009475F2">
        <w:rPr>
          <w:rFonts w:ascii="Times New Roman" w:hAnsi="Times New Roman" w:cs="Times New Roman"/>
          <w:u w:val="single"/>
        </w:rPr>
        <w:t xml:space="preserve">strategijskog </w:t>
      </w:r>
      <w:r w:rsidRPr="009475F2">
        <w:rPr>
          <w:rFonts w:ascii="Times New Roman" w:hAnsi="Times New Roman" w:cs="Times New Roman"/>
          <w:u w:val="single"/>
          <w:lang w:val="en-US"/>
        </w:rPr>
        <w:t>menadžmenta</w:t>
      </w:r>
      <w:r w:rsidRPr="009475F2">
        <w:rPr>
          <w:rFonts w:ascii="Times New Roman" w:hAnsi="Times New Roman" w:cs="Times New Roman"/>
          <w:u w:val="single"/>
        </w:rPr>
        <w:t xml:space="preserve"> </w:t>
      </w:r>
      <w:r w:rsidRPr="009475F2">
        <w:rPr>
          <w:rFonts w:ascii="Times New Roman" w:hAnsi="Times New Roman" w:cs="Times New Roman"/>
          <w:u w:val="single"/>
          <w:lang w:val="en-US"/>
        </w:rPr>
        <w:t>neophodno je sagledati četiri razine kontrole, i to:</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bCs/>
        </w:rPr>
        <w:tab/>
      </w:r>
      <w:r w:rsidRPr="009475F2">
        <w:rPr>
          <w:rFonts w:ascii="Times New Roman" w:hAnsi="Times New Roman" w:cs="Times New Roman"/>
          <w:bCs/>
          <w:lang w:val="en-US"/>
        </w:rPr>
        <w:t xml:space="preserve">1) kontrola na individualnoj razini </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bCs/>
        </w:rPr>
        <w:tab/>
      </w:r>
      <w:r w:rsidRPr="009475F2">
        <w:rPr>
          <w:rFonts w:ascii="Times New Roman" w:hAnsi="Times New Roman" w:cs="Times New Roman"/>
          <w:bCs/>
          <w:lang w:val="en-US"/>
        </w:rPr>
        <w:t xml:space="preserve">2) kontrola na funkcijskoj razini </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bCs/>
        </w:rPr>
        <w:tab/>
      </w:r>
      <w:r w:rsidRPr="009475F2">
        <w:rPr>
          <w:rFonts w:ascii="Times New Roman" w:hAnsi="Times New Roman" w:cs="Times New Roman"/>
          <w:bCs/>
          <w:lang w:val="en-US"/>
        </w:rPr>
        <w:t xml:space="preserve">3) kontrola na divizijskoj razini </w:t>
      </w:r>
    </w:p>
    <w:p w:rsidR="00704160" w:rsidRPr="009475F2" w:rsidRDefault="00704160" w:rsidP="00704160">
      <w:pPr>
        <w:spacing w:after="0"/>
        <w:rPr>
          <w:rFonts w:ascii="Times New Roman" w:hAnsi="Times New Roman" w:cs="Times New Roman"/>
        </w:rPr>
      </w:pPr>
      <w:r w:rsidRPr="009475F2">
        <w:rPr>
          <w:rFonts w:ascii="Times New Roman" w:hAnsi="Times New Roman" w:cs="Times New Roman"/>
          <w:bCs/>
        </w:rPr>
        <w:tab/>
      </w:r>
      <w:r w:rsidRPr="009475F2">
        <w:rPr>
          <w:rFonts w:ascii="Times New Roman" w:hAnsi="Times New Roman" w:cs="Times New Roman"/>
          <w:bCs/>
          <w:lang w:val="en-US"/>
        </w:rPr>
        <w:t xml:space="preserve">4) kontrola na korporacijskoj razini </w:t>
      </w:r>
    </w:p>
    <w:p w:rsidR="00704160" w:rsidRPr="009475F2" w:rsidRDefault="00704160" w:rsidP="00704160">
      <w:pPr>
        <w:spacing w:after="0"/>
        <w:rPr>
          <w:rFonts w:ascii="Times New Roman" w:hAnsi="Times New Roman" w:cs="Times New Roman"/>
          <w:b/>
        </w:rPr>
      </w:pPr>
    </w:p>
    <w:p w:rsidR="00704160" w:rsidRDefault="00704160" w:rsidP="00704160">
      <w:pPr>
        <w:pStyle w:val="ListParagraph"/>
        <w:numPr>
          <w:ilvl w:val="0"/>
          <w:numId w:val="37"/>
        </w:numPr>
        <w:rPr>
          <w:rFonts w:ascii="Times New Roman" w:hAnsi="Times New Roman" w:cs="Times New Roman"/>
          <w:b/>
        </w:rPr>
      </w:pPr>
      <w:r w:rsidRPr="00CF1E68">
        <w:rPr>
          <w:rFonts w:ascii="Times New Roman" w:hAnsi="Times New Roman" w:cs="Times New Roman"/>
          <w:b/>
        </w:rPr>
        <w:t>Mjerila performansi</w:t>
      </w:r>
    </w:p>
    <w:p w:rsidR="00704160" w:rsidRPr="0085768A" w:rsidRDefault="00704160" w:rsidP="00704160">
      <w:pPr>
        <w:spacing w:after="0"/>
        <w:rPr>
          <w:rFonts w:ascii="Times New Roman" w:hAnsi="Times New Roman" w:cs="Times New Roman"/>
        </w:rPr>
      </w:pPr>
      <w:r w:rsidRPr="0085768A">
        <w:rPr>
          <w:rFonts w:ascii="Times New Roman" w:hAnsi="Times New Roman" w:cs="Times New Roman"/>
          <w:u w:val="single"/>
        </w:rPr>
        <w:t>Označavaju one pokazatelje u kojima će se izražavati učinkovitost ostvarenja izabrane strategije.</w:t>
      </w:r>
    </w:p>
    <w:p w:rsidR="00704160" w:rsidRPr="0085768A" w:rsidRDefault="00704160" w:rsidP="00704160">
      <w:pPr>
        <w:spacing w:after="0"/>
        <w:rPr>
          <w:rFonts w:ascii="Times New Roman" w:hAnsi="Times New Roman" w:cs="Times New Roman"/>
        </w:rPr>
      </w:pPr>
      <w:r w:rsidRPr="0085768A">
        <w:rPr>
          <w:rFonts w:ascii="Times New Roman" w:hAnsi="Times New Roman" w:cs="Times New Roman"/>
        </w:rPr>
        <w:t xml:space="preserve">U tu svrhu menadžment mora utvrditi što želi mjeriti, odnosno </w:t>
      </w:r>
      <w:r w:rsidRPr="0085768A">
        <w:rPr>
          <w:rFonts w:ascii="Times New Roman" w:hAnsi="Times New Roman" w:cs="Times New Roman"/>
          <w:u w:val="single"/>
        </w:rPr>
        <w:t>koji su to procesi i rezultati čijem se mjerenjem ostvarenja dolazi do spoznaje ostvaruje li poduzeće svoje ciljeve</w:t>
      </w:r>
      <w:r w:rsidRPr="0085768A">
        <w:rPr>
          <w:rFonts w:ascii="Times New Roman" w:hAnsi="Times New Roman" w:cs="Times New Roman"/>
        </w:rPr>
        <w:t>.</w:t>
      </w:r>
    </w:p>
    <w:p w:rsidR="00704160" w:rsidRPr="0085768A" w:rsidRDefault="00704160" w:rsidP="00704160">
      <w:pPr>
        <w:spacing w:after="0"/>
        <w:rPr>
          <w:rFonts w:ascii="Times New Roman" w:hAnsi="Times New Roman" w:cs="Times New Roman"/>
        </w:rPr>
      </w:pPr>
      <w:r w:rsidRPr="0085768A">
        <w:rPr>
          <w:rFonts w:ascii="Times New Roman" w:hAnsi="Times New Roman" w:cs="Times New Roman"/>
        </w:rPr>
        <w:t>Sposobnost odabira tih procesa i rezultata jedna je od temeljnih menadžerskih vještina.</w:t>
      </w:r>
    </w:p>
    <w:p w:rsidR="00704160" w:rsidRPr="0085768A" w:rsidRDefault="00704160" w:rsidP="00704160">
      <w:pPr>
        <w:spacing w:after="0"/>
        <w:rPr>
          <w:rFonts w:ascii="Times New Roman" w:hAnsi="Times New Roman" w:cs="Times New Roman"/>
        </w:rPr>
      </w:pPr>
      <w:r w:rsidRPr="0085768A">
        <w:rPr>
          <w:rFonts w:ascii="Times New Roman" w:hAnsi="Times New Roman" w:cs="Times New Roman"/>
        </w:rPr>
        <w:t xml:space="preserve">Pri definiranju performansi koje će se mjeriti u procesu kontrole obično se polazi od interesa svih zainteresiranih, kao što su vlasnici, menadžeri, zaposleni, kupci, dobavljači, banke, vlada i dr. </w:t>
      </w:r>
    </w:p>
    <w:p w:rsidR="00704160" w:rsidRPr="0085768A" w:rsidRDefault="00704160" w:rsidP="00704160">
      <w:pPr>
        <w:spacing w:after="0"/>
        <w:rPr>
          <w:rFonts w:ascii="Times New Roman" w:hAnsi="Times New Roman" w:cs="Times New Roman"/>
        </w:rPr>
      </w:pPr>
      <w:r w:rsidRPr="0085768A">
        <w:rPr>
          <w:rFonts w:ascii="Times New Roman" w:hAnsi="Times New Roman" w:cs="Times New Roman"/>
        </w:rPr>
        <w:t>Razlikuju se mjerila:</w:t>
      </w:r>
    </w:p>
    <w:p w:rsidR="00704160" w:rsidRPr="0085768A" w:rsidRDefault="00704160" w:rsidP="00704160">
      <w:pPr>
        <w:spacing w:after="0"/>
        <w:rPr>
          <w:rFonts w:ascii="Times New Roman" w:hAnsi="Times New Roman" w:cs="Times New Roman"/>
        </w:rPr>
      </w:pPr>
      <w:r w:rsidRPr="0085768A">
        <w:rPr>
          <w:rFonts w:ascii="Times New Roman" w:hAnsi="Times New Roman" w:cs="Times New Roman"/>
          <w:bCs/>
        </w:rPr>
        <w:tab/>
        <w:t>1) korporacijskih performansi</w:t>
      </w:r>
    </w:p>
    <w:p w:rsidR="00704160" w:rsidRPr="0085768A" w:rsidRDefault="00704160" w:rsidP="00704160">
      <w:pPr>
        <w:spacing w:after="0"/>
        <w:rPr>
          <w:rFonts w:ascii="Times New Roman" w:hAnsi="Times New Roman" w:cs="Times New Roman"/>
        </w:rPr>
      </w:pPr>
      <w:r w:rsidRPr="0085768A">
        <w:rPr>
          <w:rFonts w:ascii="Times New Roman" w:hAnsi="Times New Roman" w:cs="Times New Roman"/>
          <w:bCs/>
        </w:rPr>
        <w:tab/>
        <w:t>2)  performansi divizijskih jedinica</w:t>
      </w:r>
    </w:p>
    <w:p w:rsidR="00704160" w:rsidRPr="0085768A" w:rsidRDefault="00704160" w:rsidP="00704160">
      <w:pPr>
        <w:spacing w:after="0"/>
        <w:rPr>
          <w:rFonts w:ascii="Times New Roman" w:hAnsi="Times New Roman" w:cs="Times New Roman"/>
        </w:rPr>
      </w:pPr>
      <w:r w:rsidRPr="0085768A">
        <w:rPr>
          <w:rFonts w:ascii="Times New Roman" w:hAnsi="Times New Roman" w:cs="Times New Roman"/>
          <w:bCs/>
        </w:rPr>
        <w:tab/>
        <w:t>3)  performansi funkcijskih jedinica</w:t>
      </w:r>
    </w:p>
    <w:p w:rsidR="00704160" w:rsidRPr="004E4EA0" w:rsidRDefault="00704160" w:rsidP="00704160">
      <w:pPr>
        <w:spacing w:after="0"/>
        <w:rPr>
          <w:rFonts w:ascii="Times New Roman" w:hAnsi="Times New Roman" w:cs="Times New Roman"/>
        </w:rPr>
      </w:pPr>
      <w:r w:rsidRPr="0085768A">
        <w:rPr>
          <w:rFonts w:ascii="Times New Roman" w:hAnsi="Times New Roman" w:cs="Times New Roman"/>
          <w:bCs/>
        </w:rPr>
        <w:tab/>
        <w:t>4)  individualnih performansi</w:t>
      </w:r>
    </w:p>
    <w:p w:rsidR="00704160" w:rsidRDefault="00704160" w:rsidP="00704160">
      <w:pPr>
        <w:pStyle w:val="ListParagraph"/>
        <w:numPr>
          <w:ilvl w:val="0"/>
          <w:numId w:val="37"/>
        </w:numPr>
        <w:rPr>
          <w:rFonts w:ascii="Times New Roman" w:hAnsi="Times New Roman" w:cs="Times New Roman"/>
          <w:b/>
        </w:rPr>
      </w:pPr>
      <w:r w:rsidRPr="00CF1E68">
        <w:rPr>
          <w:rFonts w:ascii="Times New Roman" w:hAnsi="Times New Roman" w:cs="Times New Roman"/>
          <w:b/>
        </w:rPr>
        <w:t>Interesne grupe i njihova očekivanja</w:t>
      </w:r>
    </w:p>
    <w:p w:rsidR="00704160" w:rsidRDefault="00704160" w:rsidP="00704160">
      <w:pPr>
        <w:rPr>
          <w:rFonts w:ascii="Times New Roman" w:hAnsi="Times New Roman" w:cs="Times New Roman"/>
          <w:b/>
        </w:rPr>
      </w:pPr>
      <w:r>
        <w:rPr>
          <w:rFonts w:ascii="Times New Roman" w:hAnsi="Times New Roman" w:cs="Times New Roman"/>
          <w:b/>
          <w:noProof/>
          <w:lang w:eastAsia="hr-HR"/>
        </w:rPr>
        <w:drawing>
          <wp:anchor distT="0" distB="0" distL="114300" distR="114300" simplePos="0" relativeHeight="251671552" behindDoc="0" locked="0" layoutInCell="1" allowOverlap="1">
            <wp:simplePos x="0" y="0"/>
            <wp:positionH relativeFrom="column">
              <wp:posOffset>485775</wp:posOffset>
            </wp:positionH>
            <wp:positionV relativeFrom="paragraph">
              <wp:posOffset>88265</wp:posOffset>
            </wp:positionV>
            <wp:extent cx="4827270" cy="31623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srcRect/>
                    <a:stretch>
                      <a:fillRect/>
                    </a:stretch>
                  </pic:blipFill>
                  <pic:spPr bwMode="auto">
                    <a:xfrm>
                      <a:off x="0" y="0"/>
                      <a:ext cx="4827270" cy="3162300"/>
                    </a:xfrm>
                    <a:prstGeom prst="rect">
                      <a:avLst/>
                    </a:prstGeom>
                    <a:noFill/>
                    <a:ln w="9525">
                      <a:noFill/>
                      <a:miter lim="800000"/>
                      <a:headEnd/>
                      <a:tailEnd/>
                    </a:ln>
                    <a:effectLst/>
                  </pic:spPr>
                </pic:pic>
              </a:graphicData>
            </a:graphic>
          </wp:anchor>
        </w:drawing>
      </w:r>
    </w:p>
    <w:p w:rsidR="00704160" w:rsidRDefault="00704160" w:rsidP="00704160">
      <w:pPr>
        <w:rPr>
          <w:rFonts w:ascii="Times New Roman" w:hAnsi="Times New Roman" w:cs="Times New Roman"/>
          <w:b/>
        </w:rPr>
      </w:pPr>
    </w:p>
    <w:p w:rsidR="00704160" w:rsidRDefault="00704160" w:rsidP="00704160">
      <w:pPr>
        <w:rPr>
          <w:rFonts w:ascii="Times New Roman" w:hAnsi="Times New Roman" w:cs="Times New Roman"/>
          <w:b/>
        </w:rPr>
      </w:pPr>
    </w:p>
    <w:p w:rsidR="00704160" w:rsidRDefault="00704160" w:rsidP="00704160">
      <w:pPr>
        <w:rPr>
          <w:rFonts w:ascii="Times New Roman" w:hAnsi="Times New Roman" w:cs="Times New Roman"/>
          <w:b/>
        </w:rPr>
      </w:pPr>
    </w:p>
    <w:p w:rsidR="00704160" w:rsidRDefault="00704160" w:rsidP="00704160">
      <w:pPr>
        <w:rPr>
          <w:rFonts w:ascii="Times New Roman" w:hAnsi="Times New Roman" w:cs="Times New Roman"/>
          <w:b/>
        </w:rPr>
      </w:pPr>
    </w:p>
    <w:p w:rsidR="00704160" w:rsidRDefault="00704160" w:rsidP="00704160">
      <w:pPr>
        <w:rPr>
          <w:rFonts w:ascii="Times New Roman" w:hAnsi="Times New Roman" w:cs="Times New Roman"/>
          <w:b/>
        </w:rPr>
      </w:pPr>
    </w:p>
    <w:p w:rsidR="00704160" w:rsidRDefault="00704160" w:rsidP="00704160">
      <w:pPr>
        <w:rPr>
          <w:rFonts w:ascii="Times New Roman" w:hAnsi="Times New Roman" w:cs="Times New Roman"/>
          <w:b/>
        </w:rPr>
      </w:pPr>
    </w:p>
    <w:p w:rsidR="00704160" w:rsidRDefault="00704160" w:rsidP="00704160">
      <w:pPr>
        <w:rPr>
          <w:rFonts w:ascii="Times New Roman" w:hAnsi="Times New Roman" w:cs="Times New Roman"/>
          <w:b/>
        </w:rPr>
      </w:pPr>
    </w:p>
    <w:p w:rsidR="00704160" w:rsidRDefault="00704160" w:rsidP="00704160">
      <w:pPr>
        <w:rPr>
          <w:rFonts w:ascii="Times New Roman" w:hAnsi="Times New Roman" w:cs="Times New Roman"/>
          <w:b/>
        </w:rPr>
      </w:pPr>
    </w:p>
    <w:p w:rsidR="00704160" w:rsidRDefault="00704160" w:rsidP="00704160">
      <w:pPr>
        <w:rPr>
          <w:rFonts w:ascii="Times New Roman" w:hAnsi="Times New Roman" w:cs="Times New Roman"/>
          <w:b/>
        </w:rPr>
      </w:pPr>
    </w:p>
    <w:p w:rsidR="00704160" w:rsidRPr="0085768A" w:rsidRDefault="00704160" w:rsidP="00704160">
      <w:pPr>
        <w:rPr>
          <w:rFonts w:ascii="Times New Roman" w:hAnsi="Times New Roman" w:cs="Times New Roman"/>
          <w:b/>
        </w:rPr>
      </w:pPr>
    </w:p>
    <w:p w:rsidR="00704160" w:rsidRPr="00CF1E68" w:rsidRDefault="00704160" w:rsidP="00704160">
      <w:pPr>
        <w:pStyle w:val="ListParagraph"/>
        <w:numPr>
          <w:ilvl w:val="0"/>
          <w:numId w:val="37"/>
        </w:numPr>
        <w:rPr>
          <w:rFonts w:ascii="Times New Roman" w:hAnsi="Times New Roman" w:cs="Times New Roman"/>
          <w:b/>
        </w:rPr>
      </w:pPr>
      <w:r w:rsidRPr="00CF1E68">
        <w:rPr>
          <w:rFonts w:ascii="Times New Roman" w:hAnsi="Times New Roman" w:cs="Times New Roman"/>
          <w:b/>
        </w:rPr>
        <w:t>Strategijska mjerila uspješnosti koja odražavaju osnovu dugoročnog uspjeha poduzeća</w:t>
      </w:r>
    </w:p>
    <w:p w:rsidR="00704160" w:rsidRPr="0085768A" w:rsidRDefault="00704160" w:rsidP="00704160">
      <w:pPr>
        <w:spacing w:after="0"/>
        <w:rPr>
          <w:rFonts w:ascii="Times New Roman" w:hAnsi="Times New Roman" w:cs="Times New Roman"/>
        </w:rPr>
      </w:pPr>
      <w:r w:rsidRPr="0085768A">
        <w:rPr>
          <w:rFonts w:ascii="Times New Roman" w:hAnsi="Times New Roman" w:cs="Times New Roman"/>
        </w:rPr>
        <w:t>Sljedećih šest strategijskih mjerila uspješnosti odražavaju osnovu dugoročnog uspjeha poduzeća:</w:t>
      </w:r>
    </w:p>
    <w:p w:rsidR="00704160" w:rsidRPr="0085768A" w:rsidRDefault="00704160" w:rsidP="00704160">
      <w:pPr>
        <w:numPr>
          <w:ilvl w:val="1"/>
          <w:numId w:val="41"/>
        </w:numPr>
        <w:spacing w:after="0"/>
        <w:rPr>
          <w:rFonts w:ascii="Times New Roman" w:hAnsi="Times New Roman" w:cs="Times New Roman"/>
        </w:rPr>
      </w:pPr>
      <w:r w:rsidRPr="0085768A">
        <w:rPr>
          <w:rFonts w:ascii="Times New Roman" w:hAnsi="Times New Roman" w:cs="Times New Roman"/>
        </w:rPr>
        <w:t xml:space="preserve">financijski pokazatelji uspješnosti </w:t>
      </w:r>
    </w:p>
    <w:p w:rsidR="00704160" w:rsidRPr="0085768A" w:rsidRDefault="00704160" w:rsidP="00704160">
      <w:pPr>
        <w:numPr>
          <w:ilvl w:val="1"/>
          <w:numId w:val="41"/>
        </w:numPr>
        <w:spacing w:after="0"/>
        <w:rPr>
          <w:rFonts w:ascii="Times New Roman" w:hAnsi="Times New Roman" w:cs="Times New Roman"/>
        </w:rPr>
      </w:pPr>
      <w:r w:rsidRPr="0085768A">
        <w:rPr>
          <w:rFonts w:ascii="Times New Roman" w:hAnsi="Times New Roman" w:cs="Times New Roman"/>
        </w:rPr>
        <w:t xml:space="preserve">pokazatelji operativne efikasnosti </w:t>
      </w:r>
    </w:p>
    <w:p w:rsidR="00704160" w:rsidRPr="0085768A" w:rsidRDefault="00704160" w:rsidP="00704160">
      <w:pPr>
        <w:numPr>
          <w:ilvl w:val="1"/>
          <w:numId w:val="41"/>
        </w:numPr>
        <w:spacing w:after="0"/>
        <w:rPr>
          <w:rFonts w:ascii="Times New Roman" w:hAnsi="Times New Roman" w:cs="Times New Roman"/>
        </w:rPr>
      </w:pPr>
      <w:r w:rsidRPr="0085768A">
        <w:rPr>
          <w:rFonts w:ascii="Times New Roman" w:hAnsi="Times New Roman" w:cs="Times New Roman"/>
        </w:rPr>
        <w:t xml:space="preserve">pokazatelji zadovoljstva kupaca </w:t>
      </w:r>
    </w:p>
    <w:p w:rsidR="00704160" w:rsidRPr="0085768A" w:rsidRDefault="00704160" w:rsidP="00704160">
      <w:pPr>
        <w:numPr>
          <w:ilvl w:val="1"/>
          <w:numId w:val="41"/>
        </w:numPr>
        <w:spacing w:after="0"/>
        <w:rPr>
          <w:rFonts w:ascii="Times New Roman" w:hAnsi="Times New Roman" w:cs="Times New Roman"/>
        </w:rPr>
      </w:pPr>
      <w:r w:rsidRPr="0085768A">
        <w:rPr>
          <w:rFonts w:ascii="Times New Roman" w:hAnsi="Times New Roman" w:cs="Times New Roman"/>
        </w:rPr>
        <w:t xml:space="preserve">pokazatelji povezani s efikasnošću i zadovoljstvom zaposlenika </w:t>
      </w:r>
    </w:p>
    <w:p w:rsidR="00704160" w:rsidRPr="0085768A" w:rsidRDefault="00704160" w:rsidP="00704160">
      <w:pPr>
        <w:numPr>
          <w:ilvl w:val="1"/>
          <w:numId w:val="41"/>
        </w:numPr>
        <w:spacing w:after="0"/>
        <w:rPr>
          <w:rFonts w:ascii="Times New Roman" w:hAnsi="Times New Roman" w:cs="Times New Roman"/>
        </w:rPr>
      </w:pPr>
      <w:r w:rsidRPr="0085768A">
        <w:rPr>
          <w:rFonts w:ascii="Times New Roman" w:hAnsi="Times New Roman" w:cs="Times New Roman"/>
        </w:rPr>
        <w:t xml:space="preserve">pokazatelji inovativnosti poduzeća i kvalitete procesa upravljanja promjenama </w:t>
      </w:r>
    </w:p>
    <w:p w:rsidR="00704160" w:rsidRPr="00B550C3" w:rsidRDefault="00704160" w:rsidP="00704160">
      <w:pPr>
        <w:numPr>
          <w:ilvl w:val="1"/>
          <w:numId w:val="41"/>
        </w:numPr>
        <w:spacing w:after="0"/>
        <w:rPr>
          <w:rFonts w:ascii="Times New Roman" w:hAnsi="Times New Roman" w:cs="Times New Roman"/>
        </w:rPr>
      </w:pPr>
      <w:r w:rsidRPr="0085768A">
        <w:rPr>
          <w:rFonts w:ascii="Times New Roman" w:hAnsi="Times New Roman" w:cs="Times New Roman"/>
        </w:rPr>
        <w:t>pokazatelji sudjelovanja u društvenom životu regije i brige o zaštiti okoline.</w:t>
      </w:r>
    </w:p>
    <w:p w:rsidR="00704160" w:rsidRDefault="00704160" w:rsidP="00704160"/>
    <w:p w:rsidR="00704160" w:rsidRPr="005368F5" w:rsidRDefault="00704160" w:rsidP="005368F5">
      <w:pPr>
        <w:tabs>
          <w:tab w:val="num" w:pos="851"/>
        </w:tabs>
        <w:spacing w:after="0"/>
        <w:ind w:left="284" w:hanging="284"/>
        <w:rPr>
          <w:rFonts w:ascii="Times New Roman" w:hAnsi="Times New Roman" w:cs="Times New Roman"/>
        </w:rPr>
      </w:pPr>
    </w:p>
    <w:p w:rsidR="005368F5" w:rsidRPr="005368F5" w:rsidRDefault="005368F5" w:rsidP="005368F5">
      <w:pPr>
        <w:spacing w:after="0"/>
        <w:rPr>
          <w:rFonts w:ascii="Times New Roman" w:hAnsi="Times New Roman" w:cs="Times New Roman"/>
          <w:b/>
        </w:rPr>
      </w:pPr>
    </w:p>
    <w:sectPr w:rsidR="005368F5" w:rsidRPr="005368F5" w:rsidSect="00C05B6F">
      <w:type w:val="continuous"/>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4B10" w:rsidRDefault="00F34B10" w:rsidP="009A0386">
      <w:pPr>
        <w:spacing w:after="0" w:line="240" w:lineRule="auto"/>
      </w:pPr>
      <w:r>
        <w:separator/>
      </w:r>
    </w:p>
  </w:endnote>
  <w:endnote w:type="continuationSeparator" w:id="1">
    <w:p w:rsidR="00F34B10" w:rsidRDefault="00F34B10" w:rsidP="009A03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88294"/>
      <w:docPartObj>
        <w:docPartGallery w:val="Page Numbers (Bottom of Page)"/>
        <w:docPartUnique/>
      </w:docPartObj>
    </w:sdtPr>
    <w:sdtContent>
      <w:p w:rsidR="00B1499A" w:rsidRDefault="003A63E1">
        <w:pPr>
          <w:pStyle w:val="Footer"/>
          <w:jc w:val="right"/>
        </w:pPr>
        <w:fldSimple w:instr=" PAGE   \* MERGEFORMAT ">
          <w:r w:rsidR="008D5404">
            <w:rPr>
              <w:noProof/>
            </w:rPr>
            <w:t>5</w:t>
          </w:r>
        </w:fldSimple>
      </w:p>
    </w:sdtContent>
  </w:sdt>
  <w:p w:rsidR="00B1499A" w:rsidRDefault="00B149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4B10" w:rsidRDefault="00F34B10" w:rsidP="009A0386">
      <w:pPr>
        <w:spacing w:after="0" w:line="240" w:lineRule="auto"/>
      </w:pPr>
      <w:r>
        <w:separator/>
      </w:r>
    </w:p>
  </w:footnote>
  <w:footnote w:type="continuationSeparator" w:id="1">
    <w:p w:rsidR="00F34B10" w:rsidRDefault="00F34B10" w:rsidP="009A03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7914"/>
    <w:multiLevelType w:val="hybridMultilevel"/>
    <w:tmpl w:val="9CFE5F76"/>
    <w:lvl w:ilvl="0" w:tplc="84CC009E">
      <w:start w:val="1"/>
      <w:numFmt w:val="bullet"/>
      <w:lvlText w:val="•"/>
      <w:lvlJc w:val="left"/>
      <w:pPr>
        <w:tabs>
          <w:tab w:val="num" w:pos="720"/>
        </w:tabs>
        <w:ind w:left="720" w:hanging="360"/>
      </w:pPr>
      <w:rPr>
        <w:rFonts w:ascii="Arial" w:hAnsi="Arial" w:hint="default"/>
      </w:rPr>
    </w:lvl>
    <w:lvl w:ilvl="1" w:tplc="1F0EA226" w:tentative="1">
      <w:start w:val="1"/>
      <w:numFmt w:val="bullet"/>
      <w:lvlText w:val="•"/>
      <w:lvlJc w:val="left"/>
      <w:pPr>
        <w:tabs>
          <w:tab w:val="num" w:pos="1440"/>
        </w:tabs>
        <w:ind w:left="1440" w:hanging="360"/>
      </w:pPr>
      <w:rPr>
        <w:rFonts w:ascii="Arial" w:hAnsi="Arial" w:hint="default"/>
      </w:rPr>
    </w:lvl>
    <w:lvl w:ilvl="2" w:tplc="2ABCD29A" w:tentative="1">
      <w:start w:val="1"/>
      <w:numFmt w:val="bullet"/>
      <w:lvlText w:val="•"/>
      <w:lvlJc w:val="left"/>
      <w:pPr>
        <w:tabs>
          <w:tab w:val="num" w:pos="2160"/>
        </w:tabs>
        <w:ind w:left="2160" w:hanging="360"/>
      </w:pPr>
      <w:rPr>
        <w:rFonts w:ascii="Arial" w:hAnsi="Arial" w:hint="default"/>
      </w:rPr>
    </w:lvl>
    <w:lvl w:ilvl="3" w:tplc="0CD815B6" w:tentative="1">
      <w:start w:val="1"/>
      <w:numFmt w:val="bullet"/>
      <w:lvlText w:val="•"/>
      <w:lvlJc w:val="left"/>
      <w:pPr>
        <w:tabs>
          <w:tab w:val="num" w:pos="2880"/>
        </w:tabs>
        <w:ind w:left="2880" w:hanging="360"/>
      </w:pPr>
      <w:rPr>
        <w:rFonts w:ascii="Arial" w:hAnsi="Arial" w:hint="default"/>
      </w:rPr>
    </w:lvl>
    <w:lvl w:ilvl="4" w:tplc="51FA6072" w:tentative="1">
      <w:start w:val="1"/>
      <w:numFmt w:val="bullet"/>
      <w:lvlText w:val="•"/>
      <w:lvlJc w:val="left"/>
      <w:pPr>
        <w:tabs>
          <w:tab w:val="num" w:pos="3600"/>
        </w:tabs>
        <w:ind w:left="3600" w:hanging="360"/>
      </w:pPr>
      <w:rPr>
        <w:rFonts w:ascii="Arial" w:hAnsi="Arial" w:hint="default"/>
      </w:rPr>
    </w:lvl>
    <w:lvl w:ilvl="5" w:tplc="48AA264A" w:tentative="1">
      <w:start w:val="1"/>
      <w:numFmt w:val="bullet"/>
      <w:lvlText w:val="•"/>
      <w:lvlJc w:val="left"/>
      <w:pPr>
        <w:tabs>
          <w:tab w:val="num" w:pos="4320"/>
        </w:tabs>
        <w:ind w:left="4320" w:hanging="360"/>
      </w:pPr>
      <w:rPr>
        <w:rFonts w:ascii="Arial" w:hAnsi="Arial" w:hint="default"/>
      </w:rPr>
    </w:lvl>
    <w:lvl w:ilvl="6" w:tplc="60CAB3BE" w:tentative="1">
      <w:start w:val="1"/>
      <w:numFmt w:val="bullet"/>
      <w:lvlText w:val="•"/>
      <w:lvlJc w:val="left"/>
      <w:pPr>
        <w:tabs>
          <w:tab w:val="num" w:pos="5040"/>
        </w:tabs>
        <w:ind w:left="5040" w:hanging="360"/>
      </w:pPr>
      <w:rPr>
        <w:rFonts w:ascii="Arial" w:hAnsi="Arial" w:hint="default"/>
      </w:rPr>
    </w:lvl>
    <w:lvl w:ilvl="7" w:tplc="1E66A44A" w:tentative="1">
      <w:start w:val="1"/>
      <w:numFmt w:val="bullet"/>
      <w:lvlText w:val="•"/>
      <w:lvlJc w:val="left"/>
      <w:pPr>
        <w:tabs>
          <w:tab w:val="num" w:pos="5760"/>
        </w:tabs>
        <w:ind w:left="5760" w:hanging="360"/>
      </w:pPr>
      <w:rPr>
        <w:rFonts w:ascii="Arial" w:hAnsi="Arial" w:hint="default"/>
      </w:rPr>
    </w:lvl>
    <w:lvl w:ilvl="8" w:tplc="5A6EAFD4" w:tentative="1">
      <w:start w:val="1"/>
      <w:numFmt w:val="bullet"/>
      <w:lvlText w:val="•"/>
      <w:lvlJc w:val="left"/>
      <w:pPr>
        <w:tabs>
          <w:tab w:val="num" w:pos="6480"/>
        </w:tabs>
        <w:ind w:left="6480" w:hanging="360"/>
      </w:pPr>
      <w:rPr>
        <w:rFonts w:ascii="Arial" w:hAnsi="Arial" w:hint="default"/>
      </w:rPr>
    </w:lvl>
  </w:abstractNum>
  <w:abstractNum w:abstractNumId="1">
    <w:nsid w:val="023C63AC"/>
    <w:multiLevelType w:val="hybridMultilevel"/>
    <w:tmpl w:val="259E7B2E"/>
    <w:lvl w:ilvl="0" w:tplc="1180AC3E">
      <w:start w:val="1"/>
      <w:numFmt w:val="bullet"/>
      <w:lvlText w:val="•"/>
      <w:lvlJc w:val="left"/>
      <w:pPr>
        <w:tabs>
          <w:tab w:val="num" w:pos="720"/>
        </w:tabs>
        <w:ind w:left="720" w:hanging="360"/>
      </w:pPr>
      <w:rPr>
        <w:rFonts w:ascii="Arial" w:hAnsi="Arial" w:hint="default"/>
      </w:rPr>
    </w:lvl>
    <w:lvl w:ilvl="1" w:tplc="7BA00E2A" w:tentative="1">
      <w:start w:val="1"/>
      <w:numFmt w:val="bullet"/>
      <w:lvlText w:val="•"/>
      <w:lvlJc w:val="left"/>
      <w:pPr>
        <w:tabs>
          <w:tab w:val="num" w:pos="1440"/>
        </w:tabs>
        <w:ind w:left="1440" w:hanging="360"/>
      </w:pPr>
      <w:rPr>
        <w:rFonts w:ascii="Arial" w:hAnsi="Arial" w:hint="default"/>
      </w:rPr>
    </w:lvl>
    <w:lvl w:ilvl="2" w:tplc="DC8EDEC6" w:tentative="1">
      <w:start w:val="1"/>
      <w:numFmt w:val="bullet"/>
      <w:lvlText w:val="•"/>
      <w:lvlJc w:val="left"/>
      <w:pPr>
        <w:tabs>
          <w:tab w:val="num" w:pos="2160"/>
        </w:tabs>
        <w:ind w:left="2160" w:hanging="360"/>
      </w:pPr>
      <w:rPr>
        <w:rFonts w:ascii="Arial" w:hAnsi="Arial" w:hint="default"/>
      </w:rPr>
    </w:lvl>
    <w:lvl w:ilvl="3" w:tplc="0B7A8A08" w:tentative="1">
      <w:start w:val="1"/>
      <w:numFmt w:val="bullet"/>
      <w:lvlText w:val="•"/>
      <w:lvlJc w:val="left"/>
      <w:pPr>
        <w:tabs>
          <w:tab w:val="num" w:pos="2880"/>
        </w:tabs>
        <w:ind w:left="2880" w:hanging="360"/>
      </w:pPr>
      <w:rPr>
        <w:rFonts w:ascii="Arial" w:hAnsi="Arial" w:hint="default"/>
      </w:rPr>
    </w:lvl>
    <w:lvl w:ilvl="4" w:tplc="D4845E52" w:tentative="1">
      <w:start w:val="1"/>
      <w:numFmt w:val="bullet"/>
      <w:lvlText w:val="•"/>
      <w:lvlJc w:val="left"/>
      <w:pPr>
        <w:tabs>
          <w:tab w:val="num" w:pos="3600"/>
        </w:tabs>
        <w:ind w:left="3600" w:hanging="360"/>
      </w:pPr>
      <w:rPr>
        <w:rFonts w:ascii="Arial" w:hAnsi="Arial" w:hint="default"/>
      </w:rPr>
    </w:lvl>
    <w:lvl w:ilvl="5" w:tplc="0780FC0E" w:tentative="1">
      <w:start w:val="1"/>
      <w:numFmt w:val="bullet"/>
      <w:lvlText w:val="•"/>
      <w:lvlJc w:val="left"/>
      <w:pPr>
        <w:tabs>
          <w:tab w:val="num" w:pos="4320"/>
        </w:tabs>
        <w:ind w:left="4320" w:hanging="360"/>
      </w:pPr>
      <w:rPr>
        <w:rFonts w:ascii="Arial" w:hAnsi="Arial" w:hint="default"/>
      </w:rPr>
    </w:lvl>
    <w:lvl w:ilvl="6" w:tplc="3146C89E" w:tentative="1">
      <w:start w:val="1"/>
      <w:numFmt w:val="bullet"/>
      <w:lvlText w:val="•"/>
      <w:lvlJc w:val="left"/>
      <w:pPr>
        <w:tabs>
          <w:tab w:val="num" w:pos="5040"/>
        </w:tabs>
        <w:ind w:left="5040" w:hanging="360"/>
      </w:pPr>
      <w:rPr>
        <w:rFonts w:ascii="Arial" w:hAnsi="Arial" w:hint="default"/>
      </w:rPr>
    </w:lvl>
    <w:lvl w:ilvl="7" w:tplc="F4EEF646" w:tentative="1">
      <w:start w:val="1"/>
      <w:numFmt w:val="bullet"/>
      <w:lvlText w:val="•"/>
      <w:lvlJc w:val="left"/>
      <w:pPr>
        <w:tabs>
          <w:tab w:val="num" w:pos="5760"/>
        </w:tabs>
        <w:ind w:left="5760" w:hanging="360"/>
      </w:pPr>
      <w:rPr>
        <w:rFonts w:ascii="Arial" w:hAnsi="Arial" w:hint="default"/>
      </w:rPr>
    </w:lvl>
    <w:lvl w:ilvl="8" w:tplc="7ADCD6DA" w:tentative="1">
      <w:start w:val="1"/>
      <w:numFmt w:val="bullet"/>
      <w:lvlText w:val="•"/>
      <w:lvlJc w:val="left"/>
      <w:pPr>
        <w:tabs>
          <w:tab w:val="num" w:pos="6480"/>
        </w:tabs>
        <w:ind w:left="6480" w:hanging="360"/>
      </w:pPr>
      <w:rPr>
        <w:rFonts w:ascii="Arial" w:hAnsi="Arial" w:hint="default"/>
      </w:rPr>
    </w:lvl>
  </w:abstractNum>
  <w:abstractNum w:abstractNumId="2">
    <w:nsid w:val="02B168EF"/>
    <w:multiLevelType w:val="hybridMultilevel"/>
    <w:tmpl w:val="DCC40352"/>
    <w:lvl w:ilvl="0" w:tplc="474EE9AA">
      <w:start w:val="1"/>
      <w:numFmt w:val="bullet"/>
      <w:lvlText w:val="-"/>
      <w:lvlJc w:val="left"/>
      <w:pPr>
        <w:tabs>
          <w:tab w:val="num" w:pos="1800"/>
        </w:tabs>
        <w:ind w:left="1800" w:hanging="360"/>
      </w:pPr>
      <w:rPr>
        <w:rFonts w:ascii="Times New Roman" w:hAnsi="Times New Roman"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3">
    <w:nsid w:val="044D3239"/>
    <w:multiLevelType w:val="hybridMultilevel"/>
    <w:tmpl w:val="C8201750"/>
    <w:lvl w:ilvl="0" w:tplc="474EE9AA">
      <w:start w:val="1"/>
      <w:numFmt w:val="bullet"/>
      <w:lvlText w:val="-"/>
      <w:lvlJc w:val="left"/>
      <w:pPr>
        <w:tabs>
          <w:tab w:val="num" w:pos="720"/>
        </w:tabs>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5955AC8"/>
    <w:multiLevelType w:val="hybridMultilevel"/>
    <w:tmpl w:val="685ADBD0"/>
    <w:lvl w:ilvl="0" w:tplc="537E617C">
      <w:start w:val="1"/>
      <w:numFmt w:val="bullet"/>
      <w:lvlText w:val="•"/>
      <w:lvlJc w:val="left"/>
      <w:pPr>
        <w:tabs>
          <w:tab w:val="num" w:pos="720"/>
        </w:tabs>
        <w:ind w:left="720" w:hanging="360"/>
      </w:pPr>
      <w:rPr>
        <w:rFonts w:ascii="Arial" w:hAnsi="Arial" w:hint="default"/>
      </w:rPr>
    </w:lvl>
    <w:lvl w:ilvl="1" w:tplc="624A113E">
      <w:start w:val="722"/>
      <w:numFmt w:val="bullet"/>
      <w:lvlText w:val="–"/>
      <w:lvlJc w:val="left"/>
      <w:pPr>
        <w:tabs>
          <w:tab w:val="num" w:pos="1440"/>
        </w:tabs>
        <w:ind w:left="1440" w:hanging="360"/>
      </w:pPr>
      <w:rPr>
        <w:rFonts w:ascii="Arial" w:hAnsi="Arial" w:hint="default"/>
      </w:rPr>
    </w:lvl>
    <w:lvl w:ilvl="2" w:tplc="CAA472C0" w:tentative="1">
      <w:start w:val="1"/>
      <w:numFmt w:val="bullet"/>
      <w:lvlText w:val="•"/>
      <w:lvlJc w:val="left"/>
      <w:pPr>
        <w:tabs>
          <w:tab w:val="num" w:pos="2160"/>
        </w:tabs>
        <w:ind w:left="2160" w:hanging="360"/>
      </w:pPr>
      <w:rPr>
        <w:rFonts w:ascii="Arial" w:hAnsi="Arial" w:hint="default"/>
      </w:rPr>
    </w:lvl>
    <w:lvl w:ilvl="3" w:tplc="990E1A64" w:tentative="1">
      <w:start w:val="1"/>
      <w:numFmt w:val="bullet"/>
      <w:lvlText w:val="•"/>
      <w:lvlJc w:val="left"/>
      <w:pPr>
        <w:tabs>
          <w:tab w:val="num" w:pos="2880"/>
        </w:tabs>
        <w:ind w:left="2880" w:hanging="360"/>
      </w:pPr>
      <w:rPr>
        <w:rFonts w:ascii="Arial" w:hAnsi="Arial" w:hint="default"/>
      </w:rPr>
    </w:lvl>
    <w:lvl w:ilvl="4" w:tplc="EEDABF7C" w:tentative="1">
      <w:start w:val="1"/>
      <w:numFmt w:val="bullet"/>
      <w:lvlText w:val="•"/>
      <w:lvlJc w:val="left"/>
      <w:pPr>
        <w:tabs>
          <w:tab w:val="num" w:pos="3600"/>
        </w:tabs>
        <w:ind w:left="3600" w:hanging="360"/>
      </w:pPr>
      <w:rPr>
        <w:rFonts w:ascii="Arial" w:hAnsi="Arial" w:hint="default"/>
      </w:rPr>
    </w:lvl>
    <w:lvl w:ilvl="5" w:tplc="76147302" w:tentative="1">
      <w:start w:val="1"/>
      <w:numFmt w:val="bullet"/>
      <w:lvlText w:val="•"/>
      <w:lvlJc w:val="left"/>
      <w:pPr>
        <w:tabs>
          <w:tab w:val="num" w:pos="4320"/>
        </w:tabs>
        <w:ind w:left="4320" w:hanging="360"/>
      </w:pPr>
      <w:rPr>
        <w:rFonts w:ascii="Arial" w:hAnsi="Arial" w:hint="default"/>
      </w:rPr>
    </w:lvl>
    <w:lvl w:ilvl="6" w:tplc="A79A67A2" w:tentative="1">
      <w:start w:val="1"/>
      <w:numFmt w:val="bullet"/>
      <w:lvlText w:val="•"/>
      <w:lvlJc w:val="left"/>
      <w:pPr>
        <w:tabs>
          <w:tab w:val="num" w:pos="5040"/>
        </w:tabs>
        <w:ind w:left="5040" w:hanging="360"/>
      </w:pPr>
      <w:rPr>
        <w:rFonts w:ascii="Arial" w:hAnsi="Arial" w:hint="default"/>
      </w:rPr>
    </w:lvl>
    <w:lvl w:ilvl="7" w:tplc="1AD839F2" w:tentative="1">
      <w:start w:val="1"/>
      <w:numFmt w:val="bullet"/>
      <w:lvlText w:val="•"/>
      <w:lvlJc w:val="left"/>
      <w:pPr>
        <w:tabs>
          <w:tab w:val="num" w:pos="5760"/>
        </w:tabs>
        <w:ind w:left="5760" w:hanging="360"/>
      </w:pPr>
      <w:rPr>
        <w:rFonts w:ascii="Arial" w:hAnsi="Arial" w:hint="default"/>
      </w:rPr>
    </w:lvl>
    <w:lvl w:ilvl="8" w:tplc="6E320420" w:tentative="1">
      <w:start w:val="1"/>
      <w:numFmt w:val="bullet"/>
      <w:lvlText w:val="•"/>
      <w:lvlJc w:val="left"/>
      <w:pPr>
        <w:tabs>
          <w:tab w:val="num" w:pos="6480"/>
        </w:tabs>
        <w:ind w:left="6480" w:hanging="360"/>
      </w:pPr>
      <w:rPr>
        <w:rFonts w:ascii="Arial" w:hAnsi="Arial" w:hint="default"/>
      </w:rPr>
    </w:lvl>
  </w:abstractNum>
  <w:abstractNum w:abstractNumId="5">
    <w:nsid w:val="0B8B15DC"/>
    <w:multiLevelType w:val="hybridMultilevel"/>
    <w:tmpl w:val="8FFC25F4"/>
    <w:lvl w:ilvl="0" w:tplc="474EE9AA">
      <w:start w:val="1"/>
      <w:numFmt w:val="bullet"/>
      <w:lvlText w:val="-"/>
      <w:lvlJc w:val="left"/>
      <w:pPr>
        <w:tabs>
          <w:tab w:val="num" w:pos="720"/>
        </w:tabs>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0BD34B19"/>
    <w:multiLevelType w:val="hybridMultilevel"/>
    <w:tmpl w:val="29CAB74C"/>
    <w:lvl w:ilvl="0" w:tplc="4F0C01F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0C0B323C"/>
    <w:multiLevelType w:val="hybridMultilevel"/>
    <w:tmpl w:val="E0828608"/>
    <w:lvl w:ilvl="0" w:tplc="81DE9472">
      <w:start w:val="1"/>
      <w:numFmt w:val="bullet"/>
      <w:lvlText w:val="–"/>
      <w:lvlJc w:val="left"/>
      <w:pPr>
        <w:tabs>
          <w:tab w:val="num" w:pos="720"/>
        </w:tabs>
        <w:ind w:left="720" w:hanging="360"/>
      </w:pPr>
      <w:rPr>
        <w:rFonts w:ascii="Arial" w:hAnsi="Arial" w:hint="default"/>
      </w:rPr>
    </w:lvl>
    <w:lvl w:ilvl="1" w:tplc="62A26C24">
      <w:start w:val="1"/>
      <w:numFmt w:val="bullet"/>
      <w:lvlText w:val="–"/>
      <w:lvlJc w:val="left"/>
      <w:pPr>
        <w:tabs>
          <w:tab w:val="num" w:pos="1440"/>
        </w:tabs>
        <w:ind w:left="1440" w:hanging="360"/>
      </w:pPr>
      <w:rPr>
        <w:rFonts w:ascii="Arial" w:hAnsi="Arial" w:hint="default"/>
      </w:rPr>
    </w:lvl>
    <w:lvl w:ilvl="2" w:tplc="03DA304C" w:tentative="1">
      <w:start w:val="1"/>
      <w:numFmt w:val="bullet"/>
      <w:lvlText w:val="–"/>
      <w:lvlJc w:val="left"/>
      <w:pPr>
        <w:tabs>
          <w:tab w:val="num" w:pos="2160"/>
        </w:tabs>
        <w:ind w:left="2160" w:hanging="360"/>
      </w:pPr>
      <w:rPr>
        <w:rFonts w:ascii="Arial" w:hAnsi="Arial" w:hint="default"/>
      </w:rPr>
    </w:lvl>
    <w:lvl w:ilvl="3" w:tplc="38A6A7C0" w:tentative="1">
      <w:start w:val="1"/>
      <w:numFmt w:val="bullet"/>
      <w:lvlText w:val="–"/>
      <w:lvlJc w:val="left"/>
      <w:pPr>
        <w:tabs>
          <w:tab w:val="num" w:pos="2880"/>
        </w:tabs>
        <w:ind w:left="2880" w:hanging="360"/>
      </w:pPr>
      <w:rPr>
        <w:rFonts w:ascii="Arial" w:hAnsi="Arial" w:hint="default"/>
      </w:rPr>
    </w:lvl>
    <w:lvl w:ilvl="4" w:tplc="EA92A1FC" w:tentative="1">
      <w:start w:val="1"/>
      <w:numFmt w:val="bullet"/>
      <w:lvlText w:val="–"/>
      <w:lvlJc w:val="left"/>
      <w:pPr>
        <w:tabs>
          <w:tab w:val="num" w:pos="3600"/>
        </w:tabs>
        <w:ind w:left="3600" w:hanging="360"/>
      </w:pPr>
      <w:rPr>
        <w:rFonts w:ascii="Arial" w:hAnsi="Arial" w:hint="default"/>
      </w:rPr>
    </w:lvl>
    <w:lvl w:ilvl="5" w:tplc="AECE9CB4" w:tentative="1">
      <w:start w:val="1"/>
      <w:numFmt w:val="bullet"/>
      <w:lvlText w:val="–"/>
      <w:lvlJc w:val="left"/>
      <w:pPr>
        <w:tabs>
          <w:tab w:val="num" w:pos="4320"/>
        </w:tabs>
        <w:ind w:left="4320" w:hanging="360"/>
      </w:pPr>
      <w:rPr>
        <w:rFonts w:ascii="Arial" w:hAnsi="Arial" w:hint="default"/>
      </w:rPr>
    </w:lvl>
    <w:lvl w:ilvl="6" w:tplc="2D824D84" w:tentative="1">
      <w:start w:val="1"/>
      <w:numFmt w:val="bullet"/>
      <w:lvlText w:val="–"/>
      <w:lvlJc w:val="left"/>
      <w:pPr>
        <w:tabs>
          <w:tab w:val="num" w:pos="5040"/>
        </w:tabs>
        <w:ind w:left="5040" w:hanging="360"/>
      </w:pPr>
      <w:rPr>
        <w:rFonts w:ascii="Arial" w:hAnsi="Arial" w:hint="default"/>
      </w:rPr>
    </w:lvl>
    <w:lvl w:ilvl="7" w:tplc="4BA21DCC" w:tentative="1">
      <w:start w:val="1"/>
      <w:numFmt w:val="bullet"/>
      <w:lvlText w:val="–"/>
      <w:lvlJc w:val="left"/>
      <w:pPr>
        <w:tabs>
          <w:tab w:val="num" w:pos="5760"/>
        </w:tabs>
        <w:ind w:left="5760" w:hanging="360"/>
      </w:pPr>
      <w:rPr>
        <w:rFonts w:ascii="Arial" w:hAnsi="Arial" w:hint="default"/>
      </w:rPr>
    </w:lvl>
    <w:lvl w:ilvl="8" w:tplc="A0B84F46" w:tentative="1">
      <w:start w:val="1"/>
      <w:numFmt w:val="bullet"/>
      <w:lvlText w:val="–"/>
      <w:lvlJc w:val="left"/>
      <w:pPr>
        <w:tabs>
          <w:tab w:val="num" w:pos="6480"/>
        </w:tabs>
        <w:ind w:left="6480" w:hanging="360"/>
      </w:pPr>
      <w:rPr>
        <w:rFonts w:ascii="Arial" w:hAnsi="Arial" w:hint="default"/>
      </w:rPr>
    </w:lvl>
  </w:abstractNum>
  <w:abstractNum w:abstractNumId="8">
    <w:nsid w:val="0D8C6403"/>
    <w:multiLevelType w:val="hybridMultilevel"/>
    <w:tmpl w:val="308E058E"/>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nsid w:val="0D970A03"/>
    <w:multiLevelType w:val="hybridMultilevel"/>
    <w:tmpl w:val="88E07DE0"/>
    <w:lvl w:ilvl="0" w:tplc="5CC8DE1E">
      <w:start w:val="1"/>
      <w:numFmt w:val="decimal"/>
      <w:lvlText w:val="%1."/>
      <w:lvlJc w:val="left"/>
      <w:pPr>
        <w:tabs>
          <w:tab w:val="num" w:pos="720"/>
        </w:tabs>
        <w:ind w:left="720" w:hanging="360"/>
      </w:pPr>
    </w:lvl>
    <w:lvl w:ilvl="1" w:tplc="DF903E80">
      <w:start w:val="1"/>
      <w:numFmt w:val="decimal"/>
      <w:lvlText w:val="%2."/>
      <w:lvlJc w:val="left"/>
      <w:pPr>
        <w:tabs>
          <w:tab w:val="num" w:pos="1440"/>
        </w:tabs>
        <w:ind w:left="1440" w:hanging="360"/>
      </w:pPr>
    </w:lvl>
    <w:lvl w:ilvl="2" w:tplc="2E2A4F38" w:tentative="1">
      <w:start w:val="1"/>
      <w:numFmt w:val="decimal"/>
      <w:lvlText w:val="%3."/>
      <w:lvlJc w:val="left"/>
      <w:pPr>
        <w:tabs>
          <w:tab w:val="num" w:pos="2160"/>
        </w:tabs>
        <w:ind w:left="2160" w:hanging="360"/>
      </w:pPr>
    </w:lvl>
    <w:lvl w:ilvl="3" w:tplc="A716A296" w:tentative="1">
      <w:start w:val="1"/>
      <w:numFmt w:val="decimal"/>
      <w:lvlText w:val="%4."/>
      <w:lvlJc w:val="left"/>
      <w:pPr>
        <w:tabs>
          <w:tab w:val="num" w:pos="2880"/>
        </w:tabs>
        <w:ind w:left="2880" w:hanging="360"/>
      </w:pPr>
    </w:lvl>
    <w:lvl w:ilvl="4" w:tplc="E2C65CBC" w:tentative="1">
      <w:start w:val="1"/>
      <w:numFmt w:val="decimal"/>
      <w:lvlText w:val="%5."/>
      <w:lvlJc w:val="left"/>
      <w:pPr>
        <w:tabs>
          <w:tab w:val="num" w:pos="3600"/>
        </w:tabs>
        <w:ind w:left="3600" w:hanging="360"/>
      </w:pPr>
    </w:lvl>
    <w:lvl w:ilvl="5" w:tplc="24F4216C" w:tentative="1">
      <w:start w:val="1"/>
      <w:numFmt w:val="decimal"/>
      <w:lvlText w:val="%6."/>
      <w:lvlJc w:val="left"/>
      <w:pPr>
        <w:tabs>
          <w:tab w:val="num" w:pos="4320"/>
        </w:tabs>
        <w:ind w:left="4320" w:hanging="360"/>
      </w:pPr>
    </w:lvl>
    <w:lvl w:ilvl="6" w:tplc="73448FCA" w:tentative="1">
      <w:start w:val="1"/>
      <w:numFmt w:val="decimal"/>
      <w:lvlText w:val="%7."/>
      <w:lvlJc w:val="left"/>
      <w:pPr>
        <w:tabs>
          <w:tab w:val="num" w:pos="5040"/>
        </w:tabs>
        <w:ind w:left="5040" w:hanging="360"/>
      </w:pPr>
    </w:lvl>
    <w:lvl w:ilvl="7" w:tplc="DBEEE9BA" w:tentative="1">
      <w:start w:val="1"/>
      <w:numFmt w:val="decimal"/>
      <w:lvlText w:val="%8."/>
      <w:lvlJc w:val="left"/>
      <w:pPr>
        <w:tabs>
          <w:tab w:val="num" w:pos="5760"/>
        </w:tabs>
        <w:ind w:left="5760" w:hanging="360"/>
      </w:pPr>
    </w:lvl>
    <w:lvl w:ilvl="8" w:tplc="25CA0E3E" w:tentative="1">
      <w:start w:val="1"/>
      <w:numFmt w:val="decimal"/>
      <w:lvlText w:val="%9."/>
      <w:lvlJc w:val="left"/>
      <w:pPr>
        <w:tabs>
          <w:tab w:val="num" w:pos="6480"/>
        </w:tabs>
        <w:ind w:left="6480" w:hanging="360"/>
      </w:pPr>
    </w:lvl>
  </w:abstractNum>
  <w:abstractNum w:abstractNumId="10">
    <w:nsid w:val="1137174E"/>
    <w:multiLevelType w:val="hybridMultilevel"/>
    <w:tmpl w:val="7CFA1C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14220143"/>
    <w:multiLevelType w:val="hybridMultilevel"/>
    <w:tmpl w:val="44D4062E"/>
    <w:lvl w:ilvl="0" w:tplc="6AEE8AB8">
      <w:start w:val="1"/>
      <w:numFmt w:val="bullet"/>
      <w:lvlText w:val="–"/>
      <w:lvlJc w:val="left"/>
      <w:pPr>
        <w:tabs>
          <w:tab w:val="num" w:pos="720"/>
        </w:tabs>
        <w:ind w:left="720" w:hanging="360"/>
      </w:pPr>
      <w:rPr>
        <w:rFonts w:ascii="Arial" w:hAnsi="Arial" w:hint="default"/>
      </w:rPr>
    </w:lvl>
    <w:lvl w:ilvl="1" w:tplc="2C308E3A">
      <w:start w:val="1"/>
      <w:numFmt w:val="bullet"/>
      <w:lvlText w:val="–"/>
      <w:lvlJc w:val="left"/>
      <w:pPr>
        <w:tabs>
          <w:tab w:val="num" w:pos="1440"/>
        </w:tabs>
        <w:ind w:left="1440" w:hanging="360"/>
      </w:pPr>
      <w:rPr>
        <w:rFonts w:ascii="Arial" w:hAnsi="Arial" w:hint="default"/>
      </w:rPr>
    </w:lvl>
    <w:lvl w:ilvl="2" w:tplc="BF940C56" w:tentative="1">
      <w:start w:val="1"/>
      <w:numFmt w:val="bullet"/>
      <w:lvlText w:val="–"/>
      <w:lvlJc w:val="left"/>
      <w:pPr>
        <w:tabs>
          <w:tab w:val="num" w:pos="2160"/>
        </w:tabs>
        <w:ind w:left="2160" w:hanging="360"/>
      </w:pPr>
      <w:rPr>
        <w:rFonts w:ascii="Arial" w:hAnsi="Arial" w:hint="default"/>
      </w:rPr>
    </w:lvl>
    <w:lvl w:ilvl="3" w:tplc="B5C6EED4" w:tentative="1">
      <w:start w:val="1"/>
      <w:numFmt w:val="bullet"/>
      <w:lvlText w:val="–"/>
      <w:lvlJc w:val="left"/>
      <w:pPr>
        <w:tabs>
          <w:tab w:val="num" w:pos="2880"/>
        </w:tabs>
        <w:ind w:left="2880" w:hanging="360"/>
      </w:pPr>
      <w:rPr>
        <w:rFonts w:ascii="Arial" w:hAnsi="Arial" w:hint="default"/>
      </w:rPr>
    </w:lvl>
    <w:lvl w:ilvl="4" w:tplc="C75EF29C" w:tentative="1">
      <w:start w:val="1"/>
      <w:numFmt w:val="bullet"/>
      <w:lvlText w:val="–"/>
      <w:lvlJc w:val="left"/>
      <w:pPr>
        <w:tabs>
          <w:tab w:val="num" w:pos="3600"/>
        </w:tabs>
        <w:ind w:left="3600" w:hanging="360"/>
      </w:pPr>
      <w:rPr>
        <w:rFonts w:ascii="Arial" w:hAnsi="Arial" w:hint="default"/>
      </w:rPr>
    </w:lvl>
    <w:lvl w:ilvl="5" w:tplc="0C5EC97E" w:tentative="1">
      <w:start w:val="1"/>
      <w:numFmt w:val="bullet"/>
      <w:lvlText w:val="–"/>
      <w:lvlJc w:val="left"/>
      <w:pPr>
        <w:tabs>
          <w:tab w:val="num" w:pos="4320"/>
        </w:tabs>
        <w:ind w:left="4320" w:hanging="360"/>
      </w:pPr>
      <w:rPr>
        <w:rFonts w:ascii="Arial" w:hAnsi="Arial" w:hint="default"/>
      </w:rPr>
    </w:lvl>
    <w:lvl w:ilvl="6" w:tplc="758865DE" w:tentative="1">
      <w:start w:val="1"/>
      <w:numFmt w:val="bullet"/>
      <w:lvlText w:val="–"/>
      <w:lvlJc w:val="left"/>
      <w:pPr>
        <w:tabs>
          <w:tab w:val="num" w:pos="5040"/>
        </w:tabs>
        <w:ind w:left="5040" w:hanging="360"/>
      </w:pPr>
      <w:rPr>
        <w:rFonts w:ascii="Arial" w:hAnsi="Arial" w:hint="default"/>
      </w:rPr>
    </w:lvl>
    <w:lvl w:ilvl="7" w:tplc="4AA61430" w:tentative="1">
      <w:start w:val="1"/>
      <w:numFmt w:val="bullet"/>
      <w:lvlText w:val="–"/>
      <w:lvlJc w:val="left"/>
      <w:pPr>
        <w:tabs>
          <w:tab w:val="num" w:pos="5760"/>
        </w:tabs>
        <w:ind w:left="5760" w:hanging="360"/>
      </w:pPr>
      <w:rPr>
        <w:rFonts w:ascii="Arial" w:hAnsi="Arial" w:hint="default"/>
      </w:rPr>
    </w:lvl>
    <w:lvl w:ilvl="8" w:tplc="D5D6F73C" w:tentative="1">
      <w:start w:val="1"/>
      <w:numFmt w:val="bullet"/>
      <w:lvlText w:val="–"/>
      <w:lvlJc w:val="left"/>
      <w:pPr>
        <w:tabs>
          <w:tab w:val="num" w:pos="6480"/>
        </w:tabs>
        <w:ind w:left="6480" w:hanging="360"/>
      </w:pPr>
      <w:rPr>
        <w:rFonts w:ascii="Arial" w:hAnsi="Arial" w:hint="default"/>
      </w:rPr>
    </w:lvl>
  </w:abstractNum>
  <w:abstractNum w:abstractNumId="12">
    <w:nsid w:val="1621150C"/>
    <w:multiLevelType w:val="hybridMultilevel"/>
    <w:tmpl w:val="B93A86E6"/>
    <w:lvl w:ilvl="0" w:tplc="474EE9AA">
      <w:start w:val="1"/>
      <w:numFmt w:val="bullet"/>
      <w:lvlText w:val="-"/>
      <w:lvlJc w:val="left"/>
      <w:pPr>
        <w:tabs>
          <w:tab w:val="num" w:pos="720"/>
        </w:tabs>
        <w:ind w:left="720" w:hanging="360"/>
      </w:pPr>
      <w:rPr>
        <w:rFonts w:ascii="Times New Roman" w:hAnsi="Times New Roman" w:hint="default"/>
      </w:rPr>
    </w:lvl>
    <w:lvl w:ilvl="1" w:tplc="A6989AC8" w:tentative="1">
      <w:start w:val="1"/>
      <w:numFmt w:val="bullet"/>
      <w:lvlText w:val="-"/>
      <w:lvlJc w:val="left"/>
      <w:pPr>
        <w:tabs>
          <w:tab w:val="num" w:pos="1440"/>
        </w:tabs>
        <w:ind w:left="1440" w:hanging="360"/>
      </w:pPr>
      <w:rPr>
        <w:rFonts w:ascii="Times New Roman" w:hAnsi="Times New Roman" w:hint="default"/>
      </w:rPr>
    </w:lvl>
    <w:lvl w:ilvl="2" w:tplc="8758CDA4" w:tentative="1">
      <w:start w:val="1"/>
      <w:numFmt w:val="bullet"/>
      <w:lvlText w:val="-"/>
      <w:lvlJc w:val="left"/>
      <w:pPr>
        <w:tabs>
          <w:tab w:val="num" w:pos="2160"/>
        </w:tabs>
        <w:ind w:left="2160" w:hanging="360"/>
      </w:pPr>
      <w:rPr>
        <w:rFonts w:ascii="Times New Roman" w:hAnsi="Times New Roman" w:hint="default"/>
      </w:rPr>
    </w:lvl>
    <w:lvl w:ilvl="3" w:tplc="97E6DF22" w:tentative="1">
      <w:start w:val="1"/>
      <w:numFmt w:val="bullet"/>
      <w:lvlText w:val="-"/>
      <w:lvlJc w:val="left"/>
      <w:pPr>
        <w:tabs>
          <w:tab w:val="num" w:pos="2880"/>
        </w:tabs>
        <w:ind w:left="2880" w:hanging="360"/>
      </w:pPr>
      <w:rPr>
        <w:rFonts w:ascii="Times New Roman" w:hAnsi="Times New Roman" w:hint="default"/>
      </w:rPr>
    </w:lvl>
    <w:lvl w:ilvl="4" w:tplc="95627D0A" w:tentative="1">
      <w:start w:val="1"/>
      <w:numFmt w:val="bullet"/>
      <w:lvlText w:val="-"/>
      <w:lvlJc w:val="left"/>
      <w:pPr>
        <w:tabs>
          <w:tab w:val="num" w:pos="3600"/>
        </w:tabs>
        <w:ind w:left="3600" w:hanging="360"/>
      </w:pPr>
      <w:rPr>
        <w:rFonts w:ascii="Times New Roman" w:hAnsi="Times New Roman" w:hint="default"/>
      </w:rPr>
    </w:lvl>
    <w:lvl w:ilvl="5" w:tplc="48B4A58E" w:tentative="1">
      <w:start w:val="1"/>
      <w:numFmt w:val="bullet"/>
      <w:lvlText w:val="-"/>
      <w:lvlJc w:val="left"/>
      <w:pPr>
        <w:tabs>
          <w:tab w:val="num" w:pos="4320"/>
        </w:tabs>
        <w:ind w:left="4320" w:hanging="360"/>
      </w:pPr>
      <w:rPr>
        <w:rFonts w:ascii="Times New Roman" w:hAnsi="Times New Roman" w:hint="default"/>
      </w:rPr>
    </w:lvl>
    <w:lvl w:ilvl="6" w:tplc="DCC2BA2C" w:tentative="1">
      <w:start w:val="1"/>
      <w:numFmt w:val="bullet"/>
      <w:lvlText w:val="-"/>
      <w:lvlJc w:val="left"/>
      <w:pPr>
        <w:tabs>
          <w:tab w:val="num" w:pos="5040"/>
        </w:tabs>
        <w:ind w:left="5040" w:hanging="360"/>
      </w:pPr>
      <w:rPr>
        <w:rFonts w:ascii="Times New Roman" w:hAnsi="Times New Roman" w:hint="default"/>
      </w:rPr>
    </w:lvl>
    <w:lvl w:ilvl="7" w:tplc="CE227A30" w:tentative="1">
      <w:start w:val="1"/>
      <w:numFmt w:val="bullet"/>
      <w:lvlText w:val="-"/>
      <w:lvlJc w:val="left"/>
      <w:pPr>
        <w:tabs>
          <w:tab w:val="num" w:pos="5760"/>
        </w:tabs>
        <w:ind w:left="5760" w:hanging="360"/>
      </w:pPr>
      <w:rPr>
        <w:rFonts w:ascii="Times New Roman" w:hAnsi="Times New Roman" w:hint="default"/>
      </w:rPr>
    </w:lvl>
    <w:lvl w:ilvl="8" w:tplc="1E5ADDA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18F65E34"/>
    <w:multiLevelType w:val="hybridMultilevel"/>
    <w:tmpl w:val="97680518"/>
    <w:lvl w:ilvl="0" w:tplc="A55670DA">
      <w:start w:val="1"/>
      <w:numFmt w:val="bullet"/>
      <w:lvlText w:val="•"/>
      <w:lvlJc w:val="left"/>
      <w:pPr>
        <w:tabs>
          <w:tab w:val="num" w:pos="720"/>
        </w:tabs>
        <w:ind w:left="720" w:hanging="360"/>
      </w:pPr>
      <w:rPr>
        <w:rFonts w:ascii="Arial" w:hAnsi="Arial" w:hint="default"/>
      </w:rPr>
    </w:lvl>
    <w:lvl w:ilvl="1" w:tplc="B7F84860" w:tentative="1">
      <w:start w:val="1"/>
      <w:numFmt w:val="bullet"/>
      <w:lvlText w:val="•"/>
      <w:lvlJc w:val="left"/>
      <w:pPr>
        <w:tabs>
          <w:tab w:val="num" w:pos="1440"/>
        </w:tabs>
        <w:ind w:left="1440" w:hanging="360"/>
      </w:pPr>
      <w:rPr>
        <w:rFonts w:ascii="Arial" w:hAnsi="Arial" w:hint="default"/>
      </w:rPr>
    </w:lvl>
    <w:lvl w:ilvl="2" w:tplc="EF62080E" w:tentative="1">
      <w:start w:val="1"/>
      <w:numFmt w:val="bullet"/>
      <w:lvlText w:val="•"/>
      <w:lvlJc w:val="left"/>
      <w:pPr>
        <w:tabs>
          <w:tab w:val="num" w:pos="2160"/>
        </w:tabs>
        <w:ind w:left="2160" w:hanging="360"/>
      </w:pPr>
      <w:rPr>
        <w:rFonts w:ascii="Arial" w:hAnsi="Arial" w:hint="default"/>
      </w:rPr>
    </w:lvl>
    <w:lvl w:ilvl="3" w:tplc="4D7AD1BA" w:tentative="1">
      <w:start w:val="1"/>
      <w:numFmt w:val="bullet"/>
      <w:lvlText w:val="•"/>
      <w:lvlJc w:val="left"/>
      <w:pPr>
        <w:tabs>
          <w:tab w:val="num" w:pos="2880"/>
        </w:tabs>
        <w:ind w:left="2880" w:hanging="360"/>
      </w:pPr>
      <w:rPr>
        <w:rFonts w:ascii="Arial" w:hAnsi="Arial" w:hint="default"/>
      </w:rPr>
    </w:lvl>
    <w:lvl w:ilvl="4" w:tplc="8E0A8ADA" w:tentative="1">
      <w:start w:val="1"/>
      <w:numFmt w:val="bullet"/>
      <w:lvlText w:val="•"/>
      <w:lvlJc w:val="left"/>
      <w:pPr>
        <w:tabs>
          <w:tab w:val="num" w:pos="3600"/>
        </w:tabs>
        <w:ind w:left="3600" w:hanging="360"/>
      </w:pPr>
      <w:rPr>
        <w:rFonts w:ascii="Arial" w:hAnsi="Arial" w:hint="default"/>
      </w:rPr>
    </w:lvl>
    <w:lvl w:ilvl="5" w:tplc="6FA8EE70" w:tentative="1">
      <w:start w:val="1"/>
      <w:numFmt w:val="bullet"/>
      <w:lvlText w:val="•"/>
      <w:lvlJc w:val="left"/>
      <w:pPr>
        <w:tabs>
          <w:tab w:val="num" w:pos="4320"/>
        </w:tabs>
        <w:ind w:left="4320" w:hanging="360"/>
      </w:pPr>
      <w:rPr>
        <w:rFonts w:ascii="Arial" w:hAnsi="Arial" w:hint="default"/>
      </w:rPr>
    </w:lvl>
    <w:lvl w:ilvl="6" w:tplc="FE303F32" w:tentative="1">
      <w:start w:val="1"/>
      <w:numFmt w:val="bullet"/>
      <w:lvlText w:val="•"/>
      <w:lvlJc w:val="left"/>
      <w:pPr>
        <w:tabs>
          <w:tab w:val="num" w:pos="5040"/>
        </w:tabs>
        <w:ind w:left="5040" w:hanging="360"/>
      </w:pPr>
      <w:rPr>
        <w:rFonts w:ascii="Arial" w:hAnsi="Arial" w:hint="default"/>
      </w:rPr>
    </w:lvl>
    <w:lvl w:ilvl="7" w:tplc="E480B8A2" w:tentative="1">
      <w:start w:val="1"/>
      <w:numFmt w:val="bullet"/>
      <w:lvlText w:val="•"/>
      <w:lvlJc w:val="left"/>
      <w:pPr>
        <w:tabs>
          <w:tab w:val="num" w:pos="5760"/>
        </w:tabs>
        <w:ind w:left="5760" w:hanging="360"/>
      </w:pPr>
      <w:rPr>
        <w:rFonts w:ascii="Arial" w:hAnsi="Arial" w:hint="default"/>
      </w:rPr>
    </w:lvl>
    <w:lvl w:ilvl="8" w:tplc="B824CB0A" w:tentative="1">
      <w:start w:val="1"/>
      <w:numFmt w:val="bullet"/>
      <w:lvlText w:val="•"/>
      <w:lvlJc w:val="left"/>
      <w:pPr>
        <w:tabs>
          <w:tab w:val="num" w:pos="6480"/>
        </w:tabs>
        <w:ind w:left="6480" w:hanging="360"/>
      </w:pPr>
      <w:rPr>
        <w:rFonts w:ascii="Arial" w:hAnsi="Arial" w:hint="default"/>
      </w:rPr>
    </w:lvl>
  </w:abstractNum>
  <w:abstractNum w:abstractNumId="14">
    <w:nsid w:val="1A4E4604"/>
    <w:multiLevelType w:val="hybridMultilevel"/>
    <w:tmpl w:val="A154B7E2"/>
    <w:lvl w:ilvl="0" w:tplc="CC3EE2F4">
      <w:start w:val="1"/>
      <w:numFmt w:val="bullet"/>
      <w:lvlText w:val="•"/>
      <w:lvlJc w:val="left"/>
      <w:pPr>
        <w:tabs>
          <w:tab w:val="num" w:pos="720"/>
        </w:tabs>
        <w:ind w:left="720" w:hanging="360"/>
      </w:pPr>
      <w:rPr>
        <w:rFonts w:ascii="Arial" w:hAnsi="Arial" w:hint="default"/>
      </w:rPr>
    </w:lvl>
    <w:lvl w:ilvl="1" w:tplc="46B88644" w:tentative="1">
      <w:start w:val="1"/>
      <w:numFmt w:val="bullet"/>
      <w:lvlText w:val="•"/>
      <w:lvlJc w:val="left"/>
      <w:pPr>
        <w:tabs>
          <w:tab w:val="num" w:pos="1440"/>
        </w:tabs>
        <w:ind w:left="1440" w:hanging="360"/>
      </w:pPr>
      <w:rPr>
        <w:rFonts w:ascii="Arial" w:hAnsi="Arial" w:hint="default"/>
      </w:rPr>
    </w:lvl>
    <w:lvl w:ilvl="2" w:tplc="47948A2C" w:tentative="1">
      <w:start w:val="1"/>
      <w:numFmt w:val="bullet"/>
      <w:lvlText w:val="•"/>
      <w:lvlJc w:val="left"/>
      <w:pPr>
        <w:tabs>
          <w:tab w:val="num" w:pos="2160"/>
        </w:tabs>
        <w:ind w:left="2160" w:hanging="360"/>
      </w:pPr>
      <w:rPr>
        <w:rFonts w:ascii="Arial" w:hAnsi="Arial" w:hint="default"/>
      </w:rPr>
    </w:lvl>
    <w:lvl w:ilvl="3" w:tplc="250C83E4" w:tentative="1">
      <w:start w:val="1"/>
      <w:numFmt w:val="bullet"/>
      <w:lvlText w:val="•"/>
      <w:lvlJc w:val="left"/>
      <w:pPr>
        <w:tabs>
          <w:tab w:val="num" w:pos="2880"/>
        </w:tabs>
        <w:ind w:left="2880" w:hanging="360"/>
      </w:pPr>
      <w:rPr>
        <w:rFonts w:ascii="Arial" w:hAnsi="Arial" w:hint="default"/>
      </w:rPr>
    </w:lvl>
    <w:lvl w:ilvl="4" w:tplc="38D483D0" w:tentative="1">
      <w:start w:val="1"/>
      <w:numFmt w:val="bullet"/>
      <w:lvlText w:val="•"/>
      <w:lvlJc w:val="left"/>
      <w:pPr>
        <w:tabs>
          <w:tab w:val="num" w:pos="3600"/>
        </w:tabs>
        <w:ind w:left="3600" w:hanging="360"/>
      </w:pPr>
      <w:rPr>
        <w:rFonts w:ascii="Arial" w:hAnsi="Arial" w:hint="default"/>
      </w:rPr>
    </w:lvl>
    <w:lvl w:ilvl="5" w:tplc="22CE980E" w:tentative="1">
      <w:start w:val="1"/>
      <w:numFmt w:val="bullet"/>
      <w:lvlText w:val="•"/>
      <w:lvlJc w:val="left"/>
      <w:pPr>
        <w:tabs>
          <w:tab w:val="num" w:pos="4320"/>
        </w:tabs>
        <w:ind w:left="4320" w:hanging="360"/>
      </w:pPr>
      <w:rPr>
        <w:rFonts w:ascii="Arial" w:hAnsi="Arial" w:hint="default"/>
      </w:rPr>
    </w:lvl>
    <w:lvl w:ilvl="6" w:tplc="EA764446" w:tentative="1">
      <w:start w:val="1"/>
      <w:numFmt w:val="bullet"/>
      <w:lvlText w:val="•"/>
      <w:lvlJc w:val="left"/>
      <w:pPr>
        <w:tabs>
          <w:tab w:val="num" w:pos="5040"/>
        </w:tabs>
        <w:ind w:left="5040" w:hanging="360"/>
      </w:pPr>
      <w:rPr>
        <w:rFonts w:ascii="Arial" w:hAnsi="Arial" w:hint="default"/>
      </w:rPr>
    </w:lvl>
    <w:lvl w:ilvl="7" w:tplc="9AA673E4" w:tentative="1">
      <w:start w:val="1"/>
      <w:numFmt w:val="bullet"/>
      <w:lvlText w:val="•"/>
      <w:lvlJc w:val="left"/>
      <w:pPr>
        <w:tabs>
          <w:tab w:val="num" w:pos="5760"/>
        </w:tabs>
        <w:ind w:left="5760" w:hanging="360"/>
      </w:pPr>
      <w:rPr>
        <w:rFonts w:ascii="Arial" w:hAnsi="Arial" w:hint="default"/>
      </w:rPr>
    </w:lvl>
    <w:lvl w:ilvl="8" w:tplc="75387BC4" w:tentative="1">
      <w:start w:val="1"/>
      <w:numFmt w:val="bullet"/>
      <w:lvlText w:val="•"/>
      <w:lvlJc w:val="left"/>
      <w:pPr>
        <w:tabs>
          <w:tab w:val="num" w:pos="6480"/>
        </w:tabs>
        <w:ind w:left="6480" w:hanging="360"/>
      </w:pPr>
      <w:rPr>
        <w:rFonts w:ascii="Arial" w:hAnsi="Arial" w:hint="default"/>
      </w:rPr>
    </w:lvl>
  </w:abstractNum>
  <w:abstractNum w:abstractNumId="15">
    <w:nsid w:val="208B337F"/>
    <w:multiLevelType w:val="hybridMultilevel"/>
    <w:tmpl w:val="A4DE628A"/>
    <w:lvl w:ilvl="0" w:tplc="A84A8DE8">
      <w:start w:val="1"/>
      <w:numFmt w:val="bullet"/>
      <w:lvlText w:val="–"/>
      <w:lvlJc w:val="left"/>
      <w:pPr>
        <w:tabs>
          <w:tab w:val="num" w:pos="720"/>
        </w:tabs>
        <w:ind w:left="720" w:hanging="360"/>
      </w:pPr>
      <w:rPr>
        <w:rFonts w:ascii="Arial" w:hAnsi="Arial" w:hint="default"/>
      </w:rPr>
    </w:lvl>
    <w:lvl w:ilvl="1" w:tplc="70B8B2F4">
      <w:start w:val="1"/>
      <w:numFmt w:val="bullet"/>
      <w:lvlText w:val="–"/>
      <w:lvlJc w:val="left"/>
      <w:pPr>
        <w:tabs>
          <w:tab w:val="num" w:pos="1440"/>
        </w:tabs>
        <w:ind w:left="1440" w:hanging="360"/>
      </w:pPr>
      <w:rPr>
        <w:rFonts w:ascii="Arial" w:hAnsi="Arial" w:hint="default"/>
      </w:rPr>
    </w:lvl>
    <w:lvl w:ilvl="2" w:tplc="ABB4CCC6" w:tentative="1">
      <w:start w:val="1"/>
      <w:numFmt w:val="bullet"/>
      <w:lvlText w:val="–"/>
      <w:lvlJc w:val="left"/>
      <w:pPr>
        <w:tabs>
          <w:tab w:val="num" w:pos="2160"/>
        </w:tabs>
        <w:ind w:left="2160" w:hanging="360"/>
      </w:pPr>
      <w:rPr>
        <w:rFonts w:ascii="Arial" w:hAnsi="Arial" w:hint="default"/>
      </w:rPr>
    </w:lvl>
    <w:lvl w:ilvl="3" w:tplc="7F5209C6" w:tentative="1">
      <w:start w:val="1"/>
      <w:numFmt w:val="bullet"/>
      <w:lvlText w:val="–"/>
      <w:lvlJc w:val="left"/>
      <w:pPr>
        <w:tabs>
          <w:tab w:val="num" w:pos="2880"/>
        </w:tabs>
        <w:ind w:left="2880" w:hanging="360"/>
      </w:pPr>
      <w:rPr>
        <w:rFonts w:ascii="Arial" w:hAnsi="Arial" w:hint="default"/>
      </w:rPr>
    </w:lvl>
    <w:lvl w:ilvl="4" w:tplc="516024E4" w:tentative="1">
      <w:start w:val="1"/>
      <w:numFmt w:val="bullet"/>
      <w:lvlText w:val="–"/>
      <w:lvlJc w:val="left"/>
      <w:pPr>
        <w:tabs>
          <w:tab w:val="num" w:pos="3600"/>
        </w:tabs>
        <w:ind w:left="3600" w:hanging="360"/>
      </w:pPr>
      <w:rPr>
        <w:rFonts w:ascii="Arial" w:hAnsi="Arial" w:hint="default"/>
      </w:rPr>
    </w:lvl>
    <w:lvl w:ilvl="5" w:tplc="9D08C442" w:tentative="1">
      <w:start w:val="1"/>
      <w:numFmt w:val="bullet"/>
      <w:lvlText w:val="–"/>
      <w:lvlJc w:val="left"/>
      <w:pPr>
        <w:tabs>
          <w:tab w:val="num" w:pos="4320"/>
        </w:tabs>
        <w:ind w:left="4320" w:hanging="360"/>
      </w:pPr>
      <w:rPr>
        <w:rFonts w:ascii="Arial" w:hAnsi="Arial" w:hint="default"/>
      </w:rPr>
    </w:lvl>
    <w:lvl w:ilvl="6" w:tplc="BF8046C4" w:tentative="1">
      <w:start w:val="1"/>
      <w:numFmt w:val="bullet"/>
      <w:lvlText w:val="–"/>
      <w:lvlJc w:val="left"/>
      <w:pPr>
        <w:tabs>
          <w:tab w:val="num" w:pos="5040"/>
        </w:tabs>
        <w:ind w:left="5040" w:hanging="360"/>
      </w:pPr>
      <w:rPr>
        <w:rFonts w:ascii="Arial" w:hAnsi="Arial" w:hint="default"/>
      </w:rPr>
    </w:lvl>
    <w:lvl w:ilvl="7" w:tplc="3D02F1F0" w:tentative="1">
      <w:start w:val="1"/>
      <w:numFmt w:val="bullet"/>
      <w:lvlText w:val="–"/>
      <w:lvlJc w:val="left"/>
      <w:pPr>
        <w:tabs>
          <w:tab w:val="num" w:pos="5760"/>
        </w:tabs>
        <w:ind w:left="5760" w:hanging="360"/>
      </w:pPr>
      <w:rPr>
        <w:rFonts w:ascii="Arial" w:hAnsi="Arial" w:hint="default"/>
      </w:rPr>
    </w:lvl>
    <w:lvl w:ilvl="8" w:tplc="33D28F4A" w:tentative="1">
      <w:start w:val="1"/>
      <w:numFmt w:val="bullet"/>
      <w:lvlText w:val="–"/>
      <w:lvlJc w:val="left"/>
      <w:pPr>
        <w:tabs>
          <w:tab w:val="num" w:pos="6480"/>
        </w:tabs>
        <w:ind w:left="6480" w:hanging="360"/>
      </w:pPr>
      <w:rPr>
        <w:rFonts w:ascii="Arial" w:hAnsi="Arial" w:hint="default"/>
      </w:rPr>
    </w:lvl>
  </w:abstractNum>
  <w:abstractNum w:abstractNumId="16">
    <w:nsid w:val="20EA7A07"/>
    <w:multiLevelType w:val="hybridMultilevel"/>
    <w:tmpl w:val="5E86922E"/>
    <w:lvl w:ilvl="0" w:tplc="612C6164">
      <w:start w:val="1"/>
      <w:numFmt w:val="bullet"/>
      <w:lvlText w:val="•"/>
      <w:lvlJc w:val="left"/>
      <w:pPr>
        <w:tabs>
          <w:tab w:val="num" w:pos="720"/>
        </w:tabs>
        <w:ind w:left="720" w:hanging="360"/>
      </w:pPr>
      <w:rPr>
        <w:rFonts w:ascii="Arial" w:hAnsi="Arial" w:hint="default"/>
      </w:rPr>
    </w:lvl>
    <w:lvl w:ilvl="1" w:tplc="A976BC0C" w:tentative="1">
      <w:start w:val="1"/>
      <w:numFmt w:val="bullet"/>
      <w:lvlText w:val="•"/>
      <w:lvlJc w:val="left"/>
      <w:pPr>
        <w:tabs>
          <w:tab w:val="num" w:pos="1440"/>
        </w:tabs>
        <w:ind w:left="1440" w:hanging="360"/>
      </w:pPr>
      <w:rPr>
        <w:rFonts w:ascii="Arial" w:hAnsi="Arial" w:hint="default"/>
      </w:rPr>
    </w:lvl>
    <w:lvl w:ilvl="2" w:tplc="ACB085D6" w:tentative="1">
      <w:start w:val="1"/>
      <w:numFmt w:val="bullet"/>
      <w:lvlText w:val="•"/>
      <w:lvlJc w:val="left"/>
      <w:pPr>
        <w:tabs>
          <w:tab w:val="num" w:pos="2160"/>
        </w:tabs>
        <w:ind w:left="2160" w:hanging="360"/>
      </w:pPr>
      <w:rPr>
        <w:rFonts w:ascii="Arial" w:hAnsi="Arial" w:hint="default"/>
      </w:rPr>
    </w:lvl>
    <w:lvl w:ilvl="3" w:tplc="0482379C" w:tentative="1">
      <w:start w:val="1"/>
      <w:numFmt w:val="bullet"/>
      <w:lvlText w:val="•"/>
      <w:lvlJc w:val="left"/>
      <w:pPr>
        <w:tabs>
          <w:tab w:val="num" w:pos="2880"/>
        </w:tabs>
        <w:ind w:left="2880" w:hanging="360"/>
      </w:pPr>
      <w:rPr>
        <w:rFonts w:ascii="Arial" w:hAnsi="Arial" w:hint="default"/>
      </w:rPr>
    </w:lvl>
    <w:lvl w:ilvl="4" w:tplc="C27EECFE" w:tentative="1">
      <w:start w:val="1"/>
      <w:numFmt w:val="bullet"/>
      <w:lvlText w:val="•"/>
      <w:lvlJc w:val="left"/>
      <w:pPr>
        <w:tabs>
          <w:tab w:val="num" w:pos="3600"/>
        </w:tabs>
        <w:ind w:left="3600" w:hanging="360"/>
      </w:pPr>
      <w:rPr>
        <w:rFonts w:ascii="Arial" w:hAnsi="Arial" w:hint="default"/>
      </w:rPr>
    </w:lvl>
    <w:lvl w:ilvl="5" w:tplc="733C2DF6" w:tentative="1">
      <w:start w:val="1"/>
      <w:numFmt w:val="bullet"/>
      <w:lvlText w:val="•"/>
      <w:lvlJc w:val="left"/>
      <w:pPr>
        <w:tabs>
          <w:tab w:val="num" w:pos="4320"/>
        </w:tabs>
        <w:ind w:left="4320" w:hanging="360"/>
      </w:pPr>
      <w:rPr>
        <w:rFonts w:ascii="Arial" w:hAnsi="Arial" w:hint="default"/>
      </w:rPr>
    </w:lvl>
    <w:lvl w:ilvl="6" w:tplc="A4F0F9D4" w:tentative="1">
      <w:start w:val="1"/>
      <w:numFmt w:val="bullet"/>
      <w:lvlText w:val="•"/>
      <w:lvlJc w:val="left"/>
      <w:pPr>
        <w:tabs>
          <w:tab w:val="num" w:pos="5040"/>
        </w:tabs>
        <w:ind w:left="5040" w:hanging="360"/>
      </w:pPr>
      <w:rPr>
        <w:rFonts w:ascii="Arial" w:hAnsi="Arial" w:hint="default"/>
      </w:rPr>
    </w:lvl>
    <w:lvl w:ilvl="7" w:tplc="076291D6" w:tentative="1">
      <w:start w:val="1"/>
      <w:numFmt w:val="bullet"/>
      <w:lvlText w:val="•"/>
      <w:lvlJc w:val="left"/>
      <w:pPr>
        <w:tabs>
          <w:tab w:val="num" w:pos="5760"/>
        </w:tabs>
        <w:ind w:left="5760" w:hanging="360"/>
      </w:pPr>
      <w:rPr>
        <w:rFonts w:ascii="Arial" w:hAnsi="Arial" w:hint="default"/>
      </w:rPr>
    </w:lvl>
    <w:lvl w:ilvl="8" w:tplc="432EB732" w:tentative="1">
      <w:start w:val="1"/>
      <w:numFmt w:val="bullet"/>
      <w:lvlText w:val="•"/>
      <w:lvlJc w:val="left"/>
      <w:pPr>
        <w:tabs>
          <w:tab w:val="num" w:pos="6480"/>
        </w:tabs>
        <w:ind w:left="6480" w:hanging="360"/>
      </w:pPr>
      <w:rPr>
        <w:rFonts w:ascii="Arial" w:hAnsi="Arial" w:hint="default"/>
      </w:rPr>
    </w:lvl>
  </w:abstractNum>
  <w:abstractNum w:abstractNumId="17">
    <w:nsid w:val="2149358F"/>
    <w:multiLevelType w:val="hybridMultilevel"/>
    <w:tmpl w:val="BFC09F56"/>
    <w:lvl w:ilvl="0" w:tplc="131430CA">
      <w:start w:val="1"/>
      <w:numFmt w:val="decimal"/>
      <w:lvlText w:val="%1."/>
      <w:lvlJc w:val="left"/>
      <w:pPr>
        <w:tabs>
          <w:tab w:val="num" w:pos="720"/>
        </w:tabs>
        <w:ind w:left="720" w:hanging="360"/>
      </w:pPr>
    </w:lvl>
    <w:lvl w:ilvl="1" w:tplc="2196DEFE">
      <w:start w:val="1"/>
      <w:numFmt w:val="decimal"/>
      <w:lvlText w:val="%2."/>
      <w:lvlJc w:val="left"/>
      <w:pPr>
        <w:tabs>
          <w:tab w:val="num" w:pos="1440"/>
        </w:tabs>
        <w:ind w:left="1440" w:hanging="360"/>
      </w:pPr>
    </w:lvl>
    <w:lvl w:ilvl="2" w:tplc="67CED5B0" w:tentative="1">
      <w:start w:val="1"/>
      <w:numFmt w:val="decimal"/>
      <w:lvlText w:val="%3."/>
      <w:lvlJc w:val="left"/>
      <w:pPr>
        <w:tabs>
          <w:tab w:val="num" w:pos="2160"/>
        </w:tabs>
        <w:ind w:left="2160" w:hanging="360"/>
      </w:pPr>
    </w:lvl>
    <w:lvl w:ilvl="3" w:tplc="4844C92E" w:tentative="1">
      <w:start w:val="1"/>
      <w:numFmt w:val="decimal"/>
      <w:lvlText w:val="%4."/>
      <w:lvlJc w:val="left"/>
      <w:pPr>
        <w:tabs>
          <w:tab w:val="num" w:pos="2880"/>
        </w:tabs>
        <w:ind w:left="2880" w:hanging="360"/>
      </w:pPr>
    </w:lvl>
    <w:lvl w:ilvl="4" w:tplc="7FDA42D8" w:tentative="1">
      <w:start w:val="1"/>
      <w:numFmt w:val="decimal"/>
      <w:lvlText w:val="%5."/>
      <w:lvlJc w:val="left"/>
      <w:pPr>
        <w:tabs>
          <w:tab w:val="num" w:pos="3600"/>
        </w:tabs>
        <w:ind w:left="3600" w:hanging="360"/>
      </w:pPr>
    </w:lvl>
    <w:lvl w:ilvl="5" w:tplc="E85A4966" w:tentative="1">
      <w:start w:val="1"/>
      <w:numFmt w:val="decimal"/>
      <w:lvlText w:val="%6."/>
      <w:lvlJc w:val="left"/>
      <w:pPr>
        <w:tabs>
          <w:tab w:val="num" w:pos="4320"/>
        </w:tabs>
        <w:ind w:left="4320" w:hanging="360"/>
      </w:pPr>
    </w:lvl>
    <w:lvl w:ilvl="6" w:tplc="571E9D52" w:tentative="1">
      <w:start w:val="1"/>
      <w:numFmt w:val="decimal"/>
      <w:lvlText w:val="%7."/>
      <w:lvlJc w:val="left"/>
      <w:pPr>
        <w:tabs>
          <w:tab w:val="num" w:pos="5040"/>
        </w:tabs>
        <w:ind w:left="5040" w:hanging="360"/>
      </w:pPr>
    </w:lvl>
    <w:lvl w:ilvl="7" w:tplc="FE326774" w:tentative="1">
      <w:start w:val="1"/>
      <w:numFmt w:val="decimal"/>
      <w:lvlText w:val="%8."/>
      <w:lvlJc w:val="left"/>
      <w:pPr>
        <w:tabs>
          <w:tab w:val="num" w:pos="5760"/>
        </w:tabs>
        <w:ind w:left="5760" w:hanging="360"/>
      </w:pPr>
    </w:lvl>
    <w:lvl w:ilvl="8" w:tplc="56A09C5E" w:tentative="1">
      <w:start w:val="1"/>
      <w:numFmt w:val="decimal"/>
      <w:lvlText w:val="%9."/>
      <w:lvlJc w:val="left"/>
      <w:pPr>
        <w:tabs>
          <w:tab w:val="num" w:pos="6480"/>
        </w:tabs>
        <w:ind w:left="6480" w:hanging="360"/>
      </w:pPr>
    </w:lvl>
  </w:abstractNum>
  <w:abstractNum w:abstractNumId="18">
    <w:nsid w:val="22A833E2"/>
    <w:multiLevelType w:val="hybridMultilevel"/>
    <w:tmpl w:val="5FFCBDD6"/>
    <w:lvl w:ilvl="0" w:tplc="5140996A">
      <w:start w:val="1"/>
      <w:numFmt w:val="bullet"/>
      <w:lvlText w:val="•"/>
      <w:lvlJc w:val="left"/>
      <w:pPr>
        <w:tabs>
          <w:tab w:val="num" w:pos="720"/>
        </w:tabs>
        <w:ind w:left="720" w:hanging="360"/>
      </w:pPr>
      <w:rPr>
        <w:rFonts w:ascii="Arial" w:hAnsi="Arial" w:hint="default"/>
      </w:rPr>
    </w:lvl>
    <w:lvl w:ilvl="1" w:tplc="EC4A7F42" w:tentative="1">
      <w:start w:val="1"/>
      <w:numFmt w:val="bullet"/>
      <w:lvlText w:val="•"/>
      <w:lvlJc w:val="left"/>
      <w:pPr>
        <w:tabs>
          <w:tab w:val="num" w:pos="1440"/>
        </w:tabs>
        <w:ind w:left="1440" w:hanging="360"/>
      </w:pPr>
      <w:rPr>
        <w:rFonts w:ascii="Arial" w:hAnsi="Arial" w:hint="default"/>
      </w:rPr>
    </w:lvl>
    <w:lvl w:ilvl="2" w:tplc="969668A0" w:tentative="1">
      <w:start w:val="1"/>
      <w:numFmt w:val="bullet"/>
      <w:lvlText w:val="•"/>
      <w:lvlJc w:val="left"/>
      <w:pPr>
        <w:tabs>
          <w:tab w:val="num" w:pos="2160"/>
        </w:tabs>
        <w:ind w:left="2160" w:hanging="360"/>
      </w:pPr>
      <w:rPr>
        <w:rFonts w:ascii="Arial" w:hAnsi="Arial" w:hint="default"/>
      </w:rPr>
    </w:lvl>
    <w:lvl w:ilvl="3" w:tplc="4B00CFD2" w:tentative="1">
      <w:start w:val="1"/>
      <w:numFmt w:val="bullet"/>
      <w:lvlText w:val="•"/>
      <w:lvlJc w:val="left"/>
      <w:pPr>
        <w:tabs>
          <w:tab w:val="num" w:pos="2880"/>
        </w:tabs>
        <w:ind w:left="2880" w:hanging="360"/>
      </w:pPr>
      <w:rPr>
        <w:rFonts w:ascii="Arial" w:hAnsi="Arial" w:hint="default"/>
      </w:rPr>
    </w:lvl>
    <w:lvl w:ilvl="4" w:tplc="2690CC20" w:tentative="1">
      <w:start w:val="1"/>
      <w:numFmt w:val="bullet"/>
      <w:lvlText w:val="•"/>
      <w:lvlJc w:val="left"/>
      <w:pPr>
        <w:tabs>
          <w:tab w:val="num" w:pos="3600"/>
        </w:tabs>
        <w:ind w:left="3600" w:hanging="360"/>
      </w:pPr>
      <w:rPr>
        <w:rFonts w:ascii="Arial" w:hAnsi="Arial" w:hint="default"/>
      </w:rPr>
    </w:lvl>
    <w:lvl w:ilvl="5" w:tplc="8FCC1F9C" w:tentative="1">
      <w:start w:val="1"/>
      <w:numFmt w:val="bullet"/>
      <w:lvlText w:val="•"/>
      <w:lvlJc w:val="left"/>
      <w:pPr>
        <w:tabs>
          <w:tab w:val="num" w:pos="4320"/>
        </w:tabs>
        <w:ind w:left="4320" w:hanging="360"/>
      </w:pPr>
      <w:rPr>
        <w:rFonts w:ascii="Arial" w:hAnsi="Arial" w:hint="default"/>
      </w:rPr>
    </w:lvl>
    <w:lvl w:ilvl="6" w:tplc="1ABAC20A" w:tentative="1">
      <w:start w:val="1"/>
      <w:numFmt w:val="bullet"/>
      <w:lvlText w:val="•"/>
      <w:lvlJc w:val="left"/>
      <w:pPr>
        <w:tabs>
          <w:tab w:val="num" w:pos="5040"/>
        </w:tabs>
        <w:ind w:left="5040" w:hanging="360"/>
      </w:pPr>
      <w:rPr>
        <w:rFonts w:ascii="Arial" w:hAnsi="Arial" w:hint="default"/>
      </w:rPr>
    </w:lvl>
    <w:lvl w:ilvl="7" w:tplc="72D616E6" w:tentative="1">
      <w:start w:val="1"/>
      <w:numFmt w:val="bullet"/>
      <w:lvlText w:val="•"/>
      <w:lvlJc w:val="left"/>
      <w:pPr>
        <w:tabs>
          <w:tab w:val="num" w:pos="5760"/>
        </w:tabs>
        <w:ind w:left="5760" w:hanging="360"/>
      </w:pPr>
      <w:rPr>
        <w:rFonts w:ascii="Arial" w:hAnsi="Arial" w:hint="default"/>
      </w:rPr>
    </w:lvl>
    <w:lvl w:ilvl="8" w:tplc="F9942478" w:tentative="1">
      <w:start w:val="1"/>
      <w:numFmt w:val="bullet"/>
      <w:lvlText w:val="•"/>
      <w:lvlJc w:val="left"/>
      <w:pPr>
        <w:tabs>
          <w:tab w:val="num" w:pos="6480"/>
        </w:tabs>
        <w:ind w:left="6480" w:hanging="360"/>
      </w:pPr>
      <w:rPr>
        <w:rFonts w:ascii="Arial" w:hAnsi="Arial" w:hint="default"/>
      </w:rPr>
    </w:lvl>
  </w:abstractNum>
  <w:abstractNum w:abstractNumId="19">
    <w:nsid w:val="22F36A77"/>
    <w:multiLevelType w:val="hybridMultilevel"/>
    <w:tmpl w:val="6DBADBE6"/>
    <w:lvl w:ilvl="0" w:tplc="A00C7FAC">
      <w:start w:val="1"/>
      <w:numFmt w:val="bullet"/>
      <w:lvlText w:val="•"/>
      <w:lvlJc w:val="left"/>
      <w:pPr>
        <w:tabs>
          <w:tab w:val="num" w:pos="720"/>
        </w:tabs>
        <w:ind w:left="720" w:hanging="360"/>
      </w:pPr>
      <w:rPr>
        <w:rFonts w:ascii="Arial" w:hAnsi="Arial" w:hint="default"/>
      </w:rPr>
    </w:lvl>
    <w:lvl w:ilvl="1" w:tplc="781A01EA">
      <w:start w:val="1340"/>
      <w:numFmt w:val="bullet"/>
      <w:lvlText w:val="–"/>
      <w:lvlJc w:val="left"/>
      <w:pPr>
        <w:tabs>
          <w:tab w:val="num" w:pos="1440"/>
        </w:tabs>
        <w:ind w:left="1440" w:hanging="360"/>
      </w:pPr>
      <w:rPr>
        <w:rFonts w:ascii="Arial" w:hAnsi="Arial" w:hint="default"/>
      </w:rPr>
    </w:lvl>
    <w:lvl w:ilvl="2" w:tplc="B34CDF02" w:tentative="1">
      <w:start w:val="1"/>
      <w:numFmt w:val="bullet"/>
      <w:lvlText w:val="•"/>
      <w:lvlJc w:val="left"/>
      <w:pPr>
        <w:tabs>
          <w:tab w:val="num" w:pos="2160"/>
        </w:tabs>
        <w:ind w:left="2160" w:hanging="360"/>
      </w:pPr>
      <w:rPr>
        <w:rFonts w:ascii="Arial" w:hAnsi="Arial" w:hint="default"/>
      </w:rPr>
    </w:lvl>
    <w:lvl w:ilvl="3" w:tplc="F9027C8A" w:tentative="1">
      <w:start w:val="1"/>
      <w:numFmt w:val="bullet"/>
      <w:lvlText w:val="•"/>
      <w:lvlJc w:val="left"/>
      <w:pPr>
        <w:tabs>
          <w:tab w:val="num" w:pos="2880"/>
        </w:tabs>
        <w:ind w:left="2880" w:hanging="360"/>
      </w:pPr>
      <w:rPr>
        <w:rFonts w:ascii="Arial" w:hAnsi="Arial" w:hint="default"/>
      </w:rPr>
    </w:lvl>
    <w:lvl w:ilvl="4" w:tplc="18CCCA7C" w:tentative="1">
      <w:start w:val="1"/>
      <w:numFmt w:val="bullet"/>
      <w:lvlText w:val="•"/>
      <w:lvlJc w:val="left"/>
      <w:pPr>
        <w:tabs>
          <w:tab w:val="num" w:pos="3600"/>
        </w:tabs>
        <w:ind w:left="3600" w:hanging="360"/>
      </w:pPr>
      <w:rPr>
        <w:rFonts w:ascii="Arial" w:hAnsi="Arial" w:hint="default"/>
      </w:rPr>
    </w:lvl>
    <w:lvl w:ilvl="5" w:tplc="6C62708E" w:tentative="1">
      <w:start w:val="1"/>
      <w:numFmt w:val="bullet"/>
      <w:lvlText w:val="•"/>
      <w:lvlJc w:val="left"/>
      <w:pPr>
        <w:tabs>
          <w:tab w:val="num" w:pos="4320"/>
        </w:tabs>
        <w:ind w:left="4320" w:hanging="360"/>
      </w:pPr>
      <w:rPr>
        <w:rFonts w:ascii="Arial" w:hAnsi="Arial" w:hint="default"/>
      </w:rPr>
    </w:lvl>
    <w:lvl w:ilvl="6" w:tplc="5E3EDA64" w:tentative="1">
      <w:start w:val="1"/>
      <w:numFmt w:val="bullet"/>
      <w:lvlText w:val="•"/>
      <w:lvlJc w:val="left"/>
      <w:pPr>
        <w:tabs>
          <w:tab w:val="num" w:pos="5040"/>
        </w:tabs>
        <w:ind w:left="5040" w:hanging="360"/>
      </w:pPr>
      <w:rPr>
        <w:rFonts w:ascii="Arial" w:hAnsi="Arial" w:hint="default"/>
      </w:rPr>
    </w:lvl>
    <w:lvl w:ilvl="7" w:tplc="BBAEB186" w:tentative="1">
      <w:start w:val="1"/>
      <w:numFmt w:val="bullet"/>
      <w:lvlText w:val="•"/>
      <w:lvlJc w:val="left"/>
      <w:pPr>
        <w:tabs>
          <w:tab w:val="num" w:pos="5760"/>
        </w:tabs>
        <w:ind w:left="5760" w:hanging="360"/>
      </w:pPr>
      <w:rPr>
        <w:rFonts w:ascii="Arial" w:hAnsi="Arial" w:hint="default"/>
      </w:rPr>
    </w:lvl>
    <w:lvl w:ilvl="8" w:tplc="089C9284" w:tentative="1">
      <w:start w:val="1"/>
      <w:numFmt w:val="bullet"/>
      <w:lvlText w:val="•"/>
      <w:lvlJc w:val="left"/>
      <w:pPr>
        <w:tabs>
          <w:tab w:val="num" w:pos="6480"/>
        </w:tabs>
        <w:ind w:left="6480" w:hanging="360"/>
      </w:pPr>
      <w:rPr>
        <w:rFonts w:ascii="Arial" w:hAnsi="Arial" w:hint="default"/>
      </w:rPr>
    </w:lvl>
  </w:abstractNum>
  <w:abstractNum w:abstractNumId="20">
    <w:nsid w:val="2B581B99"/>
    <w:multiLevelType w:val="hybridMultilevel"/>
    <w:tmpl w:val="E9B0B516"/>
    <w:lvl w:ilvl="0" w:tplc="BFB2C71A">
      <w:start w:val="1"/>
      <w:numFmt w:val="bullet"/>
      <w:lvlText w:val="•"/>
      <w:lvlJc w:val="left"/>
      <w:pPr>
        <w:tabs>
          <w:tab w:val="num" w:pos="720"/>
        </w:tabs>
        <w:ind w:left="720" w:hanging="360"/>
      </w:pPr>
      <w:rPr>
        <w:rFonts w:ascii="Arial" w:hAnsi="Arial" w:hint="default"/>
      </w:rPr>
    </w:lvl>
    <w:lvl w:ilvl="1" w:tplc="CA94434E" w:tentative="1">
      <w:start w:val="1"/>
      <w:numFmt w:val="bullet"/>
      <w:lvlText w:val="•"/>
      <w:lvlJc w:val="left"/>
      <w:pPr>
        <w:tabs>
          <w:tab w:val="num" w:pos="1440"/>
        </w:tabs>
        <w:ind w:left="1440" w:hanging="360"/>
      </w:pPr>
      <w:rPr>
        <w:rFonts w:ascii="Arial" w:hAnsi="Arial" w:hint="default"/>
      </w:rPr>
    </w:lvl>
    <w:lvl w:ilvl="2" w:tplc="5BE4CDAA" w:tentative="1">
      <w:start w:val="1"/>
      <w:numFmt w:val="bullet"/>
      <w:lvlText w:val="•"/>
      <w:lvlJc w:val="left"/>
      <w:pPr>
        <w:tabs>
          <w:tab w:val="num" w:pos="2160"/>
        </w:tabs>
        <w:ind w:left="2160" w:hanging="360"/>
      </w:pPr>
      <w:rPr>
        <w:rFonts w:ascii="Arial" w:hAnsi="Arial" w:hint="default"/>
      </w:rPr>
    </w:lvl>
    <w:lvl w:ilvl="3" w:tplc="A1A4959E" w:tentative="1">
      <w:start w:val="1"/>
      <w:numFmt w:val="bullet"/>
      <w:lvlText w:val="•"/>
      <w:lvlJc w:val="left"/>
      <w:pPr>
        <w:tabs>
          <w:tab w:val="num" w:pos="2880"/>
        </w:tabs>
        <w:ind w:left="2880" w:hanging="360"/>
      </w:pPr>
      <w:rPr>
        <w:rFonts w:ascii="Arial" w:hAnsi="Arial" w:hint="default"/>
      </w:rPr>
    </w:lvl>
    <w:lvl w:ilvl="4" w:tplc="3A2AAC36" w:tentative="1">
      <w:start w:val="1"/>
      <w:numFmt w:val="bullet"/>
      <w:lvlText w:val="•"/>
      <w:lvlJc w:val="left"/>
      <w:pPr>
        <w:tabs>
          <w:tab w:val="num" w:pos="3600"/>
        </w:tabs>
        <w:ind w:left="3600" w:hanging="360"/>
      </w:pPr>
      <w:rPr>
        <w:rFonts w:ascii="Arial" w:hAnsi="Arial" w:hint="default"/>
      </w:rPr>
    </w:lvl>
    <w:lvl w:ilvl="5" w:tplc="FECC66A4" w:tentative="1">
      <w:start w:val="1"/>
      <w:numFmt w:val="bullet"/>
      <w:lvlText w:val="•"/>
      <w:lvlJc w:val="left"/>
      <w:pPr>
        <w:tabs>
          <w:tab w:val="num" w:pos="4320"/>
        </w:tabs>
        <w:ind w:left="4320" w:hanging="360"/>
      </w:pPr>
      <w:rPr>
        <w:rFonts w:ascii="Arial" w:hAnsi="Arial" w:hint="default"/>
      </w:rPr>
    </w:lvl>
    <w:lvl w:ilvl="6" w:tplc="FB126FEA" w:tentative="1">
      <w:start w:val="1"/>
      <w:numFmt w:val="bullet"/>
      <w:lvlText w:val="•"/>
      <w:lvlJc w:val="left"/>
      <w:pPr>
        <w:tabs>
          <w:tab w:val="num" w:pos="5040"/>
        </w:tabs>
        <w:ind w:left="5040" w:hanging="360"/>
      </w:pPr>
      <w:rPr>
        <w:rFonts w:ascii="Arial" w:hAnsi="Arial" w:hint="default"/>
      </w:rPr>
    </w:lvl>
    <w:lvl w:ilvl="7" w:tplc="DCB6EC18" w:tentative="1">
      <w:start w:val="1"/>
      <w:numFmt w:val="bullet"/>
      <w:lvlText w:val="•"/>
      <w:lvlJc w:val="left"/>
      <w:pPr>
        <w:tabs>
          <w:tab w:val="num" w:pos="5760"/>
        </w:tabs>
        <w:ind w:left="5760" w:hanging="360"/>
      </w:pPr>
      <w:rPr>
        <w:rFonts w:ascii="Arial" w:hAnsi="Arial" w:hint="default"/>
      </w:rPr>
    </w:lvl>
    <w:lvl w:ilvl="8" w:tplc="DA4E709C" w:tentative="1">
      <w:start w:val="1"/>
      <w:numFmt w:val="bullet"/>
      <w:lvlText w:val="•"/>
      <w:lvlJc w:val="left"/>
      <w:pPr>
        <w:tabs>
          <w:tab w:val="num" w:pos="6480"/>
        </w:tabs>
        <w:ind w:left="6480" w:hanging="360"/>
      </w:pPr>
      <w:rPr>
        <w:rFonts w:ascii="Arial" w:hAnsi="Arial" w:hint="default"/>
      </w:rPr>
    </w:lvl>
  </w:abstractNum>
  <w:abstractNum w:abstractNumId="21">
    <w:nsid w:val="2FB61F5A"/>
    <w:multiLevelType w:val="hybridMultilevel"/>
    <w:tmpl w:val="FE0846BC"/>
    <w:lvl w:ilvl="0" w:tplc="E9F4C0C6">
      <w:start w:val="1"/>
      <w:numFmt w:val="bullet"/>
      <w:lvlText w:val="•"/>
      <w:lvlJc w:val="left"/>
      <w:pPr>
        <w:tabs>
          <w:tab w:val="num" w:pos="720"/>
        </w:tabs>
        <w:ind w:left="720" w:hanging="360"/>
      </w:pPr>
      <w:rPr>
        <w:rFonts w:ascii="Arial" w:hAnsi="Arial" w:hint="default"/>
      </w:rPr>
    </w:lvl>
    <w:lvl w:ilvl="1" w:tplc="12C0A9E2">
      <w:start w:val="1163"/>
      <w:numFmt w:val="bullet"/>
      <w:lvlText w:val="–"/>
      <w:lvlJc w:val="left"/>
      <w:pPr>
        <w:tabs>
          <w:tab w:val="num" w:pos="1440"/>
        </w:tabs>
        <w:ind w:left="1440" w:hanging="360"/>
      </w:pPr>
      <w:rPr>
        <w:rFonts w:ascii="Arial" w:hAnsi="Arial" w:hint="default"/>
      </w:rPr>
    </w:lvl>
    <w:lvl w:ilvl="2" w:tplc="D0CCA328" w:tentative="1">
      <w:start w:val="1"/>
      <w:numFmt w:val="bullet"/>
      <w:lvlText w:val="•"/>
      <w:lvlJc w:val="left"/>
      <w:pPr>
        <w:tabs>
          <w:tab w:val="num" w:pos="2160"/>
        </w:tabs>
        <w:ind w:left="2160" w:hanging="360"/>
      </w:pPr>
      <w:rPr>
        <w:rFonts w:ascii="Arial" w:hAnsi="Arial" w:hint="default"/>
      </w:rPr>
    </w:lvl>
    <w:lvl w:ilvl="3" w:tplc="AA56300E" w:tentative="1">
      <w:start w:val="1"/>
      <w:numFmt w:val="bullet"/>
      <w:lvlText w:val="•"/>
      <w:lvlJc w:val="left"/>
      <w:pPr>
        <w:tabs>
          <w:tab w:val="num" w:pos="2880"/>
        </w:tabs>
        <w:ind w:left="2880" w:hanging="360"/>
      </w:pPr>
      <w:rPr>
        <w:rFonts w:ascii="Arial" w:hAnsi="Arial" w:hint="default"/>
      </w:rPr>
    </w:lvl>
    <w:lvl w:ilvl="4" w:tplc="DB7A646E" w:tentative="1">
      <w:start w:val="1"/>
      <w:numFmt w:val="bullet"/>
      <w:lvlText w:val="•"/>
      <w:lvlJc w:val="left"/>
      <w:pPr>
        <w:tabs>
          <w:tab w:val="num" w:pos="3600"/>
        </w:tabs>
        <w:ind w:left="3600" w:hanging="360"/>
      </w:pPr>
      <w:rPr>
        <w:rFonts w:ascii="Arial" w:hAnsi="Arial" w:hint="default"/>
      </w:rPr>
    </w:lvl>
    <w:lvl w:ilvl="5" w:tplc="58A41F4C" w:tentative="1">
      <w:start w:val="1"/>
      <w:numFmt w:val="bullet"/>
      <w:lvlText w:val="•"/>
      <w:lvlJc w:val="left"/>
      <w:pPr>
        <w:tabs>
          <w:tab w:val="num" w:pos="4320"/>
        </w:tabs>
        <w:ind w:left="4320" w:hanging="360"/>
      </w:pPr>
      <w:rPr>
        <w:rFonts w:ascii="Arial" w:hAnsi="Arial" w:hint="default"/>
      </w:rPr>
    </w:lvl>
    <w:lvl w:ilvl="6" w:tplc="1534BE00" w:tentative="1">
      <w:start w:val="1"/>
      <w:numFmt w:val="bullet"/>
      <w:lvlText w:val="•"/>
      <w:lvlJc w:val="left"/>
      <w:pPr>
        <w:tabs>
          <w:tab w:val="num" w:pos="5040"/>
        </w:tabs>
        <w:ind w:left="5040" w:hanging="360"/>
      </w:pPr>
      <w:rPr>
        <w:rFonts w:ascii="Arial" w:hAnsi="Arial" w:hint="default"/>
      </w:rPr>
    </w:lvl>
    <w:lvl w:ilvl="7" w:tplc="8D768E4E" w:tentative="1">
      <w:start w:val="1"/>
      <w:numFmt w:val="bullet"/>
      <w:lvlText w:val="•"/>
      <w:lvlJc w:val="left"/>
      <w:pPr>
        <w:tabs>
          <w:tab w:val="num" w:pos="5760"/>
        </w:tabs>
        <w:ind w:left="5760" w:hanging="360"/>
      </w:pPr>
      <w:rPr>
        <w:rFonts w:ascii="Arial" w:hAnsi="Arial" w:hint="default"/>
      </w:rPr>
    </w:lvl>
    <w:lvl w:ilvl="8" w:tplc="CE8EDE10" w:tentative="1">
      <w:start w:val="1"/>
      <w:numFmt w:val="bullet"/>
      <w:lvlText w:val="•"/>
      <w:lvlJc w:val="left"/>
      <w:pPr>
        <w:tabs>
          <w:tab w:val="num" w:pos="6480"/>
        </w:tabs>
        <w:ind w:left="6480" w:hanging="360"/>
      </w:pPr>
      <w:rPr>
        <w:rFonts w:ascii="Arial" w:hAnsi="Arial" w:hint="default"/>
      </w:rPr>
    </w:lvl>
  </w:abstractNum>
  <w:abstractNum w:abstractNumId="22">
    <w:nsid w:val="311E0CED"/>
    <w:multiLevelType w:val="hybridMultilevel"/>
    <w:tmpl w:val="1B0E5A5E"/>
    <w:lvl w:ilvl="0" w:tplc="340894D0">
      <w:start w:val="1"/>
      <w:numFmt w:val="bullet"/>
      <w:lvlText w:val="•"/>
      <w:lvlJc w:val="left"/>
      <w:pPr>
        <w:tabs>
          <w:tab w:val="num" w:pos="720"/>
        </w:tabs>
        <w:ind w:left="720" w:hanging="360"/>
      </w:pPr>
      <w:rPr>
        <w:rFonts w:ascii="Arial" w:hAnsi="Arial" w:hint="default"/>
      </w:rPr>
    </w:lvl>
    <w:lvl w:ilvl="1" w:tplc="853AA890" w:tentative="1">
      <w:start w:val="1"/>
      <w:numFmt w:val="bullet"/>
      <w:lvlText w:val="•"/>
      <w:lvlJc w:val="left"/>
      <w:pPr>
        <w:tabs>
          <w:tab w:val="num" w:pos="1440"/>
        </w:tabs>
        <w:ind w:left="1440" w:hanging="360"/>
      </w:pPr>
      <w:rPr>
        <w:rFonts w:ascii="Arial" w:hAnsi="Arial" w:hint="default"/>
      </w:rPr>
    </w:lvl>
    <w:lvl w:ilvl="2" w:tplc="4268DCE2" w:tentative="1">
      <w:start w:val="1"/>
      <w:numFmt w:val="bullet"/>
      <w:lvlText w:val="•"/>
      <w:lvlJc w:val="left"/>
      <w:pPr>
        <w:tabs>
          <w:tab w:val="num" w:pos="2160"/>
        </w:tabs>
        <w:ind w:left="2160" w:hanging="360"/>
      </w:pPr>
      <w:rPr>
        <w:rFonts w:ascii="Arial" w:hAnsi="Arial" w:hint="default"/>
      </w:rPr>
    </w:lvl>
    <w:lvl w:ilvl="3" w:tplc="6FA21512" w:tentative="1">
      <w:start w:val="1"/>
      <w:numFmt w:val="bullet"/>
      <w:lvlText w:val="•"/>
      <w:lvlJc w:val="left"/>
      <w:pPr>
        <w:tabs>
          <w:tab w:val="num" w:pos="2880"/>
        </w:tabs>
        <w:ind w:left="2880" w:hanging="360"/>
      </w:pPr>
      <w:rPr>
        <w:rFonts w:ascii="Arial" w:hAnsi="Arial" w:hint="default"/>
      </w:rPr>
    </w:lvl>
    <w:lvl w:ilvl="4" w:tplc="AB2C24EE" w:tentative="1">
      <w:start w:val="1"/>
      <w:numFmt w:val="bullet"/>
      <w:lvlText w:val="•"/>
      <w:lvlJc w:val="left"/>
      <w:pPr>
        <w:tabs>
          <w:tab w:val="num" w:pos="3600"/>
        </w:tabs>
        <w:ind w:left="3600" w:hanging="360"/>
      </w:pPr>
      <w:rPr>
        <w:rFonts w:ascii="Arial" w:hAnsi="Arial" w:hint="default"/>
      </w:rPr>
    </w:lvl>
    <w:lvl w:ilvl="5" w:tplc="2ED86846" w:tentative="1">
      <w:start w:val="1"/>
      <w:numFmt w:val="bullet"/>
      <w:lvlText w:val="•"/>
      <w:lvlJc w:val="left"/>
      <w:pPr>
        <w:tabs>
          <w:tab w:val="num" w:pos="4320"/>
        </w:tabs>
        <w:ind w:left="4320" w:hanging="360"/>
      </w:pPr>
      <w:rPr>
        <w:rFonts w:ascii="Arial" w:hAnsi="Arial" w:hint="default"/>
      </w:rPr>
    </w:lvl>
    <w:lvl w:ilvl="6" w:tplc="D354F276" w:tentative="1">
      <w:start w:val="1"/>
      <w:numFmt w:val="bullet"/>
      <w:lvlText w:val="•"/>
      <w:lvlJc w:val="left"/>
      <w:pPr>
        <w:tabs>
          <w:tab w:val="num" w:pos="5040"/>
        </w:tabs>
        <w:ind w:left="5040" w:hanging="360"/>
      </w:pPr>
      <w:rPr>
        <w:rFonts w:ascii="Arial" w:hAnsi="Arial" w:hint="default"/>
      </w:rPr>
    </w:lvl>
    <w:lvl w:ilvl="7" w:tplc="60A648EE" w:tentative="1">
      <w:start w:val="1"/>
      <w:numFmt w:val="bullet"/>
      <w:lvlText w:val="•"/>
      <w:lvlJc w:val="left"/>
      <w:pPr>
        <w:tabs>
          <w:tab w:val="num" w:pos="5760"/>
        </w:tabs>
        <w:ind w:left="5760" w:hanging="360"/>
      </w:pPr>
      <w:rPr>
        <w:rFonts w:ascii="Arial" w:hAnsi="Arial" w:hint="default"/>
      </w:rPr>
    </w:lvl>
    <w:lvl w:ilvl="8" w:tplc="41E454FA" w:tentative="1">
      <w:start w:val="1"/>
      <w:numFmt w:val="bullet"/>
      <w:lvlText w:val="•"/>
      <w:lvlJc w:val="left"/>
      <w:pPr>
        <w:tabs>
          <w:tab w:val="num" w:pos="6480"/>
        </w:tabs>
        <w:ind w:left="6480" w:hanging="360"/>
      </w:pPr>
      <w:rPr>
        <w:rFonts w:ascii="Arial" w:hAnsi="Arial" w:hint="default"/>
      </w:rPr>
    </w:lvl>
  </w:abstractNum>
  <w:abstractNum w:abstractNumId="23">
    <w:nsid w:val="31C05649"/>
    <w:multiLevelType w:val="hybridMultilevel"/>
    <w:tmpl w:val="D91E15DE"/>
    <w:lvl w:ilvl="0" w:tplc="36B62E5A">
      <w:start w:val="1"/>
      <w:numFmt w:val="decimal"/>
      <w:lvlText w:val="%1."/>
      <w:lvlJc w:val="left"/>
      <w:pPr>
        <w:tabs>
          <w:tab w:val="num" w:pos="720"/>
        </w:tabs>
        <w:ind w:left="720" w:hanging="360"/>
      </w:pPr>
    </w:lvl>
    <w:lvl w:ilvl="1" w:tplc="B58401F4">
      <w:start w:val="1"/>
      <w:numFmt w:val="decimal"/>
      <w:lvlText w:val="%2."/>
      <w:lvlJc w:val="left"/>
      <w:pPr>
        <w:tabs>
          <w:tab w:val="num" w:pos="1440"/>
        </w:tabs>
        <w:ind w:left="1440" w:hanging="360"/>
      </w:pPr>
    </w:lvl>
    <w:lvl w:ilvl="2" w:tplc="63B6C7AC" w:tentative="1">
      <w:start w:val="1"/>
      <w:numFmt w:val="decimal"/>
      <w:lvlText w:val="%3."/>
      <w:lvlJc w:val="left"/>
      <w:pPr>
        <w:tabs>
          <w:tab w:val="num" w:pos="2160"/>
        </w:tabs>
        <w:ind w:left="2160" w:hanging="360"/>
      </w:pPr>
    </w:lvl>
    <w:lvl w:ilvl="3" w:tplc="955202AE" w:tentative="1">
      <w:start w:val="1"/>
      <w:numFmt w:val="decimal"/>
      <w:lvlText w:val="%4."/>
      <w:lvlJc w:val="left"/>
      <w:pPr>
        <w:tabs>
          <w:tab w:val="num" w:pos="2880"/>
        </w:tabs>
        <w:ind w:left="2880" w:hanging="360"/>
      </w:pPr>
    </w:lvl>
    <w:lvl w:ilvl="4" w:tplc="2F36AAE4" w:tentative="1">
      <w:start w:val="1"/>
      <w:numFmt w:val="decimal"/>
      <w:lvlText w:val="%5."/>
      <w:lvlJc w:val="left"/>
      <w:pPr>
        <w:tabs>
          <w:tab w:val="num" w:pos="3600"/>
        </w:tabs>
        <w:ind w:left="3600" w:hanging="360"/>
      </w:pPr>
    </w:lvl>
    <w:lvl w:ilvl="5" w:tplc="88B2A286" w:tentative="1">
      <w:start w:val="1"/>
      <w:numFmt w:val="decimal"/>
      <w:lvlText w:val="%6."/>
      <w:lvlJc w:val="left"/>
      <w:pPr>
        <w:tabs>
          <w:tab w:val="num" w:pos="4320"/>
        </w:tabs>
        <w:ind w:left="4320" w:hanging="360"/>
      </w:pPr>
    </w:lvl>
    <w:lvl w:ilvl="6" w:tplc="55982DAC" w:tentative="1">
      <w:start w:val="1"/>
      <w:numFmt w:val="decimal"/>
      <w:lvlText w:val="%7."/>
      <w:lvlJc w:val="left"/>
      <w:pPr>
        <w:tabs>
          <w:tab w:val="num" w:pos="5040"/>
        </w:tabs>
        <w:ind w:left="5040" w:hanging="360"/>
      </w:pPr>
    </w:lvl>
    <w:lvl w:ilvl="7" w:tplc="80780538" w:tentative="1">
      <w:start w:val="1"/>
      <w:numFmt w:val="decimal"/>
      <w:lvlText w:val="%8."/>
      <w:lvlJc w:val="left"/>
      <w:pPr>
        <w:tabs>
          <w:tab w:val="num" w:pos="5760"/>
        </w:tabs>
        <w:ind w:left="5760" w:hanging="360"/>
      </w:pPr>
    </w:lvl>
    <w:lvl w:ilvl="8" w:tplc="7E4A4888" w:tentative="1">
      <w:start w:val="1"/>
      <w:numFmt w:val="decimal"/>
      <w:lvlText w:val="%9."/>
      <w:lvlJc w:val="left"/>
      <w:pPr>
        <w:tabs>
          <w:tab w:val="num" w:pos="6480"/>
        </w:tabs>
        <w:ind w:left="6480" w:hanging="360"/>
      </w:pPr>
    </w:lvl>
  </w:abstractNum>
  <w:abstractNum w:abstractNumId="24">
    <w:nsid w:val="3213417E"/>
    <w:multiLevelType w:val="hybridMultilevel"/>
    <w:tmpl w:val="611037B8"/>
    <w:lvl w:ilvl="0" w:tplc="F560EA58">
      <w:start w:val="1"/>
      <w:numFmt w:val="decimal"/>
      <w:lvlText w:val="%1."/>
      <w:lvlJc w:val="left"/>
      <w:pPr>
        <w:tabs>
          <w:tab w:val="num" w:pos="720"/>
        </w:tabs>
        <w:ind w:left="720" w:hanging="360"/>
      </w:pPr>
    </w:lvl>
    <w:lvl w:ilvl="1" w:tplc="DF8CC2C4">
      <w:start w:val="1"/>
      <w:numFmt w:val="decimal"/>
      <w:lvlText w:val="%2."/>
      <w:lvlJc w:val="left"/>
      <w:pPr>
        <w:tabs>
          <w:tab w:val="num" w:pos="1440"/>
        </w:tabs>
        <w:ind w:left="1440" w:hanging="360"/>
      </w:pPr>
    </w:lvl>
    <w:lvl w:ilvl="2" w:tplc="82B4A6C4" w:tentative="1">
      <w:start w:val="1"/>
      <w:numFmt w:val="decimal"/>
      <w:lvlText w:val="%3."/>
      <w:lvlJc w:val="left"/>
      <w:pPr>
        <w:tabs>
          <w:tab w:val="num" w:pos="2160"/>
        </w:tabs>
        <w:ind w:left="2160" w:hanging="360"/>
      </w:pPr>
    </w:lvl>
    <w:lvl w:ilvl="3" w:tplc="479EE808" w:tentative="1">
      <w:start w:val="1"/>
      <w:numFmt w:val="decimal"/>
      <w:lvlText w:val="%4."/>
      <w:lvlJc w:val="left"/>
      <w:pPr>
        <w:tabs>
          <w:tab w:val="num" w:pos="2880"/>
        </w:tabs>
        <w:ind w:left="2880" w:hanging="360"/>
      </w:pPr>
    </w:lvl>
    <w:lvl w:ilvl="4" w:tplc="00B219AC" w:tentative="1">
      <w:start w:val="1"/>
      <w:numFmt w:val="decimal"/>
      <w:lvlText w:val="%5."/>
      <w:lvlJc w:val="left"/>
      <w:pPr>
        <w:tabs>
          <w:tab w:val="num" w:pos="3600"/>
        </w:tabs>
        <w:ind w:left="3600" w:hanging="360"/>
      </w:pPr>
    </w:lvl>
    <w:lvl w:ilvl="5" w:tplc="36163304" w:tentative="1">
      <w:start w:val="1"/>
      <w:numFmt w:val="decimal"/>
      <w:lvlText w:val="%6."/>
      <w:lvlJc w:val="left"/>
      <w:pPr>
        <w:tabs>
          <w:tab w:val="num" w:pos="4320"/>
        </w:tabs>
        <w:ind w:left="4320" w:hanging="360"/>
      </w:pPr>
    </w:lvl>
    <w:lvl w:ilvl="6" w:tplc="917CCA02" w:tentative="1">
      <w:start w:val="1"/>
      <w:numFmt w:val="decimal"/>
      <w:lvlText w:val="%7."/>
      <w:lvlJc w:val="left"/>
      <w:pPr>
        <w:tabs>
          <w:tab w:val="num" w:pos="5040"/>
        </w:tabs>
        <w:ind w:left="5040" w:hanging="360"/>
      </w:pPr>
    </w:lvl>
    <w:lvl w:ilvl="7" w:tplc="637E6C9C" w:tentative="1">
      <w:start w:val="1"/>
      <w:numFmt w:val="decimal"/>
      <w:lvlText w:val="%8."/>
      <w:lvlJc w:val="left"/>
      <w:pPr>
        <w:tabs>
          <w:tab w:val="num" w:pos="5760"/>
        </w:tabs>
        <w:ind w:left="5760" w:hanging="360"/>
      </w:pPr>
    </w:lvl>
    <w:lvl w:ilvl="8" w:tplc="11764880" w:tentative="1">
      <w:start w:val="1"/>
      <w:numFmt w:val="decimal"/>
      <w:lvlText w:val="%9."/>
      <w:lvlJc w:val="left"/>
      <w:pPr>
        <w:tabs>
          <w:tab w:val="num" w:pos="6480"/>
        </w:tabs>
        <w:ind w:left="6480" w:hanging="360"/>
      </w:pPr>
    </w:lvl>
  </w:abstractNum>
  <w:abstractNum w:abstractNumId="25">
    <w:nsid w:val="34F43EEC"/>
    <w:multiLevelType w:val="hybridMultilevel"/>
    <w:tmpl w:val="5B5E7784"/>
    <w:lvl w:ilvl="0" w:tplc="BA025586">
      <w:start w:val="1179"/>
      <w:numFmt w:val="bullet"/>
      <w:lvlText w:val="–"/>
      <w:lvlJc w:val="left"/>
      <w:pPr>
        <w:ind w:left="720" w:hanging="360"/>
      </w:pPr>
      <w:rPr>
        <w:rFonts w:ascii="Arial"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3A14611B"/>
    <w:multiLevelType w:val="hybridMultilevel"/>
    <w:tmpl w:val="3E5246A6"/>
    <w:lvl w:ilvl="0" w:tplc="BA025586">
      <w:start w:val="1179"/>
      <w:numFmt w:val="bullet"/>
      <w:lvlText w:val="–"/>
      <w:lvlJc w:val="left"/>
      <w:pPr>
        <w:ind w:left="720" w:hanging="360"/>
      </w:pPr>
      <w:rPr>
        <w:rFonts w:ascii="Arial"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3A311B71"/>
    <w:multiLevelType w:val="hybridMultilevel"/>
    <w:tmpl w:val="F1806D48"/>
    <w:lvl w:ilvl="0" w:tplc="CB10CA6E">
      <w:start w:val="32"/>
      <w:numFmt w:val="decimal"/>
      <w:lvlText w:val="%1."/>
      <w:lvlJc w:val="left"/>
      <w:pPr>
        <w:ind w:left="108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40A0057F"/>
    <w:multiLevelType w:val="hybridMultilevel"/>
    <w:tmpl w:val="24148E08"/>
    <w:lvl w:ilvl="0" w:tplc="2FE00020">
      <w:start w:val="1"/>
      <w:numFmt w:val="bullet"/>
      <w:lvlText w:val="–"/>
      <w:lvlJc w:val="left"/>
      <w:pPr>
        <w:tabs>
          <w:tab w:val="num" w:pos="720"/>
        </w:tabs>
        <w:ind w:left="720" w:hanging="360"/>
      </w:pPr>
      <w:rPr>
        <w:rFonts w:ascii="Arial" w:hAnsi="Arial" w:hint="default"/>
      </w:rPr>
    </w:lvl>
    <w:lvl w:ilvl="1" w:tplc="04D0F9DE">
      <w:start w:val="1"/>
      <w:numFmt w:val="bullet"/>
      <w:lvlText w:val="–"/>
      <w:lvlJc w:val="left"/>
      <w:pPr>
        <w:tabs>
          <w:tab w:val="num" w:pos="1440"/>
        </w:tabs>
        <w:ind w:left="1440" w:hanging="360"/>
      </w:pPr>
      <w:rPr>
        <w:rFonts w:ascii="Arial" w:hAnsi="Arial" w:hint="default"/>
      </w:rPr>
    </w:lvl>
    <w:lvl w:ilvl="2" w:tplc="4860F39E" w:tentative="1">
      <w:start w:val="1"/>
      <w:numFmt w:val="bullet"/>
      <w:lvlText w:val="–"/>
      <w:lvlJc w:val="left"/>
      <w:pPr>
        <w:tabs>
          <w:tab w:val="num" w:pos="2160"/>
        </w:tabs>
        <w:ind w:left="2160" w:hanging="360"/>
      </w:pPr>
      <w:rPr>
        <w:rFonts w:ascii="Arial" w:hAnsi="Arial" w:hint="default"/>
      </w:rPr>
    </w:lvl>
    <w:lvl w:ilvl="3" w:tplc="A74A5082" w:tentative="1">
      <w:start w:val="1"/>
      <w:numFmt w:val="bullet"/>
      <w:lvlText w:val="–"/>
      <w:lvlJc w:val="left"/>
      <w:pPr>
        <w:tabs>
          <w:tab w:val="num" w:pos="2880"/>
        </w:tabs>
        <w:ind w:left="2880" w:hanging="360"/>
      </w:pPr>
      <w:rPr>
        <w:rFonts w:ascii="Arial" w:hAnsi="Arial" w:hint="default"/>
      </w:rPr>
    </w:lvl>
    <w:lvl w:ilvl="4" w:tplc="1B56020E" w:tentative="1">
      <w:start w:val="1"/>
      <w:numFmt w:val="bullet"/>
      <w:lvlText w:val="–"/>
      <w:lvlJc w:val="left"/>
      <w:pPr>
        <w:tabs>
          <w:tab w:val="num" w:pos="3600"/>
        </w:tabs>
        <w:ind w:left="3600" w:hanging="360"/>
      </w:pPr>
      <w:rPr>
        <w:rFonts w:ascii="Arial" w:hAnsi="Arial" w:hint="default"/>
      </w:rPr>
    </w:lvl>
    <w:lvl w:ilvl="5" w:tplc="2D0C72E6" w:tentative="1">
      <w:start w:val="1"/>
      <w:numFmt w:val="bullet"/>
      <w:lvlText w:val="–"/>
      <w:lvlJc w:val="left"/>
      <w:pPr>
        <w:tabs>
          <w:tab w:val="num" w:pos="4320"/>
        </w:tabs>
        <w:ind w:left="4320" w:hanging="360"/>
      </w:pPr>
      <w:rPr>
        <w:rFonts w:ascii="Arial" w:hAnsi="Arial" w:hint="default"/>
      </w:rPr>
    </w:lvl>
    <w:lvl w:ilvl="6" w:tplc="6F4415F0" w:tentative="1">
      <w:start w:val="1"/>
      <w:numFmt w:val="bullet"/>
      <w:lvlText w:val="–"/>
      <w:lvlJc w:val="left"/>
      <w:pPr>
        <w:tabs>
          <w:tab w:val="num" w:pos="5040"/>
        </w:tabs>
        <w:ind w:left="5040" w:hanging="360"/>
      </w:pPr>
      <w:rPr>
        <w:rFonts w:ascii="Arial" w:hAnsi="Arial" w:hint="default"/>
      </w:rPr>
    </w:lvl>
    <w:lvl w:ilvl="7" w:tplc="0164C33E" w:tentative="1">
      <w:start w:val="1"/>
      <w:numFmt w:val="bullet"/>
      <w:lvlText w:val="–"/>
      <w:lvlJc w:val="left"/>
      <w:pPr>
        <w:tabs>
          <w:tab w:val="num" w:pos="5760"/>
        </w:tabs>
        <w:ind w:left="5760" w:hanging="360"/>
      </w:pPr>
      <w:rPr>
        <w:rFonts w:ascii="Arial" w:hAnsi="Arial" w:hint="default"/>
      </w:rPr>
    </w:lvl>
    <w:lvl w:ilvl="8" w:tplc="DAF21DC4" w:tentative="1">
      <w:start w:val="1"/>
      <w:numFmt w:val="bullet"/>
      <w:lvlText w:val="–"/>
      <w:lvlJc w:val="left"/>
      <w:pPr>
        <w:tabs>
          <w:tab w:val="num" w:pos="6480"/>
        </w:tabs>
        <w:ind w:left="6480" w:hanging="360"/>
      </w:pPr>
      <w:rPr>
        <w:rFonts w:ascii="Arial" w:hAnsi="Arial" w:hint="default"/>
      </w:rPr>
    </w:lvl>
  </w:abstractNum>
  <w:abstractNum w:abstractNumId="29">
    <w:nsid w:val="43FF5C25"/>
    <w:multiLevelType w:val="hybridMultilevel"/>
    <w:tmpl w:val="68725192"/>
    <w:lvl w:ilvl="0" w:tplc="DA3CB9EC">
      <w:start w:val="1"/>
      <w:numFmt w:val="bullet"/>
      <w:lvlText w:val="•"/>
      <w:lvlJc w:val="left"/>
      <w:pPr>
        <w:tabs>
          <w:tab w:val="num" w:pos="720"/>
        </w:tabs>
        <w:ind w:left="720" w:hanging="360"/>
      </w:pPr>
      <w:rPr>
        <w:rFonts w:ascii="Arial" w:hAnsi="Arial" w:hint="default"/>
      </w:rPr>
    </w:lvl>
    <w:lvl w:ilvl="1" w:tplc="0C4AE3C0" w:tentative="1">
      <w:start w:val="1"/>
      <w:numFmt w:val="bullet"/>
      <w:lvlText w:val="•"/>
      <w:lvlJc w:val="left"/>
      <w:pPr>
        <w:tabs>
          <w:tab w:val="num" w:pos="1440"/>
        </w:tabs>
        <w:ind w:left="1440" w:hanging="360"/>
      </w:pPr>
      <w:rPr>
        <w:rFonts w:ascii="Arial" w:hAnsi="Arial" w:hint="default"/>
      </w:rPr>
    </w:lvl>
    <w:lvl w:ilvl="2" w:tplc="D65E6EEE" w:tentative="1">
      <w:start w:val="1"/>
      <w:numFmt w:val="bullet"/>
      <w:lvlText w:val="•"/>
      <w:lvlJc w:val="left"/>
      <w:pPr>
        <w:tabs>
          <w:tab w:val="num" w:pos="2160"/>
        </w:tabs>
        <w:ind w:left="2160" w:hanging="360"/>
      </w:pPr>
      <w:rPr>
        <w:rFonts w:ascii="Arial" w:hAnsi="Arial" w:hint="default"/>
      </w:rPr>
    </w:lvl>
    <w:lvl w:ilvl="3" w:tplc="06203A96" w:tentative="1">
      <w:start w:val="1"/>
      <w:numFmt w:val="bullet"/>
      <w:lvlText w:val="•"/>
      <w:lvlJc w:val="left"/>
      <w:pPr>
        <w:tabs>
          <w:tab w:val="num" w:pos="2880"/>
        </w:tabs>
        <w:ind w:left="2880" w:hanging="360"/>
      </w:pPr>
      <w:rPr>
        <w:rFonts w:ascii="Arial" w:hAnsi="Arial" w:hint="default"/>
      </w:rPr>
    </w:lvl>
    <w:lvl w:ilvl="4" w:tplc="E9A4CCBA" w:tentative="1">
      <w:start w:val="1"/>
      <w:numFmt w:val="bullet"/>
      <w:lvlText w:val="•"/>
      <w:lvlJc w:val="left"/>
      <w:pPr>
        <w:tabs>
          <w:tab w:val="num" w:pos="3600"/>
        </w:tabs>
        <w:ind w:left="3600" w:hanging="360"/>
      </w:pPr>
      <w:rPr>
        <w:rFonts w:ascii="Arial" w:hAnsi="Arial" w:hint="default"/>
      </w:rPr>
    </w:lvl>
    <w:lvl w:ilvl="5" w:tplc="70001A38" w:tentative="1">
      <w:start w:val="1"/>
      <w:numFmt w:val="bullet"/>
      <w:lvlText w:val="•"/>
      <w:lvlJc w:val="left"/>
      <w:pPr>
        <w:tabs>
          <w:tab w:val="num" w:pos="4320"/>
        </w:tabs>
        <w:ind w:left="4320" w:hanging="360"/>
      </w:pPr>
      <w:rPr>
        <w:rFonts w:ascii="Arial" w:hAnsi="Arial" w:hint="default"/>
      </w:rPr>
    </w:lvl>
    <w:lvl w:ilvl="6" w:tplc="554E12EE" w:tentative="1">
      <w:start w:val="1"/>
      <w:numFmt w:val="bullet"/>
      <w:lvlText w:val="•"/>
      <w:lvlJc w:val="left"/>
      <w:pPr>
        <w:tabs>
          <w:tab w:val="num" w:pos="5040"/>
        </w:tabs>
        <w:ind w:left="5040" w:hanging="360"/>
      </w:pPr>
      <w:rPr>
        <w:rFonts w:ascii="Arial" w:hAnsi="Arial" w:hint="default"/>
      </w:rPr>
    </w:lvl>
    <w:lvl w:ilvl="7" w:tplc="9364FB5C" w:tentative="1">
      <w:start w:val="1"/>
      <w:numFmt w:val="bullet"/>
      <w:lvlText w:val="•"/>
      <w:lvlJc w:val="left"/>
      <w:pPr>
        <w:tabs>
          <w:tab w:val="num" w:pos="5760"/>
        </w:tabs>
        <w:ind w:left="5760" w:hanging="360"/>
      </w:pPr>
      <w:rPr>
        <w:rFonts w:ascii="Arial" w:hAnsi="Arial" w:hint="default"/>
      </w:rPr>
    </w:lvl>
    <w:lvl w:ilvl="8" w:tplc="96B8BD48" w:tentative="1">
      <w:start w:val="1"/>
      <w:numFmt w:val="bullet"/>
      <w:lvlText w:val="•"/>
      <w:lvlJc w:val="left"/>
      <w:pPr>
        <w:tabs>
          <w:tab w:val="num" w:pos="6480"/>
        </w:tabs>
        <w:ind w:left="6480" w:hanging="360"/>
      </w:pPr>
      <w:rPr>
        <w:rFonts w:ascii="Arial" w:hAnsi="Arial" w:hint="default"/>
      </w:rPr>
    </w:lvl>
  </w:abstractNum>
  <w:abstractNum w:abstractNumId="30">
    <w:nsid w:val="47304462"/>
    <w:multiLevelType w:val="hybridMultilevel"/>
    <w:tmpl w:val="64A46E28"/>
    <w:lvl w:ilvl="0" w:tplc="68F4E3C0">
      <w:start w:val="1"/>
      <w:numFmt w:val="bullet"/>
      <w:lvlText w:val="•"/>
      <w:lvlJc w:val="left"/>
      <w:pPr>
        <w:tabs>
          <w:tab w:val="num" w:pos="720"/>
        </w:tabs>
        <w:ind w:left="720" w:hanging="360"/>
      </w:pPr>
      <w:rPr>
        <w:rFonts w:ascii="Arial" w:hAnsi="Arial" w:hint="default"/>
      </w:rPr>
    </w:lvl>
    <w:lvl w:ilvl="1" w:tplc="BAA4D3F4">
      <w:start w:val="1163"/>
      <w:numFmt w:val="bullet"/>
      <w:lvlText w:val="–"/>
      <w:lvlJc w:val="left"/>
      <w:pPr>
        <w:tabs>
          <w:tab w:val="num" w:pos="1440"/>
        </w:tabs>
        <w:ind w:left="1440" w:hanging="360"/>
      </w:pPr>
      <w:rPr>
        <w:rFonts w:ascii="Arial" w:hAnsi="Arial" w:hint="default"/>
      </w:rPr>
    </w:lvl>
    <w:lvl w:ilvl="2" w:tplc="B96CE42A" w:tentative="1">
      <w:start w:val="1"/>
      <w:numFmt w:val="bullet"/>
      <w:lvlText w:val="•"/>
      <w:lvlJc w:val="left"/>
      <w:pPr>
        <w:tabs>
          <w:tab w:val="num" w:pos="2160"/>
        </w:tabs>
        <w:ind w:left="2160" w:hanging="360"/>
      </w:pPr>
      <w:rPr>
        <w:rFonts w:ascii="Arial" w:hAnsi="Arial" w:hint="default"/>
      </w:rPr>
    </w:lvl>
    <w:lvl w:ilvl="3" w:tplc="D0E471AA" w:tentative="1">
      <w:start w:val="1"/>
      <w:numFmt w:val="bullet"/>
      <w:lvlText w:val="•"/>
      <w:lvlJc w:val="left"/>
      <w:pPr>
        <w:tabs>
          <w:tab w:val="num" w:pos="2880"/>
        </w:tabs>
        <w:ind w:left="2880" w:hanging="360"/>
      </w:pPr>
      <w:rPr>
        <w:rFonts w:ascii="Arial" w:hAnsi="Arial" w:hint="default"/>
      </w:rPr>
    </w:lvl>
    <w:lvl w:ilvl="4" w:tplc="289C310A" w:tentative="1">
      <w:start w:val="1"/>
      <w:numFmt w:val="bullet"/>
      <w:lvlText w:val="•"/>
      <w:lvlJc w:val="left"/>
      <w:pPr>
        <w:tabs>
          <w:tab w:val="num" w:pos="3600"/>
        </w:tabs>
        <w:ind w:left="3600" w:hanging="360"/>
      </w:pPr>
      <w:rPr>
        <w:rFonts w:ascii="Arial" w:hAnsi="Arial" w:hint="default"/>
      </w:rPr>
    </w:lvl>
    <w:lvl w:ilvl="5" w:tplc="C7BC1B60" w:tentative="1">
      <w:start w:val="1"/>
      <w:numFmt w:val="bullet"/>
      <w:lvlText w:val="•"/>
      <w:lvlJc w:val="left"/>
      <w:pPr>
        <w:tabs>
          <w:tab w:val="num" w:pos="4320"/>
        </w:tabs>
        <w:ind w:left="4320" w:hanging="360"/>
      </w:pPr>
      <w:rPr>
        <w:rFonts w:ascii="Arial" w:hAnsi="Arial" w:hint="default"/>
      </w:rPr>
    </w:lvl>
    <w:lvl w:ilvl="6" w:tplc="901C21AC" w:tentative="1">
      <w:start w:val="1"/>
      <w:numFmt w:val="bullet"/>
      <w:lvlText w:val="•"/>
      <w:lvlJc w:val="left"/>
      <w:pPr>
        <w:tabs>
          <w:tab w:val="num" w:pos="5040"/>
        </w:tabs>
        <w:ind w:left="5040" w:hanging="360"/>
      </w:pPr>
      <w:rPr>
        <w:rFonts w:ascii="Arial" w:hAnsi="Arial" w:hint="default"/>
      </w:rPr>
    </w:lvl>
    <w:lvl w:ilvl="7" w:tplc="40D81652" w:tentative="1">
      <w:start w:val="1"/>
      <w:numFmt w:val="bullet"/>
      <w:lvlText w:val="•"/>
      <w:lvlJc w:val="left"/>
      <w:pPr>
        <w:tabs>
          <w:tab w:val="num" w:pos="5760"/>
        </w:tabs>
        <w:ind w:left="5760" w:hanging="360"/>
      </w:pPr>
      <w:rPr>
        <w:rFonts w:ascii="Arial" w:hAnsi="Arial" w:hint="default"/>
      </w:rPr>
    </w:lvl>
    <w:lvl w:ilvl="8" w:tplc="8DA6B1BA" w:tentative="1">
      <w:start w:val="1"/>
      <w:numFmt w:val="bullet"/>
      <w:lvlText w:val="•"/>
      <w:lvlJc w:val="left"/>
      <w:pPr>
        <w:tabs>
          <w:tab w:val="num" w:pos="6480"/>
        </w:tabs>
        <w:ind w:left="6480" w:hanging="360"/>
      </w:pPr>
      <w:rPr>
        <w:rFonts w:ascii="Arial" w:hAnsi="Arial" w:hint="default"/>
      </w:rPr>
    </w:lvl>
  </w:abstractNum>
  <w:abstractNum w:abstractNumId="31">
    <w:nsid w:val="4A0D1BC4"/>
    <w:multiLevelType w:val="hybridMultilevel"/>
    <w:tmpl w:val="C93CBD08"/>
    <w:lvl w:ilvl="0" w:tplc="474EE9AA">
      <w:start w:val="1"/>
      <w:numFmt w:val="bullet"/>
      <w:lvlText w:val="-"/>
      <w:lvlJc w:val="left"/>
      <w:pPr>
        <w:tabs>
          <w:tab w:val="num" w:pos="720"/>
        </w:tabs>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4A682A0C"/>
    <w:multiLevelType w:val="hybridMultilevel"/>
    <w:tmpl w:val="85FCB3E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3">
    <w:nsid w:val="4D601E9E"/>
    <w:multiLevelType w:val="hybridMultilevel"/>
    <w:tmpl w:val="85DEF9FC"/>
    <w:lvl w:ilvl="0" w:tplc="FAE6F412">
      <w:start w:val="1"/>
      <w:numFmt w:val="bullet"/>
      <w:lvlText w:val="–"/>
      <w:lvlJc w:val="left"/>
      <w:pPr>
        <w:tabs>
          <w:tab w:val="num" w:pos="720"/>
        </w:tabs>
        <w:ind w:left="720" w:hanging="360"/>
      </w:pPr>
      <w:rPr>
        <w:rFonts w:ascii="Arial" w:hAnsi="Arial" w:hint="default"/>
      </w:rPr>
    </w:lvl>
    <w:lvl w:ilvl="1" w:tplc="DD5001D0">
      <w:start w:val="1"/>
      <w:numFmt w:val="bullet"/>
      <w:lvlText w:val="–"/>
      <w:lvlJc w:val="left"/>
      <w:pPr>
        <w:tabs>
          <w:tab w:val="num" w:pos="1440"/>
        </w:tabs>
        <w:ind w:left="1440" w:hanging="360"/>
      </w:pPr>
      <w:rPr>
        <w:rFonts w:ascii="Arial" w:hAnsi="Arial" w:hint="default"/>
      </w:rPr>
    </w:lvl>
    <w:lvl w:ilvl="2" w:tplc="E3689DC4" w:tentative="1">
      <w:start w:val="1"/>
      <w:numFmt w:val="bullet"/>
      <w:lvlText w:val="–"/>
      <w:lvlJc w:val="left"/>
      <w:pPr>
        <w:tabs>
          <w:tab w:val="num" w:pos="2160"/>
        </w:tabs>
        <w:ind w:left="2160" w:hanging="360"/>
      </w:pPr>
      <w:rPr>
        <w:rFonts w:ascii="Arial" w:hAnsi="Arial" w:hint="default"/>
      </w:rPr>
    </w:lvl>
    <w:lvl w:ilvl="3" w:tplc="D4F41B4C" w:tentative="1">
      <w:start w:val="1"/>
      <w:numFmt w:val="bullet"/>
      <w:lvlText w:val="–"/>
      <w:lvlJc w:val="left"/>
      <w:pPr>
        <w:tabs>
          <w:tab w:val="num" w:pos="2880"/>
        </w:tabs>
        <w:ind w:left="2880" w:hanging="360"/>
      </w:pPr>
      <w:rPr>
        <w:rFonts w:ascii="Arial" w:hAnsi="Arial" w:hint="default"/>
      </w:rPr>
    </w:lvl>
    <w:lvl w:ilvl="4" w:tplc="8C447886" w:tentative="1">
      <w:start w:val="1"/>
      <w:numFmt w:val="bullet"/>
      <w:lvlText w:val="–"/>
      <w:lvlJc w:val="left"/>
      <w:pPr>
        <w:tabs>
          <w:tab w:val="num" w:pos="3600"/>
        </w:tabs>
        <w:ind w:left="3600" w:hanging="360"/>
      </w:pPr>
      <w:rPr>
        <w:rFonts w:ascii="Arial" w:hAnsi="Arial" w:hint="default"/>
      </w:rPr>
    </w:lvl>
    <w:lvl w:ilvl="5" w:tplc="3AFA103E" w:tentative="1">
      <w:start w:val="1"/>
      <w:numFmt w:val="bullet"/>
      <w:lvlText w:val="–"/>
      <w:lvlJc w:val="left"/>
      <w:pPr>
        <w:tabs>
          <w:tab w:val="num" w:pos="4320"/>
        </w:tabs>
        <w:ind w:left="4320" w:hanging="360"/>
      </w:pPr>
      <w:rPr>
        <w:rFonts w:ascii="Arial" w:hAnsi="Arial" w:hint="default"/>
      </w:rPr>
    </w:lvl>
    <w:lvl w:ilvl="6" w:tplc="78B2C3BA" w:tentative="1">
      <w:start w:val="1"/>
      <w:numFmt w:val="bullet"/>
      <w:lvlText w:val="–"/>
      <w:lvlJc w:val="left"/>
      <w:pPr>
        <w:tabs>
          <w:tab w:val="num" w:pos="5040"/>
        </w:tabs>
        <w:ind w:left="5040" w:hanging="360"/>
      </w:pPr>
      <w:rPr>
        <w:rFonts w:ascii="Arial" w:hAnsi="Arial" w:hint="default"/>
      </w:rPr>
    </w:lvl>
    <w:lvl w:ilvl="7" w:tplc="66C4D6C6" w:tentative="1">
      <w:start w:val="1"/>
      <w:numFmt w:val="bullet"/>
      <w:lvlText w:val="–"/>
      <w:lvlJc w:val="left"/>
      <w:pPr>
        <w:tabs>
          <w:tab w:val="num" w:pos="5760"/>
        </w:tabs>
        <w:ind w:left="5760" w:hanging="360"/>
      </w:pPr>
      <w:rPr>
        <w:rFonts w:ascii="Arial" w:hAnsi="Arial" w:hint="default"/>
      </w:rPr>
    </w:lvl>
    <w:lvl w:ilvl="8" w:tplc="1ACA1CFC" w:tentative="1">
      <w:start w:val="1"/>
      <w:numFmt w:val="bullet"/>
      <w:lvlText w:val="–"/>
      <w:lvlJc w:val="left"/>
      <w:pPr>
        <w:tabs>
          <w:tab w:val="num" w:pos="6480"/>
        </w:tabs>
        <w:ind w:left="6480" w:hanging="360"/>
      </w:pPr>
      <w:rPr>
        <w:rFonts w:ascii="Arial" w:hAnsi="Arial" w:hint="default"/>
      </w:rPr>
    </w:lvl>
  </w:abstractNum>
  <w:abstractNum w:abstractNumId="34">
    <w:nsid w:val="4EB77568"/>
    <w:multiLevelType w:val="hybridMultilevel"/>
    <w:tmpl w:val="D42C2C1C"/>
    <w:lvl w:ilvl="0" w:tplc="B33EE316">
      <w:start w:val="1"/>
      <w:numFmt w:val="bullet"/>
      <w:lvlText w:val="•"/>
      <w:lvlJc w:val="left"/>
      <w:pPr>
        <w:tabs>
          <w:tab w:val="num" w:pos="720"/>
        </w:tabs>
        <w:ind w:left="720" w:hanging="360"/>
      </w:pPr>
      <w:rPr>
        <w:rFonts w:ascii="Arial" w:hAnsi="Arial" w:hint="default"/>
      </w:rPr>
    </w:lvl>
    <w:lvl w:ilvl="1" w:tplc="84B0D666">
      <w:start w:val="746"/>
      <w:numFmt w:val="bullet"/>
      <w:lvlText w:val="–"/>
      <w:lvlJc w:val="left"/>
      <w:pPr>
        <w:tabs>
          <w:tab w:val="num" w:pos="1440"/>
        </w:tabs>
        <w:ind w:left="1440" w:hanging="360"/>
      </w:pPr>
      <w:rPr>
        <w:rFonts w:ascii="Arial" w:hAnsi="Arial" w:hint="default"/>
      </w:rPr>
    </w:lvl>
    <w:lvl w:ilvl="2" w:tplc="981E482A" w:tentative="1">
      <w:start w:val="1"/>
      <w:numFmt w:val="bullet"/>
      <w:lvlText w:val="•"/>
      <w:lvlJc w:val="left"/>
      <w:pPr>
        <w:tabs>
          <w:tab w:val="num" w:pos="2160"/>
        </w:tabs>
        <w:ind w:left="2160" w:hanging="360"/>
      </w:pPr>
      <w:rPr>
        <w:rFonts w:ascii="Arial" w:hAnsi="Arial" w:hint="default"/>
      </w:rPr>
    </w:lvl>
    <w:lvl w:ilvl="3" w:tplc="F040671E" w:tentative="1">
      <w:start w:val="1"/>
      <w:numFmt w:val="bullet"/>
      <w:lvlText w:val="•"/>
      <w:lvlJc w:val="left"/>
      <w:pPr>
        <w:tabs>
          <w:tab w:val="num" w:pos="2880"/>
        </w:tabs>
        <w:ind w:left="2880" w:hanging="360"/>
      </w:pPr>
      <w:rPr>
        <w:rFonts w:ascii="Arial" w:hAnsi="Arial" w:hint="default"/>
      </w:rPr>
    </w:lvl>
    <w:lvl w:ilvl="4" w:tplc="7A4C29A4" w:tentative="1">
      <w:start w:val="1"/>
      <w:numFmt w:val="bullet"/>
      <w:lvlText w:val="•"/>
      <w:lvlJc w:val="left"/>
      <w:pPr>
        <w:tabs>
          <w:tab w:val="num" w:pos="3600"/>
        </w:tabs>
        <w:ind w:left="3600" w:hanging="360"/>
      </w:pPr>
      <w:rPr>
        <w:rFonts w:ascii="Arial" w:hAnsi="Arial" w:hint="default"/>
      </w:rPr>
    </w:lvl>
    <w:lvl w:ilvl="5" w:tplc="CE9277A6" w:tentative="1">
      <w:start w:val="1"/>
      <w:numFmt w:val="bullet"/>
      <w:lvlText w:val="•"/>
      <w:lvlJc w:val="left"/>
      <w:pPr>
        <w:tabs>
          <w:tab w:val="num" w:pos="4320"/>
        </w:tabs>
        <w:ind w:left="4320" w:hanging="360"/>
      </w:pPr>
      <w:rPr>
        <w:rFonts w:ascii="Arial" w:hAnsi="Arial" w:hint="default"/>
      </w:rPr>
    </w:lvl>
    <w:lvl w:ilvl="6" w:tplc="9CE6C2A4" w:tentative="1">
      <w:start w:val="1"/>
      <w:numFmt w:val="bullet"/>
      <w:lvlText w:val="•"/>
      <w:lvlJc w:val="left"/>
      <w:pPr>
        <w:tabs>
          <w:tab w:val="num" w:pos="5040"/>
        </w:tabs>
        <w:ind w:left="5040" w:hanging="360"/>
      </w:pPr>
      <w:rPr>
        <w:rFonts w:ascii="Arial" w:hAnsi="Arial" w:hint="default"/>
      </w:rPr>
    </w:lvl>
    <w:lvl w:ilvl="7" w:tplc="C6BCA5E6" w:tentative="1">
      <w:start w:val="1"/>
      <w:numFmt w:val="bullet"/>
      <w:lvlText w:val="•"/>
      <w:lvlJc w:val="left"/>
      <w:pPr>
        <w:tabs>
          <w:tab w:val="num" w:pos="5760"/>
        </w:tabs>
        <w:ind w:left="5760" w:hanging="360"/>
      </w:pPr>
      <w:rPr>
        <w:rFonts w:ascii="Arial" w:hAnsi="Arial" w:hint="default"/>
      </w:rPr>
    </w:lvl>
    <w:lvl w:ilvl="8" w:tplc="1AC8D2D6" w:tentative="1">
      <w:start w:val="1"/>
      <w:numFmt w:val="bullet"/>
      <w:lvlText w:val="•"/>
      <w:lvlJc w:val="left"/>
      <w:pPr>
        <w:tabs>
          <w:tab w:val="num" w:pos="6480"/>
        </w:tabs>
        <w:ind w:left="6480" w:hanging="360"/>
      </w:pPr>
      <w:rPr>
        <w:rFonts w:ascii="Arial" w:hAnsi="Arial" w:hint="default"/>
      </w:rPr>
    </w:lvl>
  </w:abstractNum>
  <w:abstractNum w:abstractNumId="35">
    <w:nsid w:val="4EC8275F"/>
    <w:multiLevelType w:val="hybridMultilevel"/>
    <w:tmpl w:val="2E8CF9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4F984088"/>
    <w:multiLevelType w:val="hybridMultilevel"/>
    <w:tmpl w:val="D49E3392"/>
    <w:lvl w:ilvl="0" w:tplc="F7C84630">
      <w:start w:val="1"/>
      <w:numFmt w:val="bullet"/>
      <w:lvlText w:val="•"/>
      <w:lvlJc w:val="left"/>
      <w:pPr>
        <w:tabs>
          <w:tab w:val="num" w:pos="720"/>
        </w:tabs>
        <w:ind w:left="720" w:hanging="360"/>
      </w:pPr>
      <w:rPr>
        <w:rFonts w:ascii="Arial" w:hAnsi="Arial" w:hint="default"/>
      </w:rPr>
    </w:lvl>
    <w:lvl w:ilvl="1" w:tplc="329E3EDC">
      <w:start w:val="730"/>
      <w:numFmt w:val="bullet"/>
      <w:lvlText w:val="–"/>
      <w:lvlJc w:val="left"/>
      <w:pPr>
        <w:tabs>
          <w:tab w:val="num" w:pos="1440"/>
        </w:tabs>
        <w:ind w:left="1440" w:hanging="360"/>
      </w:pPr>
      <w:rPr>
        <w:rFonts w:ascii="Arial" w:hAnsi="Arial" w:hint="default"/>
      </w:rPr>
    </w:lvl>
    <w:lvl w:ilvl="2" w:tplc="D9F05292" w:tentative="1">
      <w:start w:val="1"/>
      <w:numFmt w:val="bullet"/>
      <w:lvlText w:val="•"/>
      <w:lvlJc w:val="left"/>
      <w:pPr>
        <w:tabs>
          <w:tab w:val="num" w:pos="2160"/>
        </w:tabs>
        <w:ind w:left="2160" w:hanging="360"/>
      </w:pPr>
      <w:rPr>
        <w:rFonts w:ascii="Arial" w:hAnsi="Arial" w:hint="default"/>
      </w:rPr>
    </w:lvl>
    <w:lvl w:ilvl="3" w:tplc="1EA29E88" w:tentative="1">
      <w:start w:val="1"/>
      <w:numFmt w:val="bullet"/>
      <w:lvlText w:val="•"/>
      <w:lvlJc w:val="left"/>
      <w:pPr>
        <w:tabs>
          <w:tab w:val="num" w:pos="2880"/>
        </w:tabs>
        <w:ind w:left="2880" w:hanging="360"/>
      </w:pPr>
      <w:rPr>
        <w:rFonts w:ascii="Arial" w:hAnsi="Arial" w:hint="default"/>
      </w:rPr>
    </w:lvl>
    <w:lvl w:ilvl="4" w:tplc="476A3AAE" w:tentative="1">
      <w:start w:val="1"/>
      <w:numFmt w:val="bullet"/>
      <w:lvlText w:val="•"/>
      <w:lvlJc w:val="left"/>
      <w:pPr>
        <w:tabs>
          <w:tab w:val="num" w:pos="3600"/>
        </w:tabs>
        <w:ind w:left="3600" w:hanging="360"/>
      </w:pPr>
      <w:rPr>
        <w:rFonts w:ascii="Arial" w:hAnsi="Arial" w:hint="default"/>
      </w:rPr>
    </w:lvl>
    <w:lvl w:ilvl="5" w:tplc="80C8F5E0" w:tentative="1">
      <w:start w:val="1"/>
      <w:numFmt w:val="bullet"/>
      <w:lvlText w:val="•"/>
      <w:lvlJc w:val="left"/>
      <w:pPr>
        <w:tabs>
          <w:tab w:val="num" w:pos="4320"/>
        </w:tabs>
        <w:ind w:left="4320" w:hanging="360"/>
      </w:pPr>
      <w:rPr>
        <w:rFonts w:ascii="Arial" w:hAnsi="Arial" w:hint="default"/>
      </w:rPr>
    </w:lvl>
    <w:lvl w:ilvl="6" w:tplc="463E48A2" w:tentative="1">
      <w:start w:val="1"/>
      <w:numFmt w:val="bullet"/>
      <w:lvlText w:val="•"/>
      <w:lvlJc w:val="left"/>
      <w:pPr>
        <w:tabs>
          <w:tab w:val="num" w:pos="5040"/>
        </w:tabs>
        <w:ind w:left="5040" w:hanging="360"/>
      </w:pPr>
      <w:rPr>
        <w:rFonts w:ascii="Arial" w:hAnsi="Arial" w:hint="default"/>
      </w:rPr>
    </w:lvl>
    <w:lvl w:ilvl="7" w:tplc="DFB026EC" w:tentative="1">
      <w:start w:val="1"/>
      <w:numFmt w:val="bullet"/>
      <w:lvlText w:val="•"/>
      <w:lvlJc w:val="left"/>
      <w:pPr>
        <w:tabs>
          <w:tab w:val="num" w:pos="5760"/>
        </w:tabs>
        <w:ind w:left="5760" w:hanging="360"/>
      </w:pPr>
      <w:rPr>
        <w:rFonts w:ascii="Arial" w:hAnsi="Arial" w:hint="default"/>
      </w:rPr>
    </w:lvl>
    <w:lvl w:ilvl="8" w:tplc="9C642AC2" w:tentative="1">
      <w:start w:val="1"/>
      <w:numFmt w:val="bullet"/>
      <w:lvlText w:val="•"/>
      <w:lvlJc w:val="left"/>
      <w:pPr>
        <w:tabs>
          <w:tab w:val="num" w:pos="6480"/>
        </w:tabs>
        <w:ind w:left="6480" w:hanging="360"/>
      </w:pPr>
      <w:rPr>
        <w:rFonts w:ascii="Arial" w:hAnsi="Arial" w:hint="default"/>
      </w:rPr>
    </w:lvl>
  </w:abstractNum>
  <w:abstractNum w:abstractNumId="37">
    <w:nsid w:val="500F0988"/>
    <w:multiLevelType w:val="hybridMultilevel"/>
    <w:tmpl w:val="DA3CA76C"/>
    <w:lvl w:ilvl="0" w:tplc="0770B0F2">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8">
    <w:nsid w:val="51434DEA"/>
    <w:multiLevelType w:val="hybridMultilevel"/>
    <w:tmpl w:val="8B8AB3BE"/>
    <w:lvl w:ilvl="0" w:tplc="07FA7298">
      <w:start w:val="1"/>
      <w:numFmt w:val="bullet"/>
      <w:lvlText w:val="•"/>
      <w:lvlJc w:val="left"/>
      <w:pPr>
        <w:tabs>
          <w:tab w:val="num" w:pos="720"/>
        </w:tabs>
        <w:ind w:left="720" w:hanging="360"/>
      </w:pPr>
      <w:rPr>
        <w:rFonts w:ascii="Arial" w:hAnsi="Arial" w:hint="default"/>
      </w:rPr>
    </w:lvl>
    <w:lvl w:ilvl="1" w:tplc="90C0786C" w:tentative="1">
      <w:start w:val="1"/>
      <w:numFmt w:val="bullet"/>
      <w:lvlText w:val="•"/>
      <w:lvlJc w:val="left"/>
      <w:pPr>
        <w:tabs>
          <w:tab w:val="num" w:pos="1440"/>
        </w:tabs>
        <w:ind w:left="1440" w:hanging="360"/>
      </w:pPr>
      <w:rPr>
        <w:rFonts w:ascii="Arial" w:hAnsi="Arial" w:hint="default"/>
      </w:rPr>
    </w:lvl>
    <w:lvl w:ilvl="2" w:tplc="42EA96FA" w:tentative="1">
      <w:start w:val="1"/>
      <w:numFmt w:val="bullet"/>
      <w:lvlText w:val="•"/>
      <w:lvlJc w:val="left"/>
      <w:pPr>
        <w:tabs>
          <w:tab w:val="num" w:pos="2160"/>
        </w:tabs>
        <w:ind w:left="2160" w:hanging="360"/>
      </w:pPr>
      <w:rPr>
        <w:rFonts w:ascii="Arial" w:hAnsi="Arial" w:hint="default"/>
      </w:rPr>
    </w:lvl>
    <w:lvl w:ilvl="3" w:tplc="7518A868" w:tentative="1">
      <w:start w:val="1"/>
      <w:numFmt w:val="bullet"/>
      <w:lvlText w:val="•"/>
      <w:lvlJc w:val="left"/>
      <w:pPr>
        <w:tabs>
          <w:tab w:val="num" w:pos="2880"/>
        </w:tabs>
        <w:ind w:left="2880" w:hanging="360"/>
      </w:pPr>
      <w:rPr>
        <w:rFonts w:ascii="Arial" w:hAnsi="Arial" w:hint="default"/>
      </w:rPr>
    </w:lvl>
    <w:lvl w:ilvl="4" w:tplc="0EFE8A30" w:tentative="1">
      <w:start w:val="1"/>
      <w:numFmt w:val="bullet"/>
      <w:lvlText w:val="•"/>
      <w:lvlJc w:val="left"/>
      <w:pPr>
        <w:tabs>
          <w:tab w:val="num" w:pos="3600"/>
        </w:tabs>
        <w:ind w:left="3600" w:hanging="360"/>
      </w:pPr>
      <w:rPr>
        <w:rFonts w:ascii="Arial" w:hAnsi="Arial" w:hint="default"/>
      </w:rPr>
    </w:lvl>
    <w:lvl w:ilvl="5" w:tplc="E5B86776" w:tentative="1">
      <w:start w:val="1"/>
      <w:numFmt w:val="bullet"/>
      <w:lvlText w:val="•"/>
      <w:lvlJc w:val="left"/>
      <w:pPr>
        <w:tabs>
          <w:tab w:val="num" w:pos="4320"/>
        </w:tabs>
        <w:ind w:left="4320" w:hanging="360"/>
      </w:pPr>
      <w:rPr>
        <w:rFonts w:ascii="Arial" w:hAnsi="Arial" w:hint="default"/>
      </w:rPr>
    </w:lvl>
    <w:lvl w:ilvl="6" w:tplc="B9DE0462" w:tentative="1">
      <w:start w:val="1"/>
      <w:numFmt w:val="bullet"/>
      <w:lvlText w:val="•"/>
      <w:lvlJc w:val="left"/>
      <w:pPr>
        <w:tabs>
          <w:tab w:val="num" w:pos="5040"/>
        </w:tabs>
        <w:ind w:left="5040" w:hanging="360"/>
      </w:pPr>
      <w:rPr>
        <w:rFonts w:ascii="Arial" w:hAnsi="Arial" w:hint="default"/>
      </w:rPr>
    </w:lvl>
    <w:lvl w:ilvl="7" w:tplc="9A54113A" w:tentative="1">
      <w:start w:val="1"/>
      <w:numFmt w:val="bullet"/>
      <w:lvlText w:val="•"/>
      <w:lvlJc w:val="left"/>
      <w:pPr>
        <w:tabs>
          <w:tab w:val="num" w:pos="5760"/>
        </w:tabs>
        <w:ind w:left="5760" w:hanging="360"/>
      </w:pPr>
      <w:rPr>
        <w:rFonts w:ascii="Arial" w:hAnsi="Arial" w:hint="default"/>
      </w:rPr>
    </w:lvl>
    <w:lvl w:ilvl="8" w:tplc="19A4F42C" w:tentative="1">
      <w:start w:val="1"/>
      <w:numFmt w:val="bullet"/>
      <w:lvlText w:val="•"/>
      <w:lvlJc w:val="left"/>
      <w:pPr>
        <w:tabs>
          <w:tab w:val="num" w:pos="6480"/>
        </w:tabs>
        <w:ind w:left="6480" w:hanging="360"/>
      </w:pPr>
      <w:rPr>
        <w:rFonts w:ascii="Arial" w:hAnsi="Arial" w:hint="default"/>
      </w:rPr>
    </w:lvl>
  </w:abstractNum>
  <w:abstractNum w:abstractNumId="39">
    <w:nsid w:val="5EFB0594"/>
    <w:multiLevelType w:val="hybridMultilevel"/>
    <w:tmpl w:val="50E868B2"/>
    <w:lvl w:ilvl="0" w:tplc="474EE9AA">
      <w:start w:val="1"/>
      <w:numFmt w:val="bullet"/>
      <w:lvlText w:val="-"/>
      <w:lvlJc w:val="left"/>
      <w:pPr>
        <w:tabs>
          <w:tab w:val="num" w:pos="720"/>
        </w:tabs>
        <w:ind w:left="720" w:hanging="360"/>
      </w:pPr>
      <w:rPr>
        <w:rFonts w:ascii="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632669C6"/>
    <w:multiLevelType w:val="hybridMultilevel"/>
    <w:tmpl w:val="2AB01C56"/>
    <w:lvl w:ilvl="0" w:tplc="92FA1DC0">
      <w:start w:val="1"/>
      <w:numFmt w:val="bullet"/>
      <w:lvlText w:val="•"/>
      <w:lvlJc w:val="left"/>
      <w:pPr>
        <w:tabs>
          <w:tab w:val="num" w:pos="720"/>
        </w:tabs>
        <w:ind w:left="720" w:hanging="360"/>
      </w:pPr>
      <w:rPr>
        <w:rFonts w:ascii="Arial" w:hAnsi="Arial" w:hint="default"/>
      </w:rPr>
    </w:lvl>
    <w:lvl w:ilvl="1" w:tplc="9E7C998A" w:tentative="1">
      <w:start w:val="1"/>
      <w:numFmt w:val="bullet"/>
      <w:lvlText w:val="•"/>
      <w:lvlJc w:val="left"/>
      <w:pPr>
        <w:tabs>
          <w:tab w:val="num" w:pos="1440"/>
        </w:tabs>
        <w:ind w:left="1440" w:hanging="360"/>
      </w:pPr>
      <w:rPr>
        <w:rFonts w:ascii="Arial" w:hAnsi="Arial" w:hint="default"/>
      </w:rPr>
    </w:lvl>
    <w:lvl w:ilvl="2" w:tplc="DAF45BB8" w:tentative="1">
      <w:start w:val="1"/>
      <w:numFmt w:val="bullet"/>
      <w:lvlText w:val="•"/>
      <w:lvlJc w:val="left"/>
      <w:pPr>
        <w:tabs>
          <w:tab w:val="num" w:pos="2160"/>
        </w:tabs>
        <w:ind w:left="2160" w:hanging="360"/>
      </w:pPr>
      <w:rPr>
        <w:rFonts w:ascii="Arial" w:hAnsi="Arial" w:hint="default"/>
      </w:rPr>
    </w:lvl>
    <w:lvl w:ilvl="3" w:tplc="F59E65D0" w:tentative="1">
      <w:start w:val="1"/>
      <w:numFmt w:val="bullet"/>
      <w:lvlText w:val="•"/>
      <w:lvlJc w:val="left"/>
      <w:pPr>
        <w:tabs>
          <w:tab w:val="num" w:pos="2880"/>
        </w:tabs>
        <w:ind w:left="2880" w:hanging="360"/>
      </w:pPr>
      <w:rPr>
        <w:rFonts w:ascii="Arial" w:hAnsi="Arial" w:hint="default"/>
      </w:rPr>
    </w:lvl>
    <w:lvl w:ilvl="4" w:tplc="55B0A1B4" w:tentative="1">
      <w:start w:val="1"/>
      <w:numFmt w:val="bullet"/>
      <w:lvlText w:val="•"/>
      <w:lvlJc w:val="left"/>
      <w:pPr>
        <w:tabs>
          <w:tab w:val="num" w:pos="3600"/>
        </w:tabs>
        <w:ind w:left="3600" w:hanging="360"/>
      </w:pPr>
      <w:rPr>
        <w:rFonts w:ascii="Arial" w:hAnsi="Arial" w:hint="default"/>
      </w:rPr>
    </w:lvl>
    <w:lvl w:ilvl="5" w:tplc="133C2F52" w:tentative="1">
      <w:start w:val="1"/>
      <w:numFmt w:val="bullet"/>
      <w:lvlText w:val="•"/>
      <w:lvlJc w:val="left"/>
      <w:pPr>
        <w:tabs>
          <w:tab w:val="num" w:pos="4320"/>
        </w:tabs>
        <w:ind w:left="4320" w:hanging="360"/>
      </w:pPr>
      <w:rPr>
        <w:rFonts w:ascii="Arial" w:hAnsi="Arial" w:hint="default"/>
      </w:rPr>
    </w:lvl>
    <w:lvl w:ilvl="6" w:tplc="ACE45B98" w:tentative="1">
      <w:start w:val="1"/>
      <w:numFmt w:val="bullet"/>
      <w:lvlText w:val="•"/>
      <w:lvlJc w:val="left"/>
      <w:pPr>
        <w:tabs>
          <w:tab w:val="num" w:pos="5040"/>
        </w:tabs>
        <w:ind w:left="5040" w:hanging="360"/>
      </w:pPr>
      <w:rPr>
        <w:rFonts w:ascii="Arial" w:hAnsi="Arial" w:hint="default"/>
      </w:rPr>
    </w:lvl>
    <w:lvl w:ilvl="7" w:tplc="649E92C0" w:tentative="1">
      <w:start w:val="1"/>
      <w:numFmt w:val="bullet"/>
      <w:lvlText w:val="•"/>
      <w:lvlJc w:val="left"/>
      <w:pPr>
        <w:tabs>
          <w:tab w:val="num" w:pos="5760"/>
        </w:tabs>
        <w:ind w:left="5760" w:hanging="360"/>
      </w:pPr>
      <w:rPr>
        <w:rFonts w:ascii="Arial" w:hAnsi="Arial" w:hint="default"/>
      </w:rPr>
    </w:lvl>
    <w:lvl w:ilvl="8" w:tplc="34BA37AA" w:tentative="1">
      <w:start w:val="1"/>
      <w:numFmt w:val="bullet"/>
      <w:lvlText w:val="•"/>
      <w:lvlJc w:val="left"/>
      <w:pPr>
        <w:tabs>
          <w:tab w:val="num" w:pos="6480"/>
        </w:tabs>
        <w:ind w:left="6480" w:hanging="360"/>
      </w:pPr>
      <w:rPr>
        <w:rFonts w:ascii="Arial" w:hAnsi="Arial" w:hint="default"/>
      </w:rPr>
    </w:lvl>
  </w:abstractNum>
  <w:abstractNum w:abstractNumId="41">
    <w:nsid w:val="641D7C18"/>
    <w:multiLevelType w:val="hybridMultilevel"/>
    <w:tmpl w:val="06CACF2A"/>
    <w:lvl w:ilvl="0" w:tplc="377CFAE6">
      <w:start w:val="1"/>
      <w:numFmt w:val="bullet"/>
      <w:lvlText w:val="•"/>
      <w:lvlJc w:val="left"/>
      <w:pPr>
        <w:tabs>
          <w:tab w:val="num" w:pos="720"/>
        </w:tabs>
        <w:ind w:left="720" w:hanging="360"/>
      </w:pPr>
      <w:rPr>
        <w:rFonts w:ascii="Arial" w:hAnsi="Arial" w:hint="default"/>
      </w:rPr>
    </w:lvl>
    <w:lvl w:ilvl="1" w:tplc="EE90AF76">
      <w:start w:val="1417"/>
      <w:numFmt w:val="bullet"/>
      <w:lvlText w:val="–"/>
      <w:lvlJc w:val="left"/>
      <w:pPr>
        <w:tabs>
          <w:tab w:val="num" w:pos="1440"/>
        </w:tabs>
        <w:ind w:left="1440" w:hanging="360"/>
      </w:pPr>
      <w:rPr>
        <w:rFonts w:ascii="Arial" w:hAnsi="Arial" w:hint="default"/>
      </w:rPr>
    </w:lvl>
    <w:lvl w:ilvl="2" w:tplc="B24A43FC" w:tentative="1">
      <w:start w:val="1"/>
      <w:numFmt w:val="bullet"/>
      <w:lvlText w:val="•"/>
      <w:lvlJc w:val="left"/>
      <w:pPr>
        <w:tabs>
          <w:tab w:val="num" w:pos="2160"/>
        </w:tabs>
        <w:ind w:left="2160" w:hanging="360"/>
      </w:pPr>
      <w:rPr>
        <w:rFonts w:ascii="Arial" w:hAnsi="Arial" w:hint="default"/>
      </w:rPr>
    </w:lvl>
    <w:lvl w:ilvl="3" w:tplc="8FFC31F0" w:tentative="1">
      <w:start w:val="1"/>
      <w:numFmt w:val="bullet"/>
      <w:lvlText w:val="•"/>
      <w:lvlJc w:val="left"/>
      <w:pPr>
        <w:tabs>
          <w:tab w:val="num" w:pos="2880"/>
        </w:tabs>
        <w:ind w:left="2880" w:hanging="360"/>
      </w:pPr>
      <w:rPr>
        <w:rFonts w:ascii="Arial" w:hAnsi="Arial" w:hint="default"/>
      </w:rPr>
    </w:lvl>
    <w:lvl w:ilvl="4" w:tplc="2CEE02A0" w:tentative="1">
      <w:start w:val="1"/>
      <w:numFmt w:val="bullet"/>
      <w:lvlText w:val="•"/>
      <w:lvlJc w:val="left"/>
      <w:pPr>
        <w:tabs>
          <w:tab w:val="num" w:pos="3600"/>
        </w:tabs>
        <w:ind w:left="3600" w:hanging="360"/>
      </w:pPr>
      <w:rPr>
        <w:rFonts w:ascii="Arial" w:hAnsi="Arial" w:hint="default"/>
      </w:rPr>
    </w:lvl>
    <w:lvl w:ilvl="5" w:tplc="2BD03762" w:tentative="1">
      <w:start w:val="1"/>
      <w:numFmt w:val="bullet"/>
      <w:lvlText w:val="•"/>
      <w:lvlJc w:val="left"/>
      <w:pPr>
        <w:tabs>
          <w:tab w:val="num" w:pos="4320"/>
        </w:tabs>
        <w:ind w:left="4320" w:hanging="360"/>
      </w:pPr>
      <w:rPr>
        <w:rFonts w:ascii="Arial" w:hAnsi="Arial" w:hint="default"/>
      </w:rPr>
    </w:lvl>
    <w:lvl w:ilvl="6" w:tplc="FF7A9222" w:tentative="1">
      <w:start w:val="1"/>
      <w:numFmt w:val="bullet"/>
      <w:lvlText w:val="•"/>
      <w:lvlJc w:val="left"/>
      <w:pPr>
        <w:tabs>
          <w:tab w:val="num" w:pos="5040"/>
        </w:tabs>
        <w:ind w:left="5040" w:hanging="360"/>
      </w:pPr>
      <w:rPr>
        <w:rFonts w:ascii="Arial" w:hAnsi="Arial" w:hint="default"/>
      </w:rPr>
    </w:lvl>
    <w:lvl w:ilvl="7" w:tplc="B4128A66" w:tentative="1">
      <w:start w:val="1"/>
      <w:numFmt w:val="bullet"/>
      <w:lvlText w:val="•"/>
      <w:lvlJc w:val="left"/>
      <w:pPr>
        <w:tabs>
          <w:tab w:val="num" w:pos="5760"/>
        </w:tabs>
        <w:ind w:left="5760" w:hanging="360"/>
      </w:pPr>
      <w:rPr>
        <w:rFonts w:ascii="Arial" w:hAnsi="Arial" w:hint="default"/>
      </w:rPr>
    </w:lvl>
    <w:lvl w:ilvl="8" w:tplc="EC10A936" w:tentative="1">
      <w:start w:val="1"/>
      <w:numFmt w:val="bullet"/>
      <w:lvlText w:val="•"/>
      <w:lvlJc w:val="left"/>
      <w:pPr>
        <w:tabs>
          <w:tab w:val="num" w:pos="6480"/>
        </w:tabs>
        <w:ind w:left="6480" w:hanging="360"/>
      </w:pPr>
      <w:rPr>
        <w:rFonts w:ascii="Arial" w:hAnsi="Arial" w:hint="default"/>
      </w:rPr>
    </w:lvl>
  </w:abstractNum>
  <w:abstractNum w:abstractNumId="42">
    <w:nsid w:val="655C4455"/>
    <w:multiLevelType w:val="hybridMultilevel"/>
    <w:tmpl w:val="E3BC29FA"/>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3">
    <w:nsid w:val="66047C2D"/>
    <w:multiLevelType w:val="hybridMultilevel"/>
    <w:tmpl w:val="2CF400E0"/>
    <w:lvl w:ilvl="0" w:tplc="E8E2D0D8">
      <w:start w:val="1"/>
      <w:numFmt w:val="decimal"/>
      <w:lvlText w:val="%1."/>
      <w:lvlJc w:val="left"/>
      <w:pPr>
        <w:tabs>
          <w:tab w:val="num" w:pos="720"/>
        </w:tabs>
        <w:ind w:left="720" w:hanging="360"/>
      </w:pPr>
    </w:lvl>
    <w:lvl w:ilvl="1" w:tplc="AB6E0BB4" w:tentative="1">
      <w:start w:val="1"/>
      <w:numFmt w:val="decimal"/>
      <w:lvlText w:val="%2."/>
      <w:lvlJc w:val="left"/>
      <w:pPr>
        <w:tabs>
          <w:tab w:val="num" w:pos="1440"/>
        </w:tabs>
        <w:ind w:left="1440" w:hanging="360"/>
      </w:pPr>
    </w:lvl>
    <w:lvl w:ilvl="2" w:tplc="6150D1E0" w:tentative="1">
      <w:start w:val="1"/>
      <w:numFmt w:val="decimal"/>
      <w:lvlText w:val="%3."/>
      <w:lvlJc w:val="left"/>
      <w:pPr>
        <w:tabs>
          <w:tab w:val="num" w:pos="2160"/>
        </w:tabs>
        <w:ind w:left="2160" w:hanging="360"/>
      </w:pPr>
    </w:lvl>
    <w:lvl w:ilvl="3" w:tplc="0632124C" w:tentative="1">
      <w:start w:val="1"/>
      <w:numFmt w:val="decimal"/>
      <w:lvlText w:val="%4."/>
      <w:lvlJc w:val="left"/>
      <w:pPr>
        <w:tabs>
          <w:tab w:val="num" w:pos="2880"/>
        </w:tabs>
        <w:ind w:left="2880" w:hanging="360"/>
      </w:pPr>
    </w:lvl>
    <w:lvl w:ilvl="4" w:tplc="5360F93A" w:tentative="1">
      <w:start w:val="1"/>
      <w:numFmt w:val="decimal"/>
      <w:lvlText w:val="%5."/>
      <w:lvlJc w:val="left"/>
      <w:pPr>
        <w:tabs>
          <w:tab w:val="num" w:pos="3600"/>
        </w:tabs>
        <w:ind w:left="3600" w:hanging="360"/>
      </w:pPr>
    </w:lvl>
    <w:lvl w:ilvl="5" w:tplc="EB6C0C3E" w:tentative="1">
      <w:start w:val="1"/>
      <w:numFmt w:val="decimal"/>
      <w:lvlText w:val="%6."/>
      <w:lvlJc w:val="left"/>
      <w:pPr>
        <w:tabs>
          <w:tab w:val="num" w:pos="4320"/>
        </w:tabs>
        <w:ind w:left="4320" w:hanging="360"/>
      </w:pPr>
    </w:lvl>
    <w:lvl w:ilvl="6" w:tplc="12F23088" w:tentative="1">
      <w:start w:val="1"/>
      <w:numFmt w:val="decimal"/>
      <w:lvlText w:val="%7."/>
      <w:lvlJc w:val="left"/>
      <w:pPr>
        <w:tabs>
          <w:tab w:val="num" w:pos="5040"/>
        </w:tabs>
        <w:ind w:left="5040" w:hanging="360"/>
      </w:pPr>
    </w:lvl>
    <w:lvl w:ilvl="7" w:tplc="2F18FEA8" w:tentative="1">
      <w:start w:val="1"/>
      <w:numFmt w:val="decimal"/>
      <w:lvlText w:val="%8."/>
      <w:lvlJc w:val="left"/>
      <w:pPr>
        <w:tabs>
          <w:tab w:val="num" w:pos="5760"/>
        </w:tabs>
        <w:ind w:left="5760" w:hanging="360"/>
      </w:pPr>
    </w:lvl>
    <w:lvl w:ilvl="8" w:tplc="36BC45BA" w:tentative="1">
      <w:start w:val="1"/>
      <w:numFmt w:val="decimal"/>
      <w:lvlText w:val="%9."/>
      <w:lvlJc w:val="left"/>
      <w:pPr>
        <w:tabs>
          <w:tab w:val="num" w:pos="6480"/>
        </w:tabs>
        <w:ind w:left="6480" w:hanging="360"/>
      </w:pPr>
    </w:lvl>
  </w:abstractNum>
  <w:abstractNum w:abstractNumId="44">
    <w:nsid w:val="69702A68"/>
    <w:multiLevelType w:val="hybridMultilevel"/>
    <w:tmpl w:val="3B405F8E"/>
    <w:lvl w:ilvl="0" w:tplc="3D764A40">
      <w:start w:val="1"/>
      <w:numFmt w:val="bullet"/>
      <w:lvlText w:val="–"/>
      <w:lvlJc w:val="left"/>
      <w:pPr>
        <w:tabs>
          <w:tab w:val="num" w:pos="720"/>
        </w:tabs>
        <w:ind w:left="720" w:hanging="360"/>
      </w:pPr>
      <w:rPr>
        <w:rFonts w:ascii="Arial" w:hAnsi="Arial" w:hint="default"/>
      </w:rPr>
    </w:lvl>
    <w:lvl w:ilvl="1" w:tplc="E80EF1E4">
      <w:start w:val="1"/>
      <w:numFmt w:val="bullet"/>
      <w:lvlText w:val="–"/>
      <w:lvlJc w:val="left"/>
      <w:pPr>
        <w:tabs>
          <w:tab w:val="num" w:pos="1440"/>
        </w:tabs>
        <w:ind w:left="1440" w:hanging="360"/>
      </w:pPr>
      <w:rPr>
        <w:rFonts w:ascii="Arial" w:hAnsi="Arial" w:hint="default"/>
      </w:rPr>
    </w:lvl>
    <w:lvl w:ilvl="2" w:tplc="3E5CA220" w:tentative="1">
      <w:start w:val="1"/>
      <w:numFmt w:val="bullet"/>
      <w:lvlText w:val="–"/>
      <w:lvlJc w:val="left"/>
      <w:pPr>
        <w:tabs>
          <w:tab w:val="num" w:pos="2160"/>
        </w:tabs>
        <w:ind w:left="2160" w:hanging="360"/>
      </w:pPr>
      <w:rPr>
        <w:rFonts w:ascii="Arial" w:hAnsi="Arial" w:hint="default"/>
      </w:rPr>
    </w:lvl>
    <w:lvl w:ilvl="3" w:tplc="4322C580" w:tentative="1">
      <w:start w:val="1"/>
      <w:numFmt w:val="bullet"/>
      <w:lvlText w:val="–"/>
      <w:lvlJc w:val="left"/>
      <w:pPr>
        <w:tabs>
          <w:tab w:val="num" w:pos="2880"/>
        </w:tabs>
        <w:ind w:left="2880" w:hanging="360"/>
      </w:pPr>
      <w:rPr>
        <w:rFonts w:ascii="Arial" w:hAnsi="Arial" w:hint="default"/>
      </w:rPr>
    </w:lvl>
    <w:lvl w:ilvl="4" w:tplc="54F258F0" w:tentative="1">
      <w:start w:val="1"/>
      <w:numFmt w:val="bullet"/>
      <w:lvlText w:val="–"/>
      <w:lvlJc w:val="left"/>
      <w:pPr>
        <w:tabs>
          <w:tab w:val="num" w:pos="3600"/>
        </w:tabs>
        <w:ind w:left="3600" w:hanging="360"/>
      </w:pPr>
      <w:rPr>
        <w:rFonts w:ascii="Arial" w:hAnsi="Arial" w:hint="default"/>
      </w:rPr>
    </w:lvl>
    <w:lvl w:ilvl="5" w:tplc="6A00D95E" w:tentative="1">
      <w:start w:val="1"/>
      <w:numFmt w:val="bullet"/>
      <w:lvlText w:val="–"/>
      <w:lvlJc w:val="left"/>
      <w:pPr>
        <w:tabs>
          <w:tab w:val="num" w:pos="4320"/>
        </w:tabs>
        <w:ind w:left="4320" w:hanging="360"/>
      </w:pPr>
      <w:rPr>
        <w:rFonts w:ascii="Arial" w:hAnsi="Arial" w:hint="default"/>
      </w:rPr>
    </w:lvl>
    <w:lvl w:ilvl="6" w:tplc="6346FE1C" w:tentative="1">
      <w:start w:val="1"/>
      <w:numFmt w:val="bullet"/>
      <w:lvlText w:val="–"/>
      <w:lvlJc w:val="left"/>
      <w:pPr>
        <w:tabs>
          <w:tab w:val="num" w:pos="5040"/>
        </w:tabs>
        <w:ind w:left="5040" w:hanging="360"/>
      </w:pPr>
      <w:rPr>
        <w:rFonts w:ascii="Arial" w:hAnsi="Arial" w:hint="default"/>
      </w:rPr>
    </w:lvl>
    <w:lvl w:ilvl="7" w:tplc="0BF65068" w:tentative="1">
      <w:start w:val="1"/>
      <w:numFmt w:val="bullet"/>
      <w:lvlText w:val="–"/>
      <w:lvlJc w:val="left"/>
      <w:pPr>
        <w:tabs>
          <w:tab w:val="num" w:pos="5760"/>
        </w:tabs>
        <w:ind w:left="5760" w:hanging="360"/>
      </w:pPr>
      <w:rPr>
        <w:rFonts w:ascii="Arial" w:hAnsi="Arial" w:hint="default"/>
      </w:rPr>
    </w:lvl>
    <w:lvl w:ilvl="8" w:tplc="124C32E4" w:tentative="1">
      <w:start w:val="1"/>
      <w:numFmt w:val="bullet"/>
      <w:lvlText w:val="–"/>
      <w:lvlJc w:val="left"/>
      <w:pPr>
        <w:tabs>
          <w:tab w:val="num" w:pos="6480"/>
        </w:tabs>
        <w:ind w:left="6480" w:hanging="360"/>
      </w:pPr>
      <w:rPr>
        <w:rFonts w:ascii="Arial" w:hAnsi="Arial" w:hint="default"/>
      </w:rPr>
    </w:lvl>
  </w:abstractNum>
  <w:abstractNum w:abstractNumId="45">
    <w:nsid w:val="69E71275"/>
    <w:multiLevelType w:val="hybridMultilevel"/>
    <w:tmpl w:val="A0F0A122"/>
    <w:lvl w:ilvl="0" w:tplc="FDBEEC7E">
      <w:start w:val="1"/>
      <w:numFmt w:val="bullet"/>
      <w:lvlText w:val="•"/>
      <w:lvlJc w:val="left"/>
      <w:pPr>
        <w:tabs>
          <w:tab w:val="num" w:pos="720"/>
        </w:tabs>
        <w:ind w:left="720" w:hanging="360"/>
      </w:pPr>
      <w:rPr>
        <w:rFonts w:ascii="Arial" w:hAnsi="Arial" w:hint="default"/>
      </w:rPr>
    </w:lvl>
    <w:lvl w:ilvl="1" w:tplc="28E2BCFC" w:tentative="1">
      <w:start w:val="1"/>
      <w:numFmt w:val="bullet"/>
      <w:lvlText w:val="•"/>
      <w:lvlJc w:val="left"/>
      <w:pPr>
        <w:tabs>
          <w:tab w:val="num" w:pos="1440"/>
        </w:tabs>
        <w:ind w:left="1440" w:hanging="360"/>
      </w:pPr>
      <w:rPr>
        <w:rFonts w:ascii="Arial" w:hAnsi="Arial" w:hint="default"/>
      </w:rPr>
    </w:lvl>
    <w:lvl w:ilvl="2" w:tplc="BE22BE04" w:tentative="1">
      <w:start w:val="1"/>
      <w:numFmt w:val="bullet"/>
      <w:lvlText w:val="•"/>
      <w:lvlJc w:val="left"/>
      <w:pPr>
        <w:tabs>
          <w:tab w:val="num" w:pos="2160"/>
        </w:tabs>
        <w:ind w:left="2160" w:hanging="360"/>
      </w:pPr>
      <w:rPr>
        <w:rFonts w:ascii="Arial" w:hAnsi="Arial" w:hint="default"/>
      </w:rPr>
    </w:lvl>
    <w:lvl w:ilvl="3" w:tplc="3A4E5450" w:tentative="1">
      <w:start w:val="1"/>
      <w:numFmt w:val="bullet"/>
      <w:lvlText w:val="•"/>
      <w:lvlJc w:val="left"/>
      <w:pPr>
        <w:tabs>
          <w:tab w:val="num" w:pos="2880"/>
        </w:tabs>
        <w:ind w:left="2880" w:hanging="360"/>
      </w:pPr>
      <w:rPr>
        <w:rFonts w:ascii="Arial" w:hAnsi="Arial" w:hint="default"/>
      </w:rPr>
    </w:lvl>
    <w:lvl w:ilvl="4" w:tplc="15F01CFE" w:tentative="1">
      <w:start w:val="1"/>
      <w:numFmt w:val="bullet"/>
      <w:lvlText w:val="•"/>
      <w:lvlJc w:val="left"/>
      <w:pPr>
        <w:tabs>
          <w:tab w:val="num" w:pos="3600"/>
        </w:tabs>
        <w:ind w:left="3600" w:hanging="360"/>
      </w:pPr>
      <w:rPr>
        <w:rFonts w:ascii="Arial" w:hAnsi="Arial" w:hint="default"/>
      </w:rPr>
    </w:lvl>
    <w:lvl w:ilvl="5" w:tplc="A5A2AA02" w:tentative="1">
      <w:start w:val="1"/>
      <w:numFmt w:val="bullet"/>
      <w:lvlText w:val="•"/>
      <w:lvlJc w:val="left"/>
      <w:pPr>
        <w:tabs>
          <w:tab w:val="num" w:pos="4320"/>
        </w:tabs>
        <w:ind w:left="4320" w:hanging="360"/>
      </w:pPr>
      <w:rPr>
        <w:rFonts w:ascii="Arial" w:hAnsi="Arial" w:hint="default"/>
      </w:rPr>
    </w:lvl>
    <w:lvl w:ilvl="6" w:tplc="C1FEA25E" w:tentative="1">
      <w:start w:val="1"/>
      <w:numFmt w:val="bullet"/>
      <w:lvlText w:val="•"/>
      <w:lvlJc w:val="left"/>
      <w:pPr>
        <w:tabs>
          <w:tab w:val="num" w:pos="5040"/>
        </w:tabs>
        <w:ind w:left="5040" w:hanging="360"/>
      </w:pPr>
      <w:rPr>
        <w:rFonts w:ascii="Arial" w:hAnsi="Arial" w:hint="default"/>
      </w:rPr>
    </w:lvl>
    <w:lvl w:ilvl="7" w:tplc="91A2766E" w:tentative="1">
      <w:start w:val="1"/>
      <w:numFmt w:val="bullet"/>
      <w:lvlText w:val="•"/>
      <w:lvlJc w:val="left"/>
      <w:pPr>
        <w:tabs>
          <w:tab w:val="num" w:pos="5760"/>
        </w:tabs>
        <w:ind w:left="5760" w:hanging="360"/>
      </w:pPr>
      <w:rPr>
        <w:rFonts w:ascii="Arial" w:hAnsi="Arial" w:hint="default"/>
      </w:rPr>
    </w:lvl>
    <w:lvl w:ilvl="8" w:tplc="ED068242" w:tentative="1">
      <w:start w:val="1"/>
      <w:numFmt w:val="bullet"/>
      <w:lvlText w:val="•"/>
      <w:lvlJc w:val="left"/>
      <w:pPr>
        <w:tabs>
          <w:tab w:val="num" w:pos="6480"/>
        </w:tabs>
        <w:ind w:left="6480" w:hanging="360"/>
      </w:pPr>
      <w:rPr>
        <w:rFonts w:ascii="Arial" w:hAnsi="Arial" w:hint="default"/>
      </w:rPr>
    </w:lvl>
  </w:abstractNum>
  <w:abstractNum w:abstractNumId="46">
    <w:nsid w:val="6DFE0158"/>
    <w:multiLevelType w:val="hybridMultilevel"/>
    <w:tmpl w:val="BEC8A978"/>
    <w:lvl w:ilvl="0" w:tplc="474EE9AA">
      <w:start w:val="1"/>
      <w:numFmt w:val="bullet"/>
      <w:lvlText w:val="-"/>
      <w:lvlJc w:val="left"/>
      <w:pPr>
        <w:tabs>
          <w:tab w:val="num" w:pos="1800"/>
        </w:tabs>
        <w:ind w:left="1800" w:hanging="360"/>
      </w:pPr>
      <w:rPr>
        <w:rFonts w:ascii="Times New Roman" w:hAnsi="Times New Roman"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47">
    <w:nsid w:val="6EB14FAF"/>
    <w:multiLevelType w:val="hybridMultilevel"/>
    <w:tmpl w:val="7CAE8144"/>
    <w:lvl w:ilvl="0" w:tplc="98C683A6">
      <w:start w:val="1"/>
      <w:numFmt w:val="bullet"/>
      <w:lvlText w:val="•"/>
      <w:lvlJc w:val="left"/>
      <w:pPr>
        <w:tabs>
          <w:tab w:val="num" w:pos="720"/>
        </w:tabs>
        <w:ind w:left="720" w:hanging="360"/>
      </w:pPr>
      <w:rPr>
        <w:rFonts w:ascii="Arial" w:hAnsi="Arial" w:hint="default"/>
      </w:rPr>
    </w:lvl>
    <w:lvl w:ilvl="1" w:tplc="D88065BE" w:tentative="1">
      <w:start w:val="1"/>
      <w:numFmt w:val="bullet"/>
      <w:lvlText w:val="•"/>
      <w:lvlJc w:val="left"/>
      <w:pPr>
        <w:tabs>
          <w:tab w:val="num" w:pos="1440"/>
        </w:tabs>
        <w:ind w:left="1440" w:hanging="360"/>
      </w:pPr>
      <w:rPr>
        <w:rFonts w:ascii="Arial" w:hAnsi="Arial" w:hint="default"/>
      </w:rPr>
    </w:lvl>
    <w:lvl w:ilvl="2" w:tplc="A80C7D6E" w:tentative="1">
      <w:start w:val="1"/>
      <w:numFmt w:val="bullet"/>
      <w:lvlText w:val="•"/>
      <w:lvlJc w:val="left"/>
      <w:pPr>
        <w:tabs>
          <w:tab w:val="num" w:pos="2160"/>
        </w:tabs>
        <w:ind w:left="2160" w:hanging="360"/>
      </w:pPr>
      <w:rPr>
        <w:rFonts w:ascii="Arial" w:hAnsi="Arial" w:hint="default"/>
      </w:rPr>
    </w:lvl>
    <w:lvl w:ilvl="3" w:tplc="68D2D5A2" w:tentative="1">
      <w:start w:val="1"/>
      <w:numFmt w:val="bullet"/>
      <w:lvlText w:val="•"/>
      <w:lvlJc w:val="left"/>
      <w:pPr>
        <w:tabs>
          <w:tab w:val="num" w:pos="2880"/>
        </w:tabs>
        <w:ind w:left="2880" w:hanging="360"/>
      </w:pPr>
      <w:rPr>
        <w:rFonts w:ascii="Arial" w:hAnsi="Arial" w:hint="default"/>
      </w:rPr>
    </w:lvl>
    <w:lvl w:ilvl="4" w:tplc="22265C5C" w:tentative="1">
      <w:start w:val="1"/>
      <w:numFmt w:val="bullet"/>
      <w:lvlText w:val="•"/>
      <w:lvlJc w:val="left"/>
      <w:pPr>
        <w:tabs>
          <w:tab w:val="num" w:pos="3600"/>
        </w:tabs>
        <w:ind w:left="3600" w:hanging="360"/>
      </w:pPr>
      <w:rPr>
        <w:rFonts w:ascii="Arial" w:hAnsi="Arial" w:hint="default"/>
      </w:rPr>
    </w:lvl>
    <w:lvl w:ilvl="5" w:tplc="A9443F2A" w:tentative="1">
      <w:start w:val="1"/>
      <w:numFmt w:val="bullet"/>
      <w:lvlText w:val="•"/>
      <w:lvlJc w:val="left"/>
      <w:pPr>
        <w:tabs>
          <w:tab w:val="num" w:pos="4320"/>
        </w:tabs>
        <w:ind w:left="4320" w:hanging="360"/>
      </w:pPr>
      <w:rPr>
        <w:rFonts w:ascii="Arial" w:hAnsi="Arial" w:hint="default"/>
      </w:rPr>
    </w:lvl>
    <w:lvl w:ilvl="6" w:tplc="9286906C" w:tentative="1">
      <w:start w:val="1"/>
      <w:numFmt w:val="bullet"/>
      <w:lvlText w:val="•"/>
      <w:lvlJc w:val="left"/>
      <w:pPr>
        <w:tabs>
          <w:tab w:val="num" w:pos="5040"/>
        </w:tabs>
        <w:ind w:left="5040" w:hanging="360"/>
      </w:pPr>
      <w:rPr>
        <w:rFonts w:ascii="Arial" w:hAnsi="Arial" w:hint="default"/>
      </w:rPr>
    </w:lvl>
    <w:lvl w:ilvl="7" w:tplc="1474ED7C" w:tentative="1">
      <w:start w:val="1"/>
      <w:numFmt w:val="bullet"/>
      <w:lvlText w:val="•"/>
      <w:lvlJc w:val="left"/>
      <w:pPr>
        <w:tabs>
          <w:tab w:val="num" w:pos="5760"/>
        </w:tabs>
        <w:ind w:left="5760" w:hanging="360"/>
      </w:pPr>
      <w:rPr>
        <w:rFonts w:ascii="Arial" w:hAnsi="Arial" w:hint="default"/>
      </w:rPr>
    </w:lvl>
    <w:lvl w:ilvl="8" w:tplc="729AF80E" w:tentative="1">
      <w:start w:val="1"/>
      <w:numFmt w:val="bullet"/>
      <w:lvlText w:val="•"/>
      <w:lvlJc w:val="left"/>
      <w:pPr>
        <w:tabs>
          <w:tab w:val="num" w:pos="6480"/>
        </w:tabs>
        <w:ind w:left="6480" w:hanging="360"/>
      </w:pPr>
      <w:rPr>
        <w:rFonts w:ascii="Arial" w:hAnsi="Arial" w:hint="default"/>
      </w:rPr>
    </w:lvl>
  </w:abstractNum>
  <w:abstractNum w:abstractNumId="48">
    <w:nsid w:val="719C30EF"/>
    <w:multiLevelType w:val="hybridMultilevel"/>
    <w:tmpl w:val="D8D614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nsid w:val="74AD60D7"/>
    <w:multiLevelType w:val="hybridMultilevel"/>
    <w:tmpl w:val="BEA69FB2"/>
    <w:lvl w:ilvl="0" w:tplc="E576857C">
      <w:start w:val="1"/>
      <w:numFmt w:val="bullet"/>
      <w:lvlText w:val="–"/>
      <w:lvlJc w:val="left"/>
      <w:pPr>
        <w:tabs>
          <w:tab w:val="num" w:pos="720"/>
        </w:tabs>
        <w:ind w:left="720" w:hanging="360"/>
      </w:pPr>
      <w:rPr>
        <w:rFonts w:ascii="Arial" w:hAnsi="Arial" w:hint="default"/>
      </w:rPr>
    </w:lvl>
    <w:lvl w:ilvl="1" w:tplc="5AA019DC">
      <w:start w:val="1"/>
      <w:numFmt w:val="bullet"/>
      <w:lvlText w:val="–"/>
      <w:lvlJc w:val="left"/>
      <w:pPr>
        <w:tabs>
          <w:tab w:val="num" w:pos="1440"/>
        </w:tabs>
        <w:ind w:left="1440" w:hanging="360"/>
      </w:pPr>
      <w:rPr>
        <w:rFonts w:ascii="Arial" w:hAnsi="Arial" w:hint="default"/>
      </w:rPr>
    </w:lvl>
    <w:lvl w:ilvl="2" w:tplc="95A0A314" w:tentative="1">
      <w:start w:val="1"/>
      <w:numFmt w:val="bullet"/>
      <w:lvlText w:val="–"/>
      <w:lvlJc w:val="left"/>
      <w:pPr>
        <w:tabs>
          <w:tab w:val="num" w:pos="2160"/>
        </w:tabs>
        <w:ind w:left="2160" w:hanging="360"/>
      </w:pPr>
      <w:rPr>
        <w:rFonts w:ascii="Arial" w:hAnsi="Arial" w:hint="default"/>
      </w:rPr>
    </w:lvl>
    <w:lvl w:ilvl="3" w:tplc="BEAEB96C" w:tentative="1">
      <w:start w:val="1"/>
      <w:numFmt w:val="bullet"/>
      <w:lvlText w:val="–"/>
      <w:lvlJc w:val="left"/>
      <w:pPr>
        <w:tabs>
          <w:tab w:val="num" w:pos="2880"/>
        </w:tabs>
        <w:ind w:left="2880" w:hanging="360"/>
      </w:pPr>
      <w:rPr>
        <w:rFonts w:ascii="Arial" w:hAnsi="Arial" w:hint="default"/>
      </w:rPr>
    </w:lvl>
    <w:lvl w:ilvl="4" w:tplc="F1B8E050" w:tentative="1">
      <w:start w:val="1"/>
      <w:numFmt w:val="bullet"/>
      <w:lvlText w:val="–"/>
      <w:lvlJc w:val="left"/>
      <w:pPr>
        <w:tabs>
          <w:tab w:val="num" w:pos="3600"/>
        </w:tabs>
        <w:ind w:left="3600" w:hanging="360"/>
      </w:pPr>
      <w:rPr>
        <w:rFonts w:ascii="Arial" w:hAnsi="Arial" w:hint="default"/>
      </w:rPr>
    </w:lvl>
    <w:lvl w:ilvl="5" w:tplc="DF4E4358" w:tentative="1">
      <w:start w:val="1"/>
      <w:numFmt w:val="bullet"/>
      <w:lvlText w:val="–"/>
      <w:lvlJc w:val="left"/>
      <w:pPr>
        <w:tabs>
          <w:tab w:val="num" w:pos="4320"/>
        </w:tabs>
        <w:ind w:left="4320" w:hanging="360"/>
      </w:pPr>
      <w:rPr>
        <w:rFonts w:ascii="Arial" w:hAnsi="Arial" w:hint="default"/>
      </w:rPr>
    </w:lvl>
    <w:lvl w:ilvl="6" w:tplc="E684D324" w:tentative="1">
      <w:start w:val="1"/>
      <w:numFmt w:val="bullet"/>
      <w:lvlText w:val="–"/>
      <w:lvlJc w:val="left"/>
      <w:pPr>
        <w:tabs>
          <w:tab w:val="num" w:pos="5040"/>
        </w:tabs>
        <w:ind w:left="5040" w:hanging="360"/>
      </w:pPr>
      <w:rPr>
        <w:rFonts w:ascii="Arial" w:hAnsi="Arial" w:hint="default"/>
      </w:rPr>
    </w:lvl>
    <w:lvl w:ilvl="7" w:tplc="9738C1B2" w:tentative="1">
      <w:start w:val="1"/>
      <w:numFmt w:val="bullet"/>
      <w:lvlText w:val="–"/>
      <w:lvlJc w:val="left"/>
      <w:pPr>
        <w:tabs>
          <w:tab w:val="num" w:pos="5760"/>
        </w:tabs>
        <w:ind w:left="5760" w:hanging="360"/>
      </w:pPr>
      <w:rPr>
        <w:rFonts w:ascii="Arial" w:hAnsi="Arial" w:hint="default"/>
      </w:rPr>
    </w:lvl>
    <w:lvl w:ilvl="8" w:tplc="6E1EFADC" w:tentative="1">
      <w:start w:val="1"/>
      <w:numFmt w:val="bullet"/>
      <w:lvlText w:val="–"/>
      <w:lvlJc w:val="left"/>
      <w:pPr>
        <w:tabs>
          <w:tab w:val="num" w:pos="6480"/>
        </w:tabs>
        <w:ind w:left="6480" w:hanging="360"/>
      </w:pPr>
      <w:rPr>
        <w:rFonts w:ascii="Arial" w:hAnsi="Arial" w:hint="default"/>
      </w:rPr>
    </w:lvl>
  </w:abstractNum>
  <w:abstractNum w:abstractNumId="50">
    <w:nsid w:val="7613116A"/>
    <w:multiLevelType w:val="hybridMultilevel"/>
    <w:tmpl w:val="7B5E2048"/>
    <w:lvl w:ilvl="0" w:tplc="F1525580">
      <w:start w:val="1"/>
      <w:numFmt w:val="bullet"/>
      <w:lvlText w:val="•"/>
      <w:lvlJc w:val="left"/>
      <w:pPr>
        <w:tabs>
          <w:tab w:val="num" w:pos="720"/>
        </w:tabs>
        <w:ind w:left="720" w:hanging="360"/>
      </w:pPr>
      <w:rPr>
        <w:rFonts w:ascii="Arial" w:hAnsi="Arial" w:hint="default"/>
      </w:rPr>
    </w:lvl>
    <w:lvl w:ilvl="1" w:tplc="6FF2374C">
      <w:start w:val="726"/>
      <w:numFmt w:val="bullet"/>
      <w:lvlText w:val="–"/>
      <w:lvlJc w:val="left"/>
      <w:pPr>
        <w:tabs>
          <w:tab w:val="num" w:pos="1440"/>
        </w:tabs>
        <w:ind w:left="1440" w:hanging="360"/>
      </w:pPr>
      <w:rPr>
        <w:rFonts w:ascii="Arial" w:hAnsi="Arial" w:hint="default"/>
      </w:rPr>
    </w:lvl>
    <w:lvl w:ilvl="2" w:tplc="ADD2E5F2" w:tentative="1">
      <w:start w:val="1"/>
      <w:numFmt w:val="bullet"/>
      <w:lvlText w:val="•"/>
      <w:lvlJc w:val="left"/>
      <w:pPr>
        <w:tabs>
          <w:tab w:val="num" w:pos="2160"/>
        </w:tabs>
        <w:ind w:left="2160" w:hanging="360"/>
      </w:pPr>
      <w:rPr>
        <w:rFonts w:ascii="Arial" w:hAnsi="Arial" w:hint="default"/>
      </w:rPr>
    </w:lvl>
    <w:lvl w:ilvl="3" w:tplc="3BC20518" w:tentative="1">
      <w:start w:val="1"/>
      <w:numFmt w:val="bullet"/>
      <w:lvlText w:val="•"/>
      <w:lvlJc w:val="left"/>
      <w:pPr>
        <w:tabs>
          <w:tab w:val="num" w:pos="2880"/>
        </w:tabs>
        <w:ind w:left="2880" w:hanging="360"/>
      </w:pPr>
      <w:rPr>
        <w:rFonts w:ascii="Arial" w:hAnsi="Arial" w:hint="default"/>
      </w:rPr>
    </w:lvl>
    <w:lvl w:ilvl="4" w:tplc="E1566176" w:tentative="1">
      <w:start w:val="1"/>
      <w:numFmt w:val="bullet"/>
      <w:lvlText w:val="•"/>
      <w:lvlJc w:val="left"/>
      <w:pPr>
        <w:tabs>
          <w:tab w:val="num" w:pos="3600"/>
        </w:tabs>
        <w:ind w:left="3600" w:hanging="360"/>
      </w:pPr>
      <w:rPr>
        <w:rFonts w:ascii="Arial" w:hAnsi="Arial" w:hint="default"/>
      </w:rPr>
    </w:lvl>
    <w:lvl w:ilvl="5" w:tplc="67E66B94" w:tentative="1">
      <w:start w:val="1"/>
      <w:numFmt w:val="bullet"/>
      <w:lvlText w:val="•"/>
      <w:lvlJc w:val="left"/>
      <w:pPr>
        <w:tabs>
          <w:tab w:val="num" w:pos="4320"/>
        </w:tabs>
        <w:ind w:left="4320" w:hanging="360"/>
      </w:pPr>
      <w:rPr>
        <w:rFonts w:ascii="Arial" w:hAnsi="Arial" w:hint="default"/>
      </w:rPr>
    </w:lvl>
    <w:lvl w:ilvl="6" w:tplc="AB741110" w:tentative="1">
      <w:start w:val="1"/>
      <w:numFmt w:val="bullet"/>
      <w:lvlText w:val="•"/>
      <w:lvlJc w:val="left"/>
      <w:pPr>
        <w:tabs>
          <w:tab w:val="num" w:pos="5040"/>
        </w:tabs>
        <w:ind w:left="5040" w:hanging="360"/>
      </w:pPr>
      <w:rPr>
        <w:rFonts w:ascii="Arial" w:hAnsi="Arial" w:hint="default"/>
      </w:rPr>
    </w:lvl>
    <w:lvl w:ilvl="7" w:tplc="EAE4D292" w:tentative="1">
      <w:start w:val="1"/>
      <w:numFmt w:val="bullet"/>
      <w:lvlText w:val="•"/>
      <w:lvlJc w:val="left"/>
      <w:pPr>
        <w:tabs>
          <w:tab w:val="num" w:pos="5760"/>
        </w:tabs>
        <w:ind w:left="5760" w:hanging="360"/>
      </w:pPr>
      <w:rPr>
        <w:rFonts w:ascii="Arial" w:hAnsi="Arial" w:hint="default"/>
      </w:rPr>
    </w:lvl>
    <w:lvl w:ilvl="8" w:tplc="C0DC4356" w:tentative="1">
      <w:start w:val="1"/>
      <w:numFmt w:val="bullet"/>
      <w:lvlText w:val="•"/>
      <w:lvlJc w:val="left"/>
      <w:pPr>
        <w:tabs>
          <w:tab w:val="num" w:pos="6480"/>
        </w:tabs>
        <w:ind w:left="6480" w:hanging="360"/>
      </w:pPr>
      <w:rPr>
        <w:rFonts w:ascii="Arial" w:hAnsi="Arial" w:hint="default"/>
      </w:rPr>
    </w:lvl>
  </w:abstractNum>
  <w:abstractNum w:abstractNumId="51">
    <w:nsid w:val="76A13FB7"/>
    <w:multiLevelType w:val="hybridMultilevel"/>
    <w:tmpl w:val="0554CD92"/>
    <w:lvl w:ilvl="0" w:tplc="E3605954">
      <w:start w:val="1"/>
      <w:numFmt w:val="bullet"/>
      <w:lvlText w:val="•"/>
      <w:lvlJc w:val="left"/>
      <w:pPr>
        <w:tabs>
          <w:tab w:val="num" w:pos="720"/>
        </w:tabs>
        <w:ind w:left="720" w:hanging="360"/>
      </w:pPr>
      <w:rPr>
        <w:rFonts w:ascii="Arial" w:hAnsi="Arial" w:hint="default"/>
      </w:rPr>
    </w:lvl>
    <w:lvl w:ilvl="1" w:tplc="5EE01CAA">
      <w:start w:val="706"/>
      <w:numFmt w:val="bullet"/>
      <w:lvlText w:val="–"/>
      <w:lvlJc w:val="left"/>
      <w:pPr>
        <w:tabs>
          <w:tab w:val="num" w:pos="1440"/>
        </w:tabs>
        <w:ind w:left="1440" w:hanging="360"/>
      </w:pPr>
      <w:rPr>
        <w:rFonts w:ascii="Arial" w:hAnsi="Arial" w:hint="default"/>
      </w:rPr>
    </w:lvl>
    <w:lvl w:ilvl="2" w:tplc="F0BA92E6" w:tentative="1">
      <w:start w:val="1"/>
      <w:numFmt w:val="bullet"/>
      <w:lvlText w:val="•"/>
      <w:lvlJc w:val="left"/>
      <w:pPr>
        <w:tabs>
          <w:tab w:val="num" w:pos="2160"/>
        </w:tabs>
        <w:ind w:left="2160" w:hanging="360"/>
      </w:pPr>
      <w:rPr>
        <w:rFonts w:ascii="Arial" w:hAnsi="Arial" w:hint="default"/>
      </w:rPr>
    </w:lvl>
    <w:lvl w:ilvl="3" w:tplc="F094067E" w:tentative="1">
      <w:start w:val="1"/>
      <w:numFmt w:val="bullet"/>
      <w:lvlText w:val="•"/>
      <w:lvlJc w:val="left"/>
      <w:pPr>
        <w:tabs>
          <w:tab w:val="num" w:pos="2880"/>
        </w:tabs>
        <w:ind w:left="2880" w:hanging="360"/>
      </w:pPr>
      <w:rPr>
        <w:rFonts w:ascii="Arial" w:hAnsi="Arial" w:hint="default"/>
      </w:rPr>
    </w:lvl>
    <w:lvl w:ilvl="4" w:tplc="8D661DE4" w:tentative="1">
      <w:start w:val="1"/>
      <w:numFmt w:val="bullet"/>
      <w:lvlText w:val="•"/>
      <w:lvlJc w:val="left"/>
      <w:pPr>
        <w:tabs>
          <w:tab w:val="num" w:pos="3600"/>
        </w:tabs>
        <w:ind w:left="3600" w:hanging="360"/>
      </w:pPr>
      <w:rPr>
        <w:rFonts w:ascii="Arial" w:hAnsi="Arial" w:hint="default"/>
      </w:rPr>
    </w:lvl>
    <w:lvl w:ilvl="5" w:tplc="2A26747A" w:tentative="1">
      <w:start w:val="1"/>
      <w:numFmt w:val="bullet"/>
      <w:lvlText w:val="•"/>
      <w:lvlJc w:val="left"/>
      <w:pPr>
        <w:tabs>
          <w:tab w:val="num" w:pos="4320"/>
        </w:tabs>
        <w:ind w:left="4320" w:hanging="360"/>
      </w:pPr>
      <w:rPr>
        <w:rFonts w:ascii="Arial" w:hAnsi="Arial" w:hint="default"/>
      </w:rPr>
    </w:lvl>
    <w:lvl w:ilvl="6" w:tplc="D2A818B8" w:tentative="1">
      <w:start w:val="1"/>
      <w:numFmt w:val="bullet"/>
      <w:lvlText w:val="•"/>
      <w:lvlJc w:val="left"/>
      <w:pPr>
        <w:tabs>
          <w:tab w:val="num" w:pos="5040"/>
        </w:tabs>
        <w:ind w:left="5040" w:hanging="360"/>
      </w:pPr>
      <w:rPr>
        <w:rFonts w:ascii="Arial" w:hAnsi="Arial" w:hint="default"/>
      </w:rPr>
    </w:lvl>
    <w:lvl w:ilvl="7" w:tplc="CF628564" w:tentative="1">
      <w:start w:val="1"/>
      <w:numFmt w:val="bullet"/>
      <w:lvlText w:val="•"/>
      <w:lvlJc w:val="left"/>
      <w:pPr>
        <w:tabs>
          <w:tab w:val="num" w:pos="5760"/>
        </w:tabs>
        <w:ind w:left="5760" w:hanging="360"/>
      </w:pPr>
      <w:rPr>
        <w:rFonts w:ascii="Arial" w:hAnsi="Arial" w:hint="default"/>
      </w:rPr>
    </w:lvl>
    <w:lvl w:ilvl="8" w:tplc="D3F6410E" w:tentative="1">
      <w:start w:val="1"/>
      <w:numFmt w:val="bullet"/>
      <w:lvlText w:val="•"/>
      <w:lvlJc w:val="left"/>
      <w:pPr>
        <w:tabs>
          <w:tab w:val="num" w:pos="6480"/>
        </w:tabs>
        <w:ind w:left="6480" w:hanging="360"/>
      </w:pPr>
      <w:rPr>
        <w:rFonts w:ascii="Arial" w:hAnsi="Arial" w:hint="default"/>
      </w:rPr>
    </w:lvl>
  </w:abstractNum>
  <w:abstractNum w:abstractNumId="52">
    <w:nsid w:val="789370D8"/>
    <w:multiLevelType w:val="hybridMultilevel"/>
    <w:tmpl w:val="99387E1E"/>
    <w:lvl w:ilvl="0" w:tplc="EC56252A">
      <w:start w:val="1"/>
      <w:numFmt w:val="bullet"/>
      <w:lvlText w:val="–"/>
      <w:lvlJc w:val="left"/>
      <w:pPr>
        <w:tabs>
          <w:tab w:val="num" w:pos="720"/>
        </w:tabs>
        <w:ind w:left="720" w:hanging="360"/>
      </w:pPr>
      <w:rPr>
        <w:rFonts w:ascii="Arial" w:hAnsi="Arial" w:hint="default"/>
      </w:rPr>
    </w:lvl>
    <w:lvl w:ilvl="1" w:tplc="000880E6">
      <w:start w:val="1"/>
      <w:numFmt w:val="bullet"/>
      <w:lvlText w:val="–"/>
      <w:lvlJc w:val="left"/>
      <w:pPr>
        <w:tabs>
          <w:tab w:val="num" w:pos="1440"/>
        </w:tabs>
        <w:ind w:left="1440" w:hanging="360"/>
      </w:pPr>
      <w:rPr>
        <w:rFonts w:ascii="Arial" w:hAnsi="Arial" w:hint="default"/>
      </w:rPr>
    </w:lvl>
    <w:lvl w:ilvl="2" w:tplc="5A6C6E92" w:tentative="1">
      <w:start w:val="1"/>
      <w:numFmt w:val="bullet"/>
      <w:lvlText w:val="–"/>
      <w:lvlJc w:val="left"/>
      <w:pPr>
        <w:tabs>
          <w:tab w:val="num" w:pos="2160"/>
        </w:tabs>
        <w:ind w:left="2160" w:hanging="360"/>
      </w:pPr>
      <w:rPr>
        <w:rFonts w:ascii="Arial" w:hAnsi="Arial" w:hint="default"/>
      </w:rPr>
    </w:lvl>
    <w:lvl w:ilvl="3" w:tplc="339C46B8" w:tentative="1">
      <w:start w:val="1"/>
      <w:numFmt w:val="bullet"/>
      <w:lvlText w:val="–"/>
      <w:lvlJc w:val="left"/>
      <w:pPr>
        <w:tabs>
          <w:tab w:val="num" w:pos="2880"/>
        </w:tabs>
        <w:ind w:left="2880" w:hanging="360"/>
      </w:pPr>
      <w:rPr>
        <w:rFonts w:ascii="Arial" w:hAnsi="Arial" w:hint="default"/>
      </w:rPr>
    </w:lvl>
    <w:lvl w:ilvl="4" w:tplc="71B00A9A" w:tentative="1">
      <w:start w:val="1"/>
      <w:numFmt w:val="bullet"/>
      <w:lvlText w:val="–"/>
      <w:lvlJc w:val="left"/>
      <w:pPr>
        <w:tabs>
          <w:tab w:val="num" w:pos="3600"/>
        </w:tabs>
        <w:ind w:left="3600" w:hanging="360"/>
      </w:pPr>
      <w:rPr>
        <w:rFonts w:ascii="Arial" w:hAnsi="Arial" w:hint="default"/>
      </w:rPr>
    </w:lvl>
    <w:lvl w:ilvl="5" w:tplc="F7808430" w:tentative="1">
      <w:start w:val="1"/>
      <w:numFmt w:val="bullet"/>
      <w:lvlText w:val="–"/>
      <w:lvlJc w:val="left"/>
      <w:pPr>
        <w:tabs>
          <w:tab w:val="num" w:pos="4320"/>
        </w:tabs>
        <w:ind w:left="4320" w:hanging="360"/>
      </w:pPr>
      <w:rPr>
        <w:rFonts w:ascii="Arial" w:hAnsi="Arial" w:hint="default"/>
      </w:rPr>
    </w:lvl>
    <w:lvl w:ilvl="6" w:tplc="C8284E2C" w:tentative="1">
      <w:start w:val="1"/>
      <w:numFmt w:val="bullet"/>
      <w:lvlText w:val="–"/>
      <w:lvlJc w:val="left"/>
      <w:pPr>
        <w:tabs>
          <w:tab w:val="num" w:pos="5040"/>
        </w:tabs>
        <w:ind w:left="5040" w:hanging="360"/>
      </w:pPr>
      <w:rPr>
        <w:rFonts w:ascii="Arial" w:hAnsi="Arial" w:hint="default"/>
      </w:rPr>
    </w:lvl>
    <w:lvl w:ilvl="7" w:tplc="4DF62B9C" w:tentative="1">
      <w:start w:val="1"/>
      <w:numFmt w:val="bullet"/>
      <w:lvlText w:val="–"/>
      <w:lvlJc w:val="left"/>
      <w:pPr>
        <w:tabs>
          <w:tab w:val="num" w:pos="5760"/>
        </w:tabs>
        <w:ind w:left="5760" w:hanging="360"/>
      </w:pPr>
      <w:rPr>
        <w:rFonts w:ascii="Arial" w:hAnsi="Arial" w:hint="default"/>
      </w:rPr>
    </w:lvl>
    <w:lvl w:ilvl="8" w:tplc="4EE4E560" w:tentative="1">
      <w:start w:val="1"/>
      <w:numFmt w:val="bullet"/>
      <w:lvlText w:val="–"/>
      <w:lvlJc w:val="left"/>
      <w:pPr>
        <w:tabs>
          <w:tab w:val="num" w:pos="6480"/>
        </w:tabs>
        <w:ind w:left="6480" w:hanging="360"/>
      </w:pPr>
      <w:rPr>
        <w:rFonts w:ascii="Arial" w:hAnsi="Arial" w:hint="default"/>
      </w:rPr>
    </w:lvl>
  </w:abstractNum>
  <w:abstractNum w:abstractNumId="53">
    <w:nsid w:val="79B84B8D"/>
    <w:multiLevelType w:val="hybridMultilevel"/>
    <w:tmpl w:val="3014FE52"/>
    <w:lvl w:ilvl="0" w:tplc="5648A286">
      <w:start w:val="1"/>
      <w:numFmt w:val="bullet"/>
      <w:lvlText w:val="•"/>
      <w:lvlJc w:val="left"/>
      <w:pPr>
        <w:tabs>
          <w:tab w:val="num" w:pos="720"/>
        </w:tabs>
        <w:ind w:left="720" w:hanging="360"/>
      </w:pPr>
      <w:rPr>
        <w:rFonts w:ascii="Arial" w:hAnsi="Arial" w:hint="default"/>
      </w:rPr>
    </w:lvl>
    <w:lvl w:ilvl="1" w:tplc="5F408032">
      <w:start w:val="735"/>
      <w:numFmt w:val="bullet"/>
      <w:lvlText w:val="–"/>
      <w:lvlJc w:val="left"/>
      <w:pPr>
        <w:tabs>
          <w:tab w:val="num" w:pos="1440"/>
        </w:tabs>
        <w:ind w:left="1440" w:hanging="360"/>
      </w:pPr>
      <w:rPr>
        <w:rFonts w:ascii="Arial" w:hAnsi="Arial" w:hint="default"/>
      </w:rPr>
    </w:lvl>
    <w:lvl w:ilvl="2" w:tplc="5F6C404E" w:tentative="1">
      <w:start w:val="1"/>
      <w:numFmt w:val="bullet"/>
      <w:lvlText w:val="•"/>
      <w:lvlJc w:val="left"/>
      <w:pPr>
        <w:tabs>
          <w:tab w:val="num" w:pos="2160"/>
        </w:tabs>
        <w:ind w:left="2160" w:hanging="360"/>
      </w:pPr>
      <w:rPr>
        <w:rFonts w:ascii="Arial" w:hAnsi="Arial" w:hint="default"/>
      </w:rPr>
    </w:lvl>
    <w:lvl w:ilvl="3" w:tplc="421ED7E0" w:tentative="1">
      <w:start w:val="1"/>
      <w:numFmt w:val="bullet"/>
      <w:lvlText w:val="•"/>
      <w:lvlJc w:val="left"/>
      <w:pPr>
        <w:tabs>
          <w:tab w:val="num" w:pos="2880"/>
        </w:tabs>
        <w:ind w:left="2880" w:hanging="360"/>
      </w:pPr>
      <w:rPr>
        <w:rFonts w:ascii="Arial" w:hAnsi="Arial" w:hint="default"/>
      </w:rPr>
    </w:lvl>
    <w:lvl w:ilvl="4" w:tplc="4B569946" w:tentative="1">
      <w:start w:val="1"/>
      <w:numFmt w:val="bullet"/>
      <w:lvlText w:val="•"/>
      <w:lvlJc w:val="left"/>
      <w:pPr>
        <w:tabs>
          <w:tab w:val="num" w:pos="3600"/>
        </w:tabs>
        <w:ind w:left="3600" w:hanging="360"/>
      </w:pPr>
      <w:rPr>
        <w:rFonts w:ascii="Arial" w:hAnsi="Arial" w:hint="default"/>
      </w:rPr>
    </w:lvl>
    <w:lvl w:ilvl="5" w:tplc="B932290A" w:tentative="1">
      <w:start w:val="1"/>
      <w:numFmt w:val="bullet"/>
      <w:lvlText w:val="•"/>
      <w:lvlJc w:val="left"/>
      <w:pPr>
        <w:tabs>
          <w:tab w:val="num" w:pos="4320"/>
        </w:tabs>
        <w:ind w:left="4320" w:hanging="360"/>
      </w:pPr>
      <w:rPr>
        <w:rFonts w:ascii="Arial" w:hAnsi="Arial" w:hint="default"/>
      </w:rPr>
    </w:lvl>
    <w:lvl w:ilvl="6" w:tplc="D2547B4C" w:tentative="1">
      <w:start w:val="1"/>
      <w:numFmt w:val="bullet"/>
      <w:lvlText w:val="•"/>
      <w:lvlJc w:val="left"/>
      <w:pPr>
        <w:tabs>
          <w:tab w:val="num" w:pos="5040"/>
        </w:tabs>
        <w:ind w:left="5040" w:hanging="360"/>
      </w:pPr>
      <w:rPr>
        <w:rFonts w:ascii="Arial" w:hAnsi="Arial" w:hint="default"/>
      </w:rPr>
    </w:lvl>
    <w:lvl w:ilvl="7" w:tplc="98847C52" w:tentative="1">
      <w:start w:val="1"/>
      <w:numFmt w:val="bullet"/>
      <w:lvlText w:val="•"/>
      <w:lvlJc w:val="left"/>
      <w:pPr>
        <w:tabs>
          <w:tab w:val="num" w:pos="5760"/>
        </w:tabs>
        <w:ind w:left="5760" w:hanging="360"/>
      </w:pPr>
      <w:rPr>
        <w:rFonts w:ascii="Arial" w:hAnsi="Arial" w:hint="default"/>
      </w:rPr>
    </w:lvl>
    <w:lvl w:ilvl="8" w:tplc="BB100D50" w:tentative="1">
      <w:start w:val="1"/>
      <w:numFmt w:val="bullet"/>
      <w:lvlText w:val="•"/>
      <w:lvlJc w:val="left"/>
      <w:pPr>
        <w:tabs>
          <w:tab w:val="num" w:pos="6480"/>
        </w:tabs>
        <w:ind w:left="6480" w:hanging="360"/>
      </w:pPr>
      <w:rPr>
        <w:rFonts w:ascii="Arial" w:hAnsi="Arial" w:hint="default"/>
      </w:rPr>
    </w:lvl>
  </w:abstractNum>
  <w:abstractNum w:abstractNumId="54">
    <w:nsid w:val="7A7647CB"/>
    <w:multiLevelType w:val="hybridMultilevel"/>
    <w:tmpl w:val="0372AB9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nsid w:val="7FF7082E"/>
    <w:multiLevelType w:val="hybridMultilevel"/>
    <w:tmpl w:val="EB2A3508"/>
    <w:lvl w:ilvl="0" w:tplc="DAD82A80">
      <w:start w:val="1"/>
      <w:numFmt w:val="bullet"/>
      <w:lvlText w:val="•"/>
      <w:lvlJc w:val="left"/>
      <w:pPr>
        <w:tabs>
          <w:tab w:val="num" w:pos="720"/>
        </w:tabs>
        <w:ind w:left="720" w:hanging="360"/>
      </w:pPr>
      <w:rPr>
        <w:rFonts w:ascii="Arial" w:hAnsi="Arial" w:hint="default"/>
      </w:rPr>
    </w:lvl>
    <w:lvl w:ilvl="1" w:tplc="B380A488">
      <w:start w:val="674"/>
      <w:numFmt w:val="bullet"/>
      <w:lvlText w:val="–"/>
      <w:lvlJc w:val="left"/>
      <w:pPr>
        <w:tabs>
          <w:tab w:val="num" w:pos="1440"/>
        </w:tabs>
        <w:ind w:left="1440" w:hanging="360"/>
      </w:pPr>
      <w:rPr>
        <w:rFonts w:ascii="Arial" w:hAnsi="Arial" w:hint="default"/>
      </w:rPr>
    </w:lvl>
    <w:lvl w:ilvl="2" w:tplc="88A0FD1E" w:tentative="1">
      <w:start w:val="1"/>
      <w:numFmt w:val="bullet"/>
      <w:lvlText w:val="•"/>
      <w:lvlJc w:val="left"/>
      <w:pPr>
        <w:tabs>
          <w:tab w:val="num" w:pos="2160"/>
        </w:tabs>
        <w:ind w:left="2160" w:hanging="360"/>
      </w:pPr>
      <w:rPr>
        <w:rFonts w:ascii="Arial" w:hAnsi="Arial" w:hint="default"/>
      </w:rPr>
    </w:lvl>
    <w:lvl w:ilvl="3" w:tplc="0DA00D88" w:tentative="1">
      <w:start w:val="1"/>
      <w:numFmt w:val="bullet"/>
      <w:lvlText w:val="•"/>
      <w:lvlJc w:val="left"/>
      <w:pPr>
        <w:tabs>
          <w:tab w:val="num" w:pos="2880"/>
        </w:tabs>
        <w:ind w:left="2880" w:hanging="360"/>
      </w:pPr>
      <w:rPr>
        <w:rFonts w:ascii="Arial" w:hAnsi="Arial" w:hint="default"/>
      </w:rPr>
    </w:lvl>
    <w:lvl w:ilvl="4" w:tplc="8BFCCB16" w:tentative="1">
      <w:start w:val="1"/>
      <w:numFmt w:val="bullet"/>
      <w:lvlText w:val="•"/>
      <w:lvlJc w:val="left"/>
      <w:pPr>
        <w:tabs>
          <w:tab w:val="num" w:pos="3600"/>
        </w:tabs>
        <w:ind w:left="3600" w:hanging="360"/>
      </w:pPr>
      <w:rPr>
        <w:rFonts w:ascii="Arial" w:hAnsi="Arial" w:hint="default"/>
      </w:rPr>
    </w:lvl>
    <w:lvl w:ilvl="5" w:tplc="84AE6E66" w:tentative="1">
      <w:start w:val="1"/>
      <w:numFmt w:val="bullet"/>
      <w:lvlText w:val="•"/>
      <w:lvlJc w:val="left"/>
      <w:pPr>
        <w:tabs>
          <w:tab w:val="num" w:pos="4320"/>
        </w:tabs>
        <w:ind w:left="4320" w:hanging="360"/>
      </w:pPr>
      <w:rPr>
        <w:rFonts w:ascii="Arial" w:hAnsi="Arial" w:hint="default"/>
      </w:rPr>
    </w:lvl>
    <w:lvl w:ilvl="6" w:tplc="B262CD9A" w:tentative="1">
      <w:start w:val="1"/>
      <w:numFmt w:val="bullet"/>
      <w:lvlText w:val="•"/>
      <w:lvlJc w:val="left"/>
      <w:pPr>
        <w:tabs>
          <w:tab w:val="num" w:pos="5040"/>
        </w:tabs>
        <w:ind w:left="5040" w:hanging="360"/>
      </w:pPr>
      <w:rPr>
        <w:rFonts w:ascii="Arial" w:hAnsi="Arial" w:hint="default"/>
      </w:rPr>
    </w:lvl>
    <w:lvl w:ilvl="7" w:tplc="20A6C576" w:tentative="1">
      <w:start w:val="1"/>
      <w:numFmt w:val="bullet"/>
      <w:lvlText w:val="•"/>
      <w:lvlJc w:val="left"/>
      <w:pPr>
        <w:tabs>
          <w:tab w:val="num" w:pos="5760"/>
        </w:tabs>
        <w:ind w:left="5760" w:hanging="360"/>
      </w:pPr>
      <w:rPr>
        <w:rFonts w:ascii="Arial" w:hAnsi="Arial" w:hint="default"/>
      </w:rPr>
    </w:lvl>
    <w:lvl w:ilvl="8" w:tplc="E8FA6A80" w:tentative="1">
      <w:start w:val="1"/>
      <w:numFmt w:val="bullet"/>
      <w:lvlText w:val="•"/>
      <w:lvlJc w:val="left"/>
      <w:pPr>
        <w:tabs>
          <w:tab w:val="num" w:pos="6480"/>
        </w:tabs>
        <w:ind w:left="6480" w:hanging="360"/>
      </w:pPr>
      <w:rPr>
        <w:rFonts w:ascii="Arial" w:hAnsi="Arial" w:hint="default"/>
      </w:rPr>
    </w:lvl>
  </w:abstractNum>
  <w:num w:numId="1">
    <w:abstractNumId w:val="42"/>
  </w:num>
  <w:num w:numId="2">
    <w:abstractNumId w:val="43"/>
  </w:num>
  <w:num w:numId="3">
    <w:abstractNumId w:val="53"/>
  </w:num>
  <w:num w:numId="4">
    <w:abstractNumId w:val="18"/>
  </w:num>
  <w:num w:numId="5">
    <w:abstractNumId w:val="28"/>
  </w:num>
  <w:num w:numId="6">
    <w:abstractNumId w:val="51"/>
  </w:num>
  <w:num w:numId="7">
    <w:abstractNumId w:val="4"/>
  </w:num>
  <w:num w:numId="8">
    <w:abstractNumId w:val="50"/>
  </w:num>
  <w:num w:numId="9">
    <w:abstractNumId w:val="36"/>
  </w:num>
  <w:num w:numId="10">
    <w:abstractNumId w:val="15"/>
  </w:num>
  <w:num w:numId="11">
    <w:abstractNumId w:val="11"/>
  </w:num>
  <w:num w:numId="12">
    <w:abstractNumId w:val="47"/>
  </w:num>
  <w:num w:numId="13">
    <w:abstractNumId w:val="14"/>
  </w:num>
  <w:num w:numId="14">
    <w:abstractNumId w:val="34"/>
  </w:num>
  <w:num w:numId="15">
    <w:abstractNumId w:val="48"/>
  </w:num>
  <w:num w:numId="16">
    <w:abstractNumId w:val="6"/>
  </w:num>
  <w:num w:numId="17">
    <w:abstractNumId w:val="10"/>
  </w:num>
  <w:num w:numId="18">
    <w:abstractNumId w:val="54"/>
  </w:num>
  <w:num w:numId="19">
    <w:abstractNumId w:val="32"/>
  </w:num>
  <w:num w:numId="20">
    <w:abstractNumId w:val="13"/>
  </w:num>
  <w:num w:numId="21">
    <w:abstractNumId w:val="20"/>
  </w:num>
  <w:num w:numId="22">
    <w:abstractNumId w:val="45"/>
  </w:num>
  <w:num w:numId="23">
    <w:abstractNumId w:val="0"/>
  </w:num>
  <w:num w:numId="24">
    <w:abstractNumId w:val="22"/>
  </w:num>
  <w:num w:numId="25">
    <w:abstractNumId w:val="16"/>
  </w:num>
  <w:num w:numId="26">
    <w:abstractNumId w:val="12"/>
  </w:num>
  <w:num w:numId="27">
    <w:abstractNumId w:val="39"/>
  </w:num>
  <w:num w:numId="28">
    <w:abstractNumId w:val="31"/>
  </w:num>
  <w:num w:numId="29">
    <w:abstractNumId w:val="46"/>
  </w:num>
  <w:num w:numId="30">
    <w:abstractNumId w:val="2"/>
  </w:num>
  <w:num w:numId="31">
    <w:abstractNumId w:val="3"/>
  </w:num>
  <w:num w:numId="32">
    <w:abstractNumId w:val="29"/>
  </w:num>
  <w:num w:numId="33">
    <w:abstractNumId w:val="5"/>
  </w:num>
  <w:num w:numId="34">
    <w:abstractNumId w:val="19"/>
  </w:num>
  <w:num w:numId="35">
    <w:abstractNumId w:val="49"/>
  </w:num>
  <w:num w:numId="36">
    <w:abstractNumId w:val="7"/>
  </w:num>
  <w:num w:numId="37">
    <w:abstractNumId w:val="27"/>
  </w:num>
  <w:num w:numId="38">
    <w:abstractNumId w:val="25"/>
  </w:num>
  <w:num w:numId="39">
    <w:abstractNumId w:val="40"/>
  </w:num>
  <w:num w:numId="40">
    <w:abstractNumId w:val="41"/>
  </w:num>
  <w:num w:numId="41">
    <w:abstractNumId w:val="52"/>
  </w:num>
  <w:num w:numId="42">
    <w:abstractNumId w:val="8"/>
  </w:num>
  <w:num w:numId="43">
    <w:abstractNumId w:val="35"/>
  </w:num>
  <w:num w:numId="44">
    <w:abstractNumId w:val="26"/>
  </w:num>
  <w:num w:numId="45">
    <w:abstractNumId w:val="55"/>
  </w:num>
  <w:num w:numId="46">
    <w:abstractNumId w:val="30"/>
  </w:num>
  <w:num w:numId="47">
    <w:abstractNumId w:val="21"/>
  </w:num>
  <w:num w:numId="48">
    <w:abstractNumId w:val="38"/>
  </w:num>
  <w:num w:numId="49">
    <w:abstractNumId w:val="23"/>
  </w:num>
  <w:num w:numId="50">
    <w:abstractNumId w:val="9"/>
  </w:num>
  <w:num w:numId="51">
    <w:abstractNumId w:val="37"/>
  </w:num>
  <w:num w:numId="52">
    <w:abstractNumId w:val="44"/>
  </w:num>
  <w:num w:numId="53">
    <w:abstractNumId w:val="33"/>
  </w:num>
  <w:num w:numId="54">
    <w:abstractNumId w:val="24"/>
  </w:num>
  <w:num w:numId="55">
    <w:abstractNumId w:val="17"/>
  </w:num>
  <w:num w:numId="56">
    <w:abstractNumId w:val="1"/>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F08AF"/>
    <w:rsid w:val="000247EE"/>
    <w:rsid w:val="00116EDD"/>
    <w:rsid w:val="00205495"/>
    <w:rsid w:val="00227848"/>
    <w:rsid w:val="00276526"/>
    <w:rsid w:val="002F08AF"/>
    <w:rsid w:val="00306648"/>
    <w:rsid w:val="003171A2"/>
    <w:rsid w:val="00366F4A"/>
    <w:rsid w:val="003A63E1"/>
    <w:rsid w:val="003C4C9D"/>
    <w:rsid w:val="00434666"/>
    <w:rsid w:val="00435BFB"/>
    <w:rsid w:val="005213C5"/>
    <w:rsid w:val="005368F5"/>
    <w:rsid w:val="005E09AD"/>
    <w:rsid w:val="006123A6"/>
    <w:rsid w:val="0065205C"/>
    <w:rsid w:val="0068623E"/>
    <w:rsid w:val="00704160"/>
    <w:rsid w:val="00716E45"/>
    <w:rsid w:val="007D3F6A"/>
    <w:rsid w:val="007D6A79"/>
    <w:rsid w:val="008112B8"/>
    <w:rsid w:val="008D5404"/>
    <w:rsid w:val="009A0386"/>
    <w:rsid w:val="009A3517"/>
    <w:rsid w:val="009E5078"/>
    <w:rsid w:val="00AC4924"/>
    <w:rsid w:val="00B12CED"/>
    <w:rsid w:val="00B1499A"/>
    <w:rsid w:val="00BD313D"/>
    <w:rsid w:val="00C05B6F"/>
    <w:rsid w:val="00C279BB"/>
    <w:rsid w:val="00CF6D85"/>
    <w:rsid w:val="00F00001"/>
    <w:rsid w:val="00F2742D"/>
    <w:rsid w:val="00F344F8"/>
    <w:rsid w:val="00F34B10"/>
    <w:rsid w:val="00F34D93"/>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4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8AF"/>
    <w:pPr>
      <w:ind w:left="720"/>
      <w:contextualSpacing/>
    </w:pPr>
  </w:style>
  <w:style w:type="paragraph" w:styleId="NormalWeb">
    <w:name w:val="Normal (Web)"/>
    <w:basedOn w:val="Normal"/>
    <w:uiPriority w:val="99"/>
    <w:semiHidden/>
    <w:unhideWhenUsed/>
    <w:rsid w:val="002F08A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semiHidden/>
    <w:unhideWhenUsed/>
    <w:rsid w:val="009A038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9A0386"/>
  </w:style>
  <w:style w:type="paragraph" w:styleId="Footer">
    <w:name w:val="footer"/>
    <w:basedOn w:val="Normal"/>
    <w:link w:val="FooterChar"/>
    <w:uiPriority w:val="99"/>
    <w:unhideWhenUsed/>
    <w:rsid w:val="009A038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A0386"/>
  </w:style>
  <w:style w:type="character" w:styleId="Hyperlink">
    <w:name w:val="Hyperlink"/>
    <w:basedOn w:val="DefaultParagraphFont"/>
    <w:uiPriority w:val="99"/>
    <w:unhideWhenUsed/>
    <w:rsid w:val="008D540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499767">
      <w:bodyDiv w:val="1"/>
      <w:marLeft w:val="0"/>
      <w:marRight w:val="0"/>
      <w:marTop w:val="0"/>
      <w:marBottom w:val="0"/>
      <w:divBdr>
        <w:top w:val="none" w:sz="0" w:space="0" w:color="auto"/>
        <w:left w:val="none" w:sz="0" w:space="0" w:color="auto"/>
        <w:bottom w:val="none" w:sz="0" w:space="0" w:color="auto"/>
        <w:right w:val="none" w:sz="0" w:space="0" w:color="auto"/>
      </w:divBdr>
      <w:divsChild>
        <w:div w:id="819737574">
          <w:marLeft w:val="547"/>
          <w:marRight w:val="0"/>
          <w:marTop w:val="96"/>
          <w:marBottom w:val="0"/>
          <w:divBdr>
            <w:top w:val="none" w:sz="0" w:space="0" w:color="auto"/>
            <w:left w:val="none" w:sz="0" w:space="0" w:color="auto"/>
            <w:bottom w:val="none" w:sz="0" w:space="0" w:color="auto"/>
            <w:right w:val="none" w:sz="0" w:space="0" w:color="auto"/>
          </w:divBdr>
        </w:div>
        <w:div w:id="639462184">
          <w:marLeft w:val="547"/>
          <w:marRight w:val="0"/>
          <w:marTop w:val="96"/>
          <w:marBottom w:val="0"/>
          <w:divBdr>
            <w:top w:val="none" w:sz="0" w:space="0" w:color="auto"/>
            <w:left w:val="none" w:sz="0" w:space="0" w:color="auto"/>
            <w:bottom w:val="none" w:sz="0" w:space="0" w:color="auto"/>
            <w:right w:val="none" w:sz="0" w:space="0" w:color="auto"/>
          </w:divBdr>
        </w:div>
        <w:div w:id="104353105">
          <w:marLeft w:val="547"/>
          <w:marRight w:val="0"/>
          <w:marTop w:val="96"/>
          <w:marBottom w:val="0"/>
          <w:divBdr>
            <w:top w:val="none" w:sz="0" w:space="0" w:color="auto"/>
            <w:left w:val="none" w:sz="0" w:space="0" w:color="auto"/>
            <w:bottom w:val="none" w:sz="0" w:space="0" w:color="auto"/>
            <w:right w:val="none" w:sz="0" w:space="0" w:color="auto"/>
          </w:divBdr>
        </w:div>
        <w:div w:id="755247684">
          <w:marLeft w:val="547"/>
          <w:marRight w:val="0"/>
          <w:marTop w:val="96"/>
          <w:marBottom w:val="0"/>
          <w:divBdr>
            <w:top w:val="none" w:sz="0" w:space="0" w:color="auto"/>
            <w:left w:val="none" w:sz="0" w:space="0" w:color="auto"/>
            <w:bottom w:val="none" w:sz="0" w:space="0" w:color="auto"/>
            <w:right w:val="none" w:sz="0" w:space="0" w:color="auto"/>
          </w:divBdr>
        </w:div>
      </w:divsChild>
    </w:div>
    <w:div w:id="21169807">
      <w:bodyDiv w:val="1"/>
      <w:marLeft w:val="0"/>
      <w:marRight w:val="0"/>
      <w:marTop w:val="0"/>
      <w:marBottom w:val="0"/>
      <w:divBdr>
        <w:top w:val="none" w:sz="0" w:space="0" w:color="auto"/>
        <w:left w:val="none" w:sz="0" w:space="0" w:color="auto"/>
        <w:bottom w:val="none" w:sz="0" w:space="0" w:color="auto"/>
        <w:right w:val="none" w:sz="0" w:space="0" w:color="auto"/>
      </w:divBdr>
    </w:div>
    <w:div w:id="21445522">
      <w:bodyDiv w:val="1"/>
      <w:marLeft w:val="0"/>
      <w:marRight w:val="0"/>
      <w:marTop w:val="0"/>
      <w:marBottom w:val="0"/>
      <w:divBdr>
        <w:top w:val="none" w:sz="0" w:space="0" w:color="auto"/>
        <w:left w:val="none" w:sz="0" w:space="0" w:color="auto"/>
        <w:bottom w:val="none" w:sz="0" w:space="0" w:color="auto"/>
        <w:right w:val="none" w:sz="0" w:space="0" w:color="auto"/>
      </w:divBdr>
      <w:divsChild>
        <w:div w:id="987393881">
          <w:marLeft w:val="547"/>
          <w:marRight w:val="0"/>
          <w:marTop w:val="82"/>
          <w:marBottom w:val="0"/>
          <w:divBdr>
            <w:top w:val="none" w:sz="0" w:space="0" w:color="auto"/>
            <w:left w:val="none" w:sz="0" w:space="0" w:color="auto"/>
            <w:bottom w:val="none" w:sz="0" w:space="0" w:color="auto"/>
            <w:right w:val="none" w:sz="0" w:space="0" w:color="auto"/>
          </w:divBdr>
        </w:div>
        <w:div w:id="1284193979">
          <w:marLeft w:val="547"/>
          <w:marRight w:val="0"/>
          <w:marTop w:val="82"/>
          <w:marBottom w:val="0"/>
          <w:divBdr>
            <w:top w:val="none" w:sz="0" w:space="0" w:color="auto"/>
            <w:left w:val="none" w:sz="0" w:space="0" w:color="auto"/>
            <w:bottom w:val="none" w:sz="0" w:space="0" w:color="auto"/>
            <w:right w:val="none" w:sz="0" w:space="0" w:color="auto"/>
          </w:divBdr>
        </w:div>
        <w:div w:id="947548034">
          <w:marLeft w:val="547"/>
          <w:marRight w:val="0"/>
          <w:marTop w:val="82"/>
          <w:marBottom w:val="0"/>
          <w:divBdr>
            <w:top w:val="none" w:sz="0" w:space="0" w:color="auto"/>
            <w:left w:val="none" w:sz="0" w:space="0" w:color="auto"/>
            <w:bottom w:val="none" w:sz="0" w:space="0" w:color="auto"/>
            <w:right w:val="none" w:sz="0" w:space="0" w:color="auto"/>
          </w:divBdr>
        </w:div>
        <w:div w:id="1853182943">
          <w:marLeft w:val="547"/>
          <w:marRight w:val="0"/>
          <w:marTop w:val="82"/>
          <w:marBottom w:val="0"/>
          <w:divBdr>
            <w:top w:val="none" w:sz="0" w:space="0" w:color="auto"/>
            <w:left w:val="none" w:sz="0" w:space="0" w:color="auto"/>
            <w:bottom w:val="none" w:sz="0" w:space="0" w:color="auto"/>
            <w:right w:val="none" w:sz="0" w:space="0" w:color="auto"/>
          </w:divBdr>
        </w:div>
        <w:div w:id="720594673">
          <w:marLeft w:val="547"/>
          <w:marRight w:val="0"/>
          <w:marTop w:val="82"/>
          <w:marBottom w:val="0"/>
          <w:divBdr>
            <w:top w:val="none" w:sz="0" w:space="0" w:color="auto"/>
            <w:left w:val="none" w:sz="0" w:space="0" w:color="auto"/>
            <w:bottom w:val="none" w:sz="0" w:space="0" w:color="auto"/>
            <w:right w:val="none" w:sz="0" w:space="0" w:color="auto"/>
          </w:divBdr>
        </w:div>
        <w:div w:id="1154875625">
          <w:marLeft w:val="547"/>
          <w:marRight w:val="0"/>
          <w:marTop w:val="82"/>
          <w:marBottom w:val="0"/>
          <w:divBdr>
            <w:top w:val="none" w:sz="0" w:space="0" w:color="auto"/>
            <w:left w:val="none" w:sz="0" w:space="0" w:color="auto"/>
            <w:bottom w:val="none" w:sz="0" w:space="0" w:color="auto"/>
            <w:right w:val="none" w:sz="0" w:space="0" w:color="auto"/>
          </w:divBdr>
        </w:div>
        <w:div w:id="1643077889">
          <w:marLeft w:val="547"/>
          <w:marRight w:val="0"/>
          <w:marTop w:val="82"/>
          <w:marBottom w:val="0"/>
          <w:divBdr>
            <w:top w:val="none" w:sz="0" w:space="0" w:color="auto"/>
            <w:left w:val="none" w:sz="0" w:space="0" w:color="auto"/>
            <w:bottom w:val="none" w:sz="0" w:space="0" w:color="auto"/>
            <w:right w:val="none" w:sz="0" w:space="0" w:color="auto"/>
          </w:divBdr>
        </w:div>
      </w:divsChild>
    </w:div>
    <w:div w:id="31539023">
      <w:bodyDiv w:val="1"/>
      <w:marLeft w:val="0"/>
      <w:marRight w:val="0"/>
      <w:marTop w:val="0"/>
      <w:marBottom w:val="0"/>
      <w:divBdr>
        <w:top w:val="none" w:sz="0" w:space="0" w:color="auto"/>
        <w:left w:val="none" w:sz="0" w:space="0" w:color="auto"/>
        <w:bottom w:val="none" w:sz="0" w:space="0" w:color="auto"/>
        <w:right w:val="none" w:sz="0" w:space="0" w:color="auto"/>
      </w:divBdr>
    </w:div>
    <w:div w:id="44767934">
      <w:bodyDiv w:val="1"/>
      <w:marLeft w:val="0"/>
      <w:marRight w:val="0"/>
      <w:marTop w:val="0"/>
      <w:marBottom w:val="0"/>
      <w:divBdr>
        <w:top w:val="none" w:sz="0" w:space="0" w:color="auto"/>
        <w:left w:val="none" w:sz="0" w:space="0" w:color="auto"/>
        <w:bottom w:val="none" w:sz="0" w:space="0" w:color="auto"/>
        <w:right w:val="none" w:sz="0" w:space="0" w:color="auto"/>
      </w:divBdr>
    </w:div>
    <w:div w:id="67654610">
      <w:bodyDiv w:val="1"/>
      <w:marLeft w:val="0"/>
      <w:marRight w:val="0"/>
      <w:marTop w:val="0"/>
      <w:marBottom w:val="0"/>
      <w:divBdr>
        <w:top w:val="none" w:sz="0" w:space="0" w:color="auto"/>
        <w:left w:val="none" w:sz="0" w:space="0" w:color="auto"/>
        <w:bottom w:val="none" w:sz="0" w:space="0" w:color="auto"/>
        <w:right w:val="none" w:sz="0" w:space="0" w:color="auto"/>
      </w:divBdr>
      <w:divsChild>
        <w:div w:id="26029311">
          <w:marLeft w:val="547"/>
          <w:marRight w:val="0"/>
          <w:marTop w:val="96"/>
          <w:marBottom w:val="0"/>
          <w:divBdr>
            <w:top w:val="none" w:sz="0" w:space="0" w:color="auto"/>
            <w:left w:val="none" w:sz="0" w:space="0" w:color="auto"/>
            <w:bottom w:val="none" w:sz="0" w:space="0" w:color="auto"/>
            <w:right w:val="none" w:sz="0" w:space="0" w:color="auto"/>
          </w:divBdr>
        </w:div>
        <w:div w:id="896741422">
          <w:marLeft w:val="547"/>
          <w:marRight w:val="0"/>
          <w:marTop w:val="96"/>
          <w:marBottom w:val="0"/>
          <w:divBdr>
            <w:top w:val="none" w:sz="0" w:space="0" w:color="auto"/>
            <w:left w:val="none" w:sz="0" w:space="0" w:color="auto"/>
            <w:bottom w:val="none" w:sz="0" w:space="0" w:color="auto"/>
            <w:right w:val="none" w:sz="0" w:space="0" w:color="auto"/>
          </w:divBdr>
        </w:div>
        <w:div w:id="2006281856">
          <w:marLeft w:val="1166"/>
          <w:marRight w:val="0"/>
          <w:marTop w:val="86"/>
          <w:marBottom w:val="0"/>
          <w:divBdr>
            <w:top w:val="none" w:sz="0" w:space="0" w:color="auto"/>
            <w:left w:val="none" w:sz="0" w:space="0" w:color="auto"/>
            <w:bottom w:val="none" w:sz="0" w:space="0" w:color="auto"/>
            <w:right w:val="none" w:sz="0" w:space="0" w:color="auto"/>
          </w:divBdr>
        </w:div>
        <w:div w:id="1450006264">
          <w:marLeft w:val="1166"/>
          <w:marRight w:val="0"/>
          <w:marTop w:val="86"/>
          <w:marBottom w:val="0"/>
          <w:divBdr>
            <w:top w:val="none" w:sz="0" w:space="0" w:color="auto"/>
            <w:left w:val="none" w:sz="0" w:space="0" w:color="auto"/>
            <w:bottom w:val="none" w:sz="0" w:space="0" w:color="auto"/>
            <w:right w:val="none" w:sz="0" w:space="0" w:color="auto"/>
          </w:divBdr>
        </w:div>
        <w:div w:id="291178464">
          <w:marLeft w:val="1166"/>
          <w:marRight w:val="0"/>
          <w:marTop w:val="86"/>
          <w:marBottom w:val="0"/>
          <w:divBdr>
            <w:top w:val="none" w:sz="0" w:space="0" w:color="auto"/>
            <w:left w:val="none" w:sz="0" w:space="0" w:color="auto"/>
            <w:bottom w:val="none" w:sz="0" w:space="0" w:color="auto"/>
            <w:right w:val="none" w:sz="0" w:space="0" w:color="auto"/>
          </w:divBdr>
        </w:div>
        <w:div w:id="461850413">
          <w:marLeft w:val="547"/>
          <w:marRight w:val="0"/>
          <w:marTop w:val="86"/>
          <w:marBottom w:val="0"/>
          <w:divBdr>
            <w:top w:val="none" w:sz="0" w:space="0" w:color="auto"/>
            <w:left w:val="none" w:sz="0" w:space="0" w:color="auto"/>
            <w:bottom w:val="none" w:sz="0" w:space="0" w:color="auto"/>
            <w:right w:val="none" w:sz="0" w:space="0" w:color="auto"/>
          </w:divBdr>
        </w:div>
        <w:div w:id="619000165">
          <w:marLeft w:val="547"/>
          <w:marRight w:val="0"/>
          <w:marTop w:val="86"/>
          <w:marBottom w:val="0"/>
          <w:divBdr>
            <w:top w:val="none" w:sz="0" w:space="0" w:color="auto"/>
            <w:left w:val="none" w:sz="0" w:space="0" w:color="auto"/>
            <w:bottom w:val="none" w:sz="0" w:space="0" w:color="auto"/>
            <w:right w:val="none" w:sz="0" w:space="0" w:color="auto"/>
          </w:divBdr>
        </w:div>
      </w:divsChild>
    </w:div>
    <w:div w:id="69809675">
      <w:bodyDiv w:val="1"/>
      <w:marLeft w:val="0"/>
      <w:marRight w:val="0"/>
      <w:marTop w:val="0"/>
      <w:marBottom w:val="0"/>
      <w:divBdr>
        <w:top w:val="none" w:sz="0" w:space="0" w:color="auto"/>
        <w:left w:val="none" w:sz="0" w:space="0" w:color="auto"/>
        <w:bottom w:val="none" w:sz="0" w:space="0" w:color="auto"/>
        <w:right w:val="none" w:sz="0" w:space="0" w:color="auto"/>
      </w:divBdr>
    </w:div>
    <w:div w:id="110637980">
      <w:bodyDiv w:val="1"/>
      <w:marLeft w:val="0"/>
      <w:marRight w:val="0"/>
      <w:marTop w:val="0"/>
      <w:marBottom w:val="0"/>
      <w:divBdr>
        <w:top w:val="none" w:sz="0" w:space="0" w:color="auto"/>
        <w:left w:val="none" w:sz="0" w:space="0" w:color="auto"/>
        <w:bottom w:val="none" w:sz="0" w:space="0" w:color="auto"/>
        <w:right w:val="none" w:sz="0" w:space="0" w:color="auto"/>
      </w:divBdr>
      <w:divsChild>
        <w:div w:id="556479758">
          <w:marLeft w:val="547"/>
          <w:marRight w:val="0"/>
          <w:marTop w:val="96"/>
          <w:marBottom w:val="0"/>
          <w:divBdr>
            <w:top w:val="none" w:sz="0" w:space="0" w:color="auto"/>
            <w:left w:val="none" w:sz="0" w:space="0" w:color="auto"/>
            <w:bottom w:val="none" w:sz="0" w:space="0" w:color="auto"/>
            <w:right w:val="none" w:sz="0" w:space="0" w:color="auto"/>
          </w:divBdr>
        </w:div>
        <w:div w:id="1880782320">
          <w:marLeft w:val="1166"/>
          <w:marRight w:val="0"/>
          <w:marTop w:val="96"/>
          <w:marBottom w:val="0"/>
          <w:divBdr>
            <w:top w:val="none" w:sz="0" w:space="0" w:color="auto"/>
            <w:left w:val="none" w:sz="0" w:space="0" w:color="auto"/>
            <w:bottom w:val="none" w:sz="0" w:space="0" w:color="auto"/>
            <w:right w:val="none" w:sz="0" w:space="0" w:color="auto"/>
          </w:divBdr>
        </w:div>
        <w:div w:id="513614654">
          <w:marLeft w:val="1166"/>
          <w:marRight w:val="0"/>
          <w:marTop w:val="96"/>
          <w:marBottom w:val="0"/>
          <w:divBdr>
            <w:top w:val="none" w:sz="0" w:space="0" w:color="auto"/>
            <w:left w:val="none" w:sz="0" w:space="0" w:color="auto"/>
            <w:bottom w:val="none" w:sz="0" w:space="0" w:color="auto"/>
            <w:right w:val="none" w:sz="0" w:space="0" w:color="auto"/>
          </w:divBdr>
        </w:div>
        <w:div w:id="346179209">
          <w:marLeft w:val="547"/>
          <w:marRight w:val="0"/>
          <w:marTop w:val="96"/>
          <w:marBottom w:val="0"/>
          <w:divBdr>
            <w:top w:val="none" w:sz="0" w:space="0" w:color="auto"/>
            <w:left w:val="none" w:sz="0" w:space="0" w:color="auto"/>
            <w:bottom w:val="none" w:sz="0" w:space="0" w:color="auto"/>
            <w:right w:val="none" w:sz="0" w:space="0" w:color="auto"/>
          </w:divBdr>
        </w:div>
        <w:div w:id="100808628">
          <w:marLeft w:val="1166"/>
          <w:marRight w:val="0"/>
          <w:marTop w:val="96"/>
          <w:marBottom w:val="0"/>
          <w:divBdr>
            <w:top w:val="none" w:sz="0" w:space="0" w:color="auto"/>
            <w:left w:val="none" w:sz="0" w:space="0" w:color="auto"/>
            <w:bottom w:val="none" w:sz="0" w:space="0" w:color="auto"/>
            <w:right w:val="none" w:sz="0" w:space="0" w:color="auto"/>
          </w:divBdr>
        </w:div>
        <w:div w:id="269706039">
          <w:marLeft w:val="1166"/>
          <w:marRight w:val="0"/>
          <w:marTop w:val="96"/>
          <w:marBottom w:val="0"/>
          <w:divBdr>
            <w:top w:val="none" w:sz="0" w:space="0" w:color="auto"/>
            <w:left w:val="none" w:sz="0" w:space="0" w:color="auto"/>
            <w:bottom w:val="none" w:sz="0" w:space="0" w:color="auto"/>
            <w:right w:val="none" w:sz="0" w:space="0" w:color="auto"/>
          </w:divBdr>
        </w:div>
        <w:div w:id="1806045982">
          <w:marLeft w:val="1166"/>
          <w:marRight w:val="0"/>
          <w:marTop w:val="96"/>
          <w:marBottom w:val="0"/>
          <w:divBdr>
            <w:top w:val="none" w:sz="0" w:space="0" w:color="auto"/>
            <w:left w:val="none" w:sz="0" w:space="0" w:color="auto"/>
            <w:bottom w:val="none" w:sz="0" w:space="0" w:color="auto"/>
            <w:right w:val="none" w:sz="0" w:space="0" w:color="auto"/>
          </w:divBdr>
        </w:div>
      </w:divsChild>
    </w:div>
    <w:div w:id="128284190">
      <w:bodyDiv w:val="1"/>
      <w:marLeft w:val="0"/>
      <w:marRight w:val="0"/>
      <w:marTop w:val="0"/>
      <w:marBottom w:val="0"/>
      <w:divBdr>
        <w:top w:val="none" w:sz="0" w:space="0" w:color="auto"/>
        <w:left w:val="none" w:sz="0" w:space="0" w:color="auto"/>
        <w:bottom w:val="none" w:sz="0" w:space="0" w:color="auto"/>
        <w:right w:val="none" w:sz="0" w:space="0" w:color="auto"/>
      </w:divBdr>
      <w:divsChild>
        <w:div w:id="2023117755">
          <w:marLeft w:val="547"/>
          <w:marRight w:val="0"/>
          <w:marTop w:val="96"/>
          <w:marBottom w:val="0"/>
          <w:divBdr>
            <w:top w:val="none" w:sz="0" w:space="0" w:color="auto"/>
            <w:left w:val="none" w:sz="0" w:space="0" w:color="auto"/>
            <w:bottom w:val="none" w:sz="0" w:space="0" w:color="auto"/>
            <w:right w:val="none" w:sz="0" w:space="0" w:color="auto"/>
          </w:divBdr>
        </w:div>
        <w:div w:id="1607885569">
          <w:marLeft w:val="1166"/>
          <w:marRight w:val="0"/>
          <w:marTop w:val="96"/>
          <w:marBottom w:val="0"/>
          <w:divBdr>
            <w:top w:val="none" w:sz="0" w:space="0" w:color="auto"/>
            <w:left w:val="none" w:sz="0" w:space="0" w:color="auto"/>
            <w:bottom w:val="none" w:sz="0" w:space="0" w:color="auto"/>
            <w:right w:val="none" w:sz="0" w:space="0" w:color="auto"/>
          </w:divBdr>
        </w:div>
        <w:div w:id="1191913986">
          <w:marLeft w:val="1166"/>
          <w:marRight w:val="0"/>
          <w:marTop w:val="96"/>
          <w:marBottom w:val="0"/>
          <w:divBdr>
            <w:top w:val="none" w:sz="0" w:space="0" w:color="auto"/>
            <w:left w:val="none" w:sz="0" w:space="0" w:color="auto"/>
            <w:bottom w:val="none" w:sz="0" w:space="0" w:color="auto"/>
            <w:right w:val="none" w:sz="0" w:space="0" w:color="auto"/>
          </w:divBdr>
        </w:div>
        <w:div w:id="805397551">
          <w:marLeft w:val="1166"/>
          <w:marRight w:val="0"/>
          <w:marTop w:val="96"/>
          <w:marBottom w:val="0"/>
          <w:divBdr>
            <w:top w:val="none" w:sz="0" w:space="0" w:color="auto"/>
            <w:left w:val="none" w:sz="0" w:space="0" w:color="auto"/>
            <w:bottom w:val="none" w:sz="0" w:space="0" w:color="auto"/>
            <w:right w:val="none" w:sz="0" w:space="0" w:color="auto"/>
          </w:divBdr>
        </w:div>
        <w:div w:id="282468717">
          <w:marLeft w:val="1166"/>
          <w:marRight w:val="0"/>
          <w:marTop w:val="96"/>
          <w:marBottom w:val="0"/>
          <w:divBdr>
            <w:top w:val="none" w:sz="0" w:space="0" w:color="auto"/>
            <w:left w:val="none" w:sz="0" w:space="0" w:color="auto"/>
            <w:bottom w:val="none" w:sz="0" w:space="0" w:color="auto"/>
            <w:right w:val="none" w:sz="0" w:space="0" w:color="auto"/>
          </w:divBdr>
        </w:div>
        <w:div w:id="1374889501">
          <w:marLeft w:val="1166"/>
          <w:marRight w:val="0"/>
          <w:marTop w:val="96"/>
          <w:marBottom w:val="0"/>
          <w:divBdr>
            <w:top w:val="none" w:sz="0" w:space="0" w:color="auto"/>
            <w:left w:val="none" w:sz="0" w:space="0" w:color="auto"/>
            <w:bottom w:val="none" w:sz="0" w:space="0" w:color="auto"/>
            <w:right w:val="none" w:sz="0" w:space="0" w:color="auto"/>
          </w:divBdr>
        </w:div>
        <w:div w:id="660042273">
          <w:marLeft w:val="1166"/>
          <w:marRight w:val="0"/>
          <w:marTop w:val="96"/>
          <w:marBottom w:val="0"/>
          <w:divBdr>
            <w:top w:val="none" w:sz="0" w:space="0" w:color="auto"/>
            <w:left w:val="none" w:sz="0" w:space="0" w:color="auto"/>
            <w:bottom w:val="none" w:sz="0" w:space="0" w:color="auto"/>
            <w:right w:val="none" w:sz="0" w:space="0" w:color="auto"/>
          </w:divBdr>
        </w:div>
        <w:div w:id="348026001">
          <w:marLeft w:val="1166"/>
          <w:marRight w:val="0"/>
          <w:marTop w:val="96"/>
          <w:marBottom w:val="0"/>
          <w:divBdr>
            <w:top w:val="none" w:sz="0" w:space="0" w:color="auto"/>
            <w:left w:val="none" w:sz="0" w:space="0" w:color="auto"/>
            <w:bottom w:val="none" w:sz="0" w:space="0" w:color="auto"/>
            <w:right w:val="none" w:sz="0" w:space="0" w:color="auto"/>
          </w:divBdr>
        </w:div>
      </w:divsChild>
    </w:div>
    <w:div w:id="166335168">
      <w:bodyDiv w:val="1"/>
      <w:marLeft w:val="0"/>
      <w:marRight w:val="0"/>
      <w:marTop w:val="0"/>
      <w:marBottom w:val="0"/>
      <w:divBdr>
        <w:top w:val="none" w:sz="0" w:space="0" w:color="auto"/>
        <w:left w:val="none" w:sz="0" w:space="0" w:color="auto"/>
        <w:bottom w:val="none" w:sz="0" w:space="0" w:color="auto"/>
        <w:right w:val="none" w:sz="0" w:space="0" w:color="auto"/>
      </w:divBdr>
      <w:divsChild>
        <w:div w:id="1137265436">
          <w:marLeft w:val="547"/>
          <w:marRight w:val="0"/>
          <w:marTop w:val="115"/>
          <w:marBottom w:val="0"/>
          <w:divBdr>
            <w:top w:val="none" w:sz="0" w:space="0" w:color="auto"/>
            <w:left w:val="none" w:sz="0" w:space="0" w:color="auto"/>
            <w:bottom w:val="none" w:sz="0" w:space="0" w:color="auto"/>
            <w:right w:val="none" w:sz="0" w:space="0" w:color="auto"/>
          </w:divBdr>
        </w:div>
      </w:divsChild>
    </w:div>
    <w:div w:id="191312424">
      <w:bodyDiv w:val="1"/>
      <w:marLeft w:val="0"/>
      <w:marRight w:val="0"/>
      <w:marTop w:val="0"/>
      <w:marBottom w:val="0"/>
      <w:divBdr>
        <w:top w:val="none" w:sz="0" w:space="0" w:color="auto"/>
        <w:left w:val="none" w:sz="0" w:space="0" w:color="auto"/>
        <w:bottom w:val="none" w:sz="0" w:space="0" w:color="auto"/>
        <w:right w:val="none" w:sz="0" w:space="0" w:color="auto"/>
      </w:divBdr>
      <w:divsChild>
        <w:div w:id="1936670686">
          <w:marLeft w:val="547"/>
          <w:marRight w:val="0"/>
          <w:marTop w:val="82"/>
          <w:marBottom w:val="0"/>
          <w:divBdr>
            <w:top w:val="none" w:sz="0" w:space="0" w:color="auto"/>
            <w:left w:val="none" w:sz="0" w:space="0" w:color="auto"/>
            <w:bottom w:val="none" w:sz="0" w:space="0" w:color="auto"/>
            <w:right w:val="none" w:sz="0" w:space="0" w:color="auto"/>
          </w:divBdr>
        </w:div>
        <w:div w:id="828593501">
          <w:marLeft w:val="547"/>
          <w:marRight w:val="0"/>
          <w:marTop w:val="82"/>
          <w:marBottom w:val="0"/>
          <w:divBdr>
            <w:top w:val="none" w:sz="0" w:space="0" w:color="auto"/>
            <w:left w:val="none" w:sz="0" w:space="0" w:color="auto"/>
            <w:bottom w:val="none" w:sz="0" w:space="0" w:color="auto"/>
            <w:right w:val="none" w:sz="0" w:space="0" w:color="auto"/>
          </w:divBdr>
        </w:div>
        <w:div w:id="1920870059">
          <w:marLeft w:val="547"/>
          <w:marRight w:val="0"/>
          <w:marTop w:val="82"/>
          <w:marBottom w:val="0"/>
          <w:divBdr>
            <w:top w:val="none" w:sz="0" w:space="0" w:color="auto"/>
            <w:left w:val="none" w:sz="0" w:space="0" w:color="auto"/>
            <w:bottom w:val="none" w:sz="0" w:space="0" w:color="auto"/>
            <w:right w:val="none" w:sz="0" w:space="0" w:color="auto"/>
          </w:divBdr>
        </w:div>
        <w:div w:id="1911650811">
          <w:marLeft w:val="547"/>
          <w:marRight w:val="0"/>
          <w:marTop w:val="82"/>
          <w:marBottom w:val="0"/>
          <w:divBdr>
            <w:top w:val="none" w:sz="0" w:space="0" w:color="auto"/>
            <w:left w:val="none" w:sz="0" w:space="0" w:color="auto"/>
            <w:bottom w:val="none" w:sz="0" w:space="0" w:color="auto"/>
            <w:right w:val="none" w:sz="0" w:space="0" w:color="auto"/>
          </w:divBdr>
        </w:div>
        <w:div w:id="920060377">
          <w:marLeft w:val="547"/>
          <w:marRight w:val="0"/>
          <w:marTop w:val="82"/>
          <w:marBottom w:val="0"/>
          <w:divBdr>
            <w:top w:val="none" w:sz="0" w:space="0" w:color="auto"/>
            <w:left w:val="none" w:sz="0" w:space="0" w:color="auto"/>
            <w:bottom w:val="none" w:sz="0" w:space="0" w:color="auto"/>
            <w:right w:val="none" w:sz="0" w:space="0" w:color="auto"/>
          </w:divBdr>
        </w:div>
        <w:div w:id="1863280951">
          <w:marLeft w:val="547"/>
          <w:marRight w:val="0"/>
          <w:marTop w:val="82"/>
          <w:marBottom w:val="0"/>
          <w:divBdr>
            <w:top w:val="none" w:sz="0" w:space="0" w:color="auto"/>
            <w:left w:val="none" w:sz="0" w:space="0" w:color="auto"/>
            <w:bottom w:val="none" w:sz="0" w:space="0" w:color="auto"/>
            <w:right w:val="none" w:sz="0" w:space="0" w:color="auto"/>
          </w:divBdr>
        </w:div>
      </w:divsChild>
    </w:div>
    <w:div w:id="243033201">
      <w:bodyDiv w:val="1"/>
      <w:marLeft w:val="0"/>
      <w:marRight w:val="0"/>
      <w:marTop w:val="0"/>
      <w:marBottom w:val="0"/>
      <w:divBdr>
        <w:top w:val="none" w:sz="0" w:space="0" w:color="auto"/>
        <w:left w:val="none" w:sz="0" w:space="0" w:color="auto"/>
        <w:bottom w:val="none" w:sz="0" w:space="0" w:color="auto"/>
        <w:right w:val="none" w:sz="0" w:space="0" w:color="auto"/>
      </w:divBdr>
      <w:divsChild>
        <w:div w:id="394200409">
          <w:marLeft w:val="547"/>
          <w:marRight w:val="0"/>
          <w:marTop w:val="134"/>
          <w:marBottom w:val="0"/>
          <w:divBdr>
            <w:top w:val="none" w:sz="0" w:space="0" w:color="auto"/>
            <w:left w:val="none" w:sz="0" w:space="0" w:color="auto"/>
            <w:bottom w:val="none" w:sz="0" w:space="0" w:color="auto"/>
            <w:right w:val="none" w:sz="0" w:space="0" w:color="auto"/>
          </w:divBdr>
        </w:div>
        <w:div w:id="780682724">
          <w:marLeft w:val="547"/>
          <w:marRight w:val="0"/>
          <w:marTop w:val="134"/>
          <w:marBottom w:val="0"/>
          <w:divBdr>
            <w:top w:val="none" w:sz="0" w:space="0" w:color="auto"/>
            <w:left w:val="none" w:sz="0" w:space="0" w:color="auto"/>
            <w:bottom w:val="none" w:sz="0" w:space="0" w:color="auto"/>
            <w:right w:val="none" w:sz="0" w:space="0" w:color="auto"/>
          </w:divBdr>
        </w:div>
        <w:div w:id="1214151992">
          <w:marLeft w:val="547"/>
          <w:marRight w:val="0"/>
          <w:marTop w:val="134"/>
          <w:marBottom w:val="0"/>
          <w:divBdr>
            <w:top w:val="none" w:sz="0" w:space="0" w:color="auto"/>
            <w:left w:val="none" w:sz="0" w:space="0" w:color="auto"/>
            <w:bottom w:val="none" w:sz="0" w:space="0" w:color="auto"/>
            <w:right w:val="none" w:sz="0" w:space="0" w:color="auto"/>
          </w:divBdr>
        </w:div>
        <w:div w:id="1873610327">
          <w:marLeft w:val="547"/>
          <w:marRight w:val="0"/>
          <w:marTop w:val="134"/>
          <w:marBottom w:val="0"/>
          <w:divBdr>
            <w:top w:val="none" w:sz="0" w:space="0" w:color="auto"/>
            <w:left w:val="none" w:sz="0" w:space="0" w:color="auto"/>
            <w:bottom w:val="none" w:sz="0" w:space="0" w:color="auto"/>
            <w:right w:val="none" w:sz="0" w:space="0" w:color="auto"/>
          </w:divBdr>
        </w:div>
        <w:div w:id="922183075">
          <w:marLeft w:val="547"/>
          <w:marRight w:val="0"/>
          <w:marTop w:val="134"/>
          <w:marBottom w:val="0"/>
          <w:divBdr>
            <w:top w:val="none" w:sz="0" w:space="0" w:color="auto"/>
            <w:left w:val="none" w:sz="0" w:space="0" w:color="auto"/>
            <w:bottom w:val="none" w:sz="0" w:space="0" w:color="auto"/>
            <w:right w:val="none" w:sz="0" w:space="0" w:color="auto"/>
          </w:divBdr>
        </w:div>
        <w:div w:id="867793415">
          <w:marLeft w:val="547"/>
          <w:marRight w:val="0"/>
          <w:marTop w:val="134"/>
          <w:marBottom w:val="0"/>
          <w:divBdr>
            <w:top w:val="none" w:sz="0" w:space="0" w:color="auto"/>
            <w:left w:val="none" w:sz="0" w:space="0" w:color="auto"/>
            <w:bottom w:val="none" w:sz="0" w:space="0" w:color="auto"/>
            <w:right w:val="none" w:sz="0" w:space="0" w:color="auto"/>
          </w:divBdr>
        </w:div>
        <w:div w:id="321008703">
          <w:marLeft w:val="547"/>
          <w:marRight w:val="0"/>
          <w:marTop w:val="134"/>
          <w:marBottom w:val="0"/>
          <w:divBdr>
            <w:top w:val="none" w:sz="0" w:space="0" w:color="auto"/>
            <w:left w:val="none" w:sz="0" w:space="0" w:color="auto"/>
            <w:bottom w:val="none" w:sz="0" w:space="0" w:color="auto"/>
            <w:right w:val="none" w:sz="0" w:space="0" w:color="auto"/>
          </w:divBdr>
        </w:div>
        <w:div w:id="1809125403">
          <w:marLeft w:val="547"/>
          <w:marRight w:val="0"/>
          <w:marTop w:val="134"/>
          <w:marBottom w:val="0"/>
          <w:divBdr>
            <w:top w:val="none" w:sz="0" w:space="0" w:color="auto"/>
            <w:left w:val="none" w:sz="0" w:space="0" w:color="auto"/>
            <w:bottom w:val="none" w:sz="0" w:space="0" w:color="auto"/>
            <w:right w:val="none" w:sz="0" w:space="0" w:color="auto"/>
          </w:divBdr>
        </w:div>
        <w:div w:id="1890416358">
          <w:marLeft w:val="547"/>
          <w:marRight w:val="0"/>
          <w:marTop w:val="134"/>
          <w:marBottom w:val="0"/>
          <w:divBdr>
            <w:top w:val="none" w:sz="0" w:space="0" w:color="auto"/>
            <w:left w:val="none" w:sz="0" w:space="0" w:color="auto"/>
            <w:bottom w:val="none" w:sz="0" w:space="0" w:color="auto"/>
            <w:right w:val="none" w:sz="0" w:space="0" w:color="auto"/>
          </w:divBdr>
        </w:div>
      </w:divsChild>
    </w:div>
    <w:div w:id="313723792">
      <w:bodyDiv w:val="1"/>
      <w:marLeft w:val="0"/>
      <w:marRight w:val="0"/>
      <w:marTop w:val="0"/>
      <w:marBottom w:val="0"/>
      <w:divBdr>
        <w:top w:val="none" w:sz="0" w:space="0" w:color="auto"/>
        <w:left w:val="none" w:sz="0" w:space="0" w:color="auto"/>
        <w:bottom w:val="none" w:sz="0" w:space="0" w:color="auto"/>
        <w:right w:val="none" w:sz="0" w:space="0" w:color="auto"/>
      </w:divBdr>
      <w:divsChild>
        <w:div w:id="1464541472">
          <w:marLeft w:val="547"/>
          <w:marRight w:val="0"/>
          <w:marTop w:val="134"/>
          <w:marBottom w:val="0"/>
          <w:divBdr>
            <w:top w:val="none" w:sz="0" w:space="0" w:color="auto"/>
            <w:left w:val="none" w:sz="0" w:space="0" w:color="auto"/>
            <w:bottom w:val="none" w:sz="0" w:space="0" w:color="auto"/>
            <w:right w:val="none" w:sz="0" w:space="0" w:color="auto"/>
          </w:divBdr>
        </w:div>
        <w:div w:id="1366783838">
          <w:marLeft w:val="547"/>
          <w:marRight w:val="0"/>
          <w:marTop w:val="134"/>
          <w:marBottom w:val="0"/>
          <w:divBdr>
            <w:top w:val="none" w:sz="0" w:space="0" w:color="auto"/>
            <w:left w:val="none" w:sz="0" w:space="0" w:color="auto"/>
            <w:bottom w:val="none" w:sz="0" w:space="0" w:color="auto"/>
            <w:right w:val="none" w:sz="0" w:space="0" w:color="auto"/>
          </w:divBdr>
        </w:div>
        <w:div w:id="169371362">
          <w:marLeft w:val="547"/>
          <w:marRight w:val="0"/>
          <w:marTop w:val="134"/>
          <w:marBottom w:val="0"/>
          <w:divBdr>
            <w:top w:val="none" w:sz="0" w:space="0" w:color="auto"/>
            <w:left w:val="none" w:sz="0" w:space="0" w:color="auto"/>
            <w:bottom w:val="none" w:sz="0" w:space="0" w:color="auto"/>
            <w:right w:val="none" w:sz="0" w:space="0" w:color="auto"/>
          </w:divBdr>
        </w:div>
      </w:divsChild>
    </w:div>
    <w:div w:id="345180619">
      <w:bodyDiv w:val="1"/>
      <w:marLeft w:val="0"/>
      <w:marRight w:val="0"/>
      <w:marTop w:val="0"/>
      <w:marBottom w:val="0"/>
      <w:divBdr>
        <w:top w:val="none" w:sz="0" w:space="0" w:color="auto"/>
        <w:left w:val="none" w:sz="0" w:space="0" w:color="auto"/>
        <w:bottom w:val="none" w:sz="0" w:space="0" w:color="auto"/>
        <w:right w:val="none" w:sz="0" w:space="0" w:color="auto"/>
      </w:divBdr>
      <w:divsChild>
        <w:div w:id="1904171199">
          <w:marLeft w:val="547"/>
          <w:marRight w:val="0"/>
          <w:marTop w:val="134"/>
          <w:marBottom w:val="0"/>
          <w:divBdr>
            <w:top w:val="none" w:sz="0" w:space="0" w:color="auto"/>
            <w:left w:val="none" w:sz="0" w:space="0" w:color="auto"/>
            <w:bottom w:val="none" w:sz="0" w:space="0" w:color="auto"/>
            <w:right w:val="none" w:sz="0" w:space="0" w:color="auto"/>
          </w:divBdr>
        </w:div>
        <w:div w:id="773865494">
          <w:marLeft w:val="547"/>
          <w:marRight w:val="0"/>
          <w:marTop w:val="134"/>
          <w:marBottom w:val="0"/>
          <w:divBdr>
            <w:top w:val="none" w:sz="0" w:space="0" w:color="auto"/>
            <w:left w:val="none" w:sz="0" w:space="0" w:color="auto"/>
            <w:bottom w:val="none" w:sz="0" w:space="0" w:color="auto"/>
            <w:right w:val="none" w:sz="0" w:space="0" w:color="auto"/>
          </w:divBdr>
        </w:div>
      </w:divsChild>
    </w:div>
    <w:div w:id="347171983">
      <w:bodyDiv w:val="1"/>
      <w:marLeft w:val="0"/>
      <w:marRight w:val="0"/>
      <w:marTop w:val="0"/>
      <w:marBottom w:val="0"/>
      <w:divBdr>
        <w:top w:val="none" w:sz="0" w:space="0" w:color="auto"/>
        <w:left w:val="none" w:sz="0" w:space="0" w:color="auto"/>
        <w:bottom w:val="none" w:sz="0" w:space="0" w:color="auto"/>
        <w:right w:val="none" w:sz="0" w:space="0" w:color="auto"/>
      </w:divBdr>
      <w:divsChild>
        <w:div w:id="2128694035">
          <w:marLeft w:val="547"/>
          <w:marRight w:val="0"/>
          <w:marTop w:val="115"/>
          <w:marBottom w:val="0"/>
          <w:divBdr>
            <w:top w:val="none" w:sz="0" w:space="0" w:color="auto"/>
            <w:left w:val="none" w:sz="0" w:space="0" w:color="auto"/>
            <w:bottom w:val="none" w:sz="0" w:space="0" w:color="auto"/>
            <w:right w:val="none" w:sz="0" w:space="0" w:color="auto"/>
          </w:divBdr>
        </w:div>
        <w:div w:id="764811619">
          <w:marLeft w:val="547"/>
          <w:marRight w:val="0"/>
          <w:marTop w:val="115"/>
          <w:marBottom w:val="0"/>
          <w:divBdr>
            <w:top w:val="none" w:sz="0" w:space="0" w:color="auto"/>
            <w:left w:val="none" w:sz="0" w:space="0" w:color="auto"/>
            <w:bottom w:val="none" w:sz="0" w:space="0" w:color="auto"/>
            <w:right w:val="none" w:sz="0" w:space="0" w:color="auto"/>
          </w:divBdr>
        </w:div>
        <w:div w:id="2057121520">
          <w:marLeft w:val="547"/>
          <w:marRight w:val="0"/>
          <w:marTop w:val="115"/>
          <w:marBottom w:val="0"/>
          <w:divBdr>
            <w:top w:val="none" w:sz="0" w:space="0" w:color="auto"/>
            <w:left w:val="none" w:sz="0" w:space="0" w:color="auto"/>
            <w:bottom w:val="none" w:sz="0" w:space="0" w:color="auto"/>
            <w:right w:val="none" w:sz="0" w:space="0" w:color="auto"/>
          </w:divBdr>
        </w:div>
        <w:div w:id="822890168">
          <w:marLeft w:val="547"/>
          <w:marRight w:val="0"/>
          <w:marTop w:val="115"/>
          <w:marBottom w:val="0"/>
          <w:divBdr>
            <w:top w:val="none" w:sz="0" w:space="0" w:color="auto"/>
            <w:left w:val="none" w:sz="0" w:space="0" w:color="auto"/>
            <w:bottom w:val="none" w:sz="0" w:space="0" w:color="auto"/>
            <w:right w:val="none" w:sz="0" w:space="0" w:color="auto"/>
          </w:divBdr>
        </w:div>
        <w:div w:id="1996178896">
          <w:marLeft w:val="547"/>
          <w:marRight w:val="0"/>
          <w:marTop w:val="115"/>
          <w:marBottom w:val="0"/>
          <w:divBdr>
            <w:top w:val="none" w:sz="0" w:space="0" w:color="auto"/>
            <w:left w:val="none" w:sz="0" w:space="0" w:color="auto"/>
            <w:bottom w:val="none" w:sz="0" w:space="0" w:color="auto"/>
            <w:right w:val="none" w:sz="0" w:space="0" w:color="auto"/>
          </w:divBdr>
        </w:div>
        <w:div w:id="1703289712">
          <w:marLeft w:val="547"/>
          <w:marRight w:val="0"/>
          <w:marTop w:val="115"/>
          <w:marBottom w:val="0"/>
          <w:divBdr>
            <w:top w:val="none" w:sz="0" w:space="0" w:color="auto"/>
            <w:left w:val="none" w:sz="0" w:space="0" w:color="auto"/>
            <w:bottom w:val="none" w:sz="0" w:space="0" w:color="auto"/>
            <w:right w:val="none" w:sz="0" w:space="0" w:color="auto"/>
          </w:divBdr>
        </w:div>
      </w:divsChild>
    </w:div>
    <w:div w:id="387461405">
      <w:bodyDiv w:val="1"/>
      <w:marLeft w:val="0"/>
      <w:marRight w:val="0"/>
      <w:marTop w:val="0"/>
      <w:marBottom w:val="0"/>
      <w:divBdr>
        <w:top w:val="none" w:sz="0" w:space="0" w:color="auto"/>
        <w:left w:val="none" w:sz="0" w:space="0" w:color="auto"/>
        <w:bottom w:val="none" w:sz="0" w:space="0" w:color="auto"/>
        <w:right w:val="none" w:sz="0" w:space="0" w:color="auto"/>
      </w:divBdr>
    </w:div>
    <w:div w:id="389157027">
      <w:bodyDiv w:val="1"/>
      <w:marLeft w:val="0"/>
      <w:marRight w:val="0"/>
      <w:marTop w:val="0"/>
      <w:marBottom w:val="0"/>
      <w:divBdr>
        <w:top w:val="none" w:sz="0" w:space="0" w:color="auto"/>
        <w:left w:val="none" w:sz="0" w:space="0" w:color="auto"/>
        <w:bottom w:val="none" w:sz="0" w:space="0" w:color="auto"/>
        <w:right w:val="none" w:sz="0" w:space="0" w:color="auto"/>
      </w:divBdr>
      <w:divsChild>
        <w:div w:id="524250097">
          <w:marLeft w:val="547"/>
          <w:marRight w:val="0"/>
          <w:marTop w:val="96"/>
          <w:marBottom w:val="0"/>
          <w:divBdr>
            <w:top w:val="none" w:sz="0" w:space="0" w:color="auto"/>
            <w:left w:val="none" w:sz="0" w:space="0" w:color="auto"/>
            <w:bottom w:val="none" w:sz="0" w:space="0" w:color="auto"/>
            <w:right w:val="none" w:sz="0" w:space="0" w:color="auto"/>
          </w:divBdr>
        </w:div>
      </w:divsChild>
    </w:div>
    <w:div w:id="395393914">
      <w:bodyDiv w:val="1"/>
      <w:marLeft w:val="0"/>
      <w:marRight w:val="0"/>
      <w:marTop w:val="0"/>
      <w:marBottom w:val="0"/>
      <w:divBdr>
        <w:top w:val="none" w:sz="0" w:space="0" w:color="auto"/>
        <w:left w:val="none" w:sz="0" w:space="0" w:color="auto"/>
        <w:bottom w:val="none" w:sz="0" w:space="0" w:color="auto"/>
        <w:right w:val="none" w:sz="0" w:space="0" w:color="auto"/>
      </w:divBdr>
      <w:divsChild>
        <w:div w:id="1523398458">
          <w:marLeft w:val="547"/>
          <w:marRight w:val="0"/>
          <w:marTop w:val="96"/>
          <w:marBottom w:val="0"/>
          <w:divBdr>
            <w:top w:val="none" w:sz="0" w:space="0" w:color="auto"/>
            <w:left w:val="none" w:sz="0" w:space="0" w:color="auto"/>
            <w:bottom w:val="none" w:sz="0" w:space="0" w:color="auto"/>
            <w:right w:val="none" w:sz="0" w:space="0" w:color="auto"/>
          </w:divBdr>
        </w:div>
        <w:div w:id="1238518344">
          <w:marLeft w:val="1166"/>
          <w:marRight w:val="0"/>
          <w:marTop w:val="96"/>
          <w:marBottom w:val="0"/>
          <w:divBdr>
            <w:top w:val="none" w:sz="0" w:space="0" w:color="auto"/>
            <w:left w:val="none" w:sz="0" w:space="0" w:color="auto"/>
            <w:bottom w:val="none" w:sz="0" w:space="0" w:color="auto"/>
            <w:right w:val="none" w:sz="0" w:space="0" w:color="auto"/>
          </w:divBdr>
        </w:div>
        <w:div w:id="1325359783">
          <w:marLeft w:val="1166"/>
          <w:marRight w:val="0"/>
          <w:marTop w:val="96"/>
          <w:marBottom w:val="0"/>
          <w:divBdr>
            <w:top w:val="none" w:sz="0" w:space="0" w:color="auto"/>
            <w:left w:val="none" w:sz="0" w:space="0" w:color="auto"/>
            <w:bottom w:val="none" w:sz="0" w:space="0" w:color="auto"/>
            <w:right w:val="none" w:sz="0" w:space="0" w:color="auto"/>
          </w:divBdr>
        </w:div>
        <w:div w:id="1372077548">
          <w:marLeft w:val="547"/>
          <w:marRight w:val="0"/>
          <w:marTop w:val="96"/>
          <w:marBottom w:val="0"/>
          <w:divBdr>
            <w:top w:val="none" w:sz="0" w:space="0" w:color="auto"/>
            <w:left w:val="none" w:sz="0" w:space="0" w:color="auto"/>
            <w:bottom w:val="none" w:sz="0" w:space="0" w:color="auto"/>
            <w:right w:val="none" w:sz="0" w:space="0" w:color="auto"/>
          </w:divBdr>
        </w:div>
        <w:div w:id="848174181">
          <w:marLeft w:val="1166"/>
          <w:marRight w:val="0"/>
          <w:marTop w:val="96"/>
          <w:marBottom w:val="0"/>
          <w:divBdr>
            <w:top w:val="none" w:sz="0" w:space="0" w:color="auto"/>
            <w:left w:val="none" w:sz="0" w:space="0" w:color="auto"/>
            <w:bottom w:val="none" w:sz="0" w:space="0" w:color="auto"/>
            <w:right w:val="none" w:sz="0" w:space="0" w:color="auto"/>
          </w:divBdr>
        </w:div>
        <w:div w:id="1745685358">
          <w:marLeft w:val="1166"/>
          <w:marRight w:val="0"/>
          <w:marTop w:val="96"/>
          <w:marBottom w:val="0"/>
          <w:divBdr>
            <w:top w:val="none" w:sz="0" w:space="0" w:color="auto"/>
            <w:left w:val="none" w:sz="0" w:space="0" w:color="auto"/>
            <w:bottom w:val="none" w:sz="0" w:space="0" w:color="auto"/>
            <w:right w:val="none" w:sz="0" w:space="0" w:color="auto"/>
          </w:divBdr>
        </w:div>
        <w:div w:id="404568536">
          <w:marLeft w:val="1166"/>
          <w:marRight w:val="0"/>
          <w:marTop w:val="96"/>
          <w:marBottom w:val="0"/>
          <w:divBdr>
            <w:top w:val="none" w:sz="0" w:space="0" w:color="auto"/>
            <w:left w:val="none" w:sz="0" w:space="0" w:color="auto"/>
            <w:bottom w:val="none" w:sz="0" w:space="0" w:color="auto"/>
            <w:right w:val="none" w:sz="0" w:space="0" w:color="auto"/>
          </w:divBdr>
        </w:div>
        <w:div w:id="546114454">
          <w:marLeft w:val="547"/>
          <w:marRight w:val="0"/>
          <w:marTop w:val="96"/>
          <w:marBottom w:val="0"/>
          <w:divBdr>
            <w:top w:val="none" w:sz="0" w:space="0" w:color="auto"/>
            <w:left w:val="none" w:sz="0" w:space="0" w:color="auto"/>
            <w:bottom w:val="none" w:sz="0" w:space="0" w:color="auto"/>
            <w:right w:val="none" w:sz="0" w:space="0" w:color="auto"/>
          </w:divBdr>
        </w:div>
        <w:div w:id="115221666">
          <w:marLeft w:val="1166"/>
          <w:marRight w:val="0"/>
          <w:marTop w:val="96"/>
          <w:marBottom w:val="0"/>
          <w:divBdr>
            <w:top w:val="none" w:sz="0" w:space="0" w:color="auto"/>
            <w:left w:val="none" w:sz="0" w:space="0" w:color="auto"/>
            <w:bottom w:val="none" w:sz="0" w:space="0" w:color="auto"/>
            <w:right w:val="none" w:sz="0" w:space="0" w:color="auto"/>
          </w:divBdr>
        </w:div>
        <w:div w:id="2004163560">
          <w:marLeft w:val="1166"/>
          <w:marRight w:val="0"/>
          <w:marTop w:val="96"/>
          <w:marBottom w:val="0"/>
          <w:divBdr>
            <w:top w:val="none" w:sz="0" w:space="0" w:color="auto"/>
            <w:left w:val="none" w:sz="0" w:space="0" w:color="auto"/>
            <w:bottom w:val="none" w:sz="0" w:space="0" w:color="auto"/>
            <w:right w:val="none" w:sz="0" w:space="0" w:color="auto"/>
          </w:divBdr>
        </w:div>
      </w:divsChild>
    </w:div>
    <w:div w:id="427122617">
      <w:bodyDiv w:val="1"/>
      <w:marLeft w:val="0"/>
      <w:marRight w:val="0"/>
      <w:marTop w:val="0"/>
      <w:marBottom w:val="0"/>
      <w:divBdr>
        <w:top w:val="none" w:sz="0" w:space="0" w:color="auto"/>
        <w:left w:val="none" w:sz="0" w:space="0" w:color="auto"/>
        <w:bottom w:val="none" w:sz="0" w:space="0" w:color="auto"/>
        <w:right w:val="none" w:sz="0" w:space="0" w:color="auto"/>
      </w:divBdr>
      <w:divsChild>
        <w:div w:id="779298532">
          <w:marLeft w:val="547"/>
          <w:marRight w:val="0"/>
          <w:marTop w:val="96"/>
          <w:marBottom w:val="0"/>
          <w:divBdr>
            <w:top w:val="none" w:sz="0" w:space="0" w:color="auto"/>
            <w:left w:val="none" w:sz="0" w:space="0" w:color="auto"/>
            <w:bottom w:val="none" w:sz="0" w:space="0" w:color="auto"/>
            <w:right w:val="none" w:sz="0" w:space="0" w:color="auto"/>
          </w:divBdr>
        </w:div>
      </w:divsChild>
    </w:div>
    <w:div w:id="435253593">
      <w:bodyDiv w:val="1"/>
      <w:marLeft w:val="0"/>
      <w:marRight w:val="0"/>
      <w:marTop w:val="0"/>
      <w:marBottom w:val="0"/>
      <w:divBdr>
        <w:top w:val="none" w:sz="0" w:space="0" w:color="auto"/>
        <w:left w:val="none" w:sz="0" w:space="0" w:color="auto"/>
        <w:bottom w:val="none" w:sz="0" w:space="0" w:color="auto"/>
        <w:right w:val="none" w:sz="0" w:space="0" w:color="auto"/>
      </w:divBdr>
      <w:divsChild>
        <w:div w:id="492919017">
          <w:marLeft w:val="547"/>
          <w:marRight w:val="0"/>
          <w:marTop w:val="96"/>
          <w:marBottom w:val="0"/>
          <w:divBdr>
            <w:top w:val="none" w:sz="0" w:space="0" w:color="auto"/>
            <w:left w:val="none" w:sz="0" w:space="0" w:color="auto"/>
            <w:bottom w:val="none" w:sz="0" w:space="0" w:color="auto"/>
            <w:right w:val="none" w:sz="0" w:space="0" w:color="auto"/>
          </w:divBdr>
        </w:div>
        <w:div w:id="339283111">
          <w:marLeft w:val="547"/>
          <w:marRight w:val="0"/>
          <w:marTop w:val="96"/>
          <w:marBottom w:val="0"/>
          <w:divBdr>
            <w:top w:val="none" w:sz="0" w:space="0" w:color="auto"/>
            <w:left w:val="none" w:sz="0" w:space="0" w:color="auto"/>
            <w:bottom w:val="none" w:sz="0" w:space="0" w:color="auto"/>
            <w:right w:val="none" w:sz="0" w:space="0" w:color="auto"/>
          </w:divBdr>
        </w:div>
        <w:div w:id="1692729358">
          <w:marLeft w:val="547"/>
          <w:marRight w:val="0"/>
          <w:marTop w:val="96"/>
          <w:marBottom w:val="0"/>
          <w:divBdr>
            <w:top w:val="none" w:sz="0" w:space="0" w:color="auto"/>
            <w:left w:val="none" w:sz="0" w:space="0" w:color="auto"/>
            <w:bottom w:val="none" w:sz="0" w:space="0" w:color="auto"/>
            <w:right w:val="none" w:sz="0" w:space="0" w:color="auto"/>
          </w:divBdr>
        </w:div>
      </w:divsChild>
    </w:div>
    <w:div w:id="445541430">
      <w:bodyDiv w:val="1"/>
      <w:marLeft w:val="0"/>
      <w:marRight w:val="0"/>
      <w:marTop w:val="0"/>
      <w:marBottom w:val="0"/>
      <w:divBdr>
        <w:top w:val="none" w:sz="0" w:space="0" w:color="auto"/>
        <w:left w:val="none" w:sz="0" w:space="0" w:color="auto"/>
        <w:bottom w:val="none" w:sz="0" w:space="0" w:color="auto"/>
        <w:right w:val="none" w:sz="0" w:space="0" w:color="auto"/>
      </w:divBdr>
      <w:divsChild>
        <w:div w:id="1247424410">
          <w:marLeft w:val="547"/>
          <w:marRight w:val="0"/>
          <w:marTop w:val="115"/>
          <w:marBottom w:val="0"/>
          <w:divBdr>
            <w:top w:val="none" w:sz="0" w:space="0" w:color="auto"/>
            <w:left w:val="none" w:sz="0" w:space="0" w:color="auto"/>
            <w:bottom w:val="none" w:sz="0" w:space="0" w:color="auto"/>
            <w:right w:val="none" w:sz="0" w:space="0" w:color="auto"/>
          </w:divBdr>
        </w:div>
        <w:div w:id="1140876819">
          <w:marLeft w:val="547"/>
          <w:marRight w:val="0"/>
          <w:marTop w:val="115"/>
          <w:marBottom w:val="0"/>
          <w:divBdr>
            <w:top w:val="none" w:sz="0" w:space="0" w:color="auto"/>
            <w:left w:val="none" w:sz="0" w:space="0" w:color="auto"/>
            <w:bottom w:val="none" w:sz="0" w:space="0" w:color="auto"/>
            <w:right w:val="none" w:sz="0" w:space="0" w:color="auto"/>
          </w:divBdr>
        </w:div>
      </w:divsChild>
    </w:div>
    <w:div w:id="449712131">
      <w:bodyDiv w:val="1"/>
      <w:marLeft w:val="0"/>
      <w:marRight w:val="0"/>
      <w:marTop w:val="0"/>
      <w:marBottom w:val="0"/>
      <w:divBdr>
        <w:top w:val="none" w:sz="0" w:space="0" w:color="auto"/>
        <w:left w:val="none" w:sz="0" w:space="0" w:color="auto"/>
        <w:bottom w:val="none" w:sz="0" w:space="0" w:color="auto"/>
        <w:right w:val="none" w:sz="0" w:space="0" w:color="auto"/>
      </w:divBdr>
      <w:divsChild>
        <w:div w:id="1506938380">
          <w:marLeft w:val="1166"/>
          <w:marRight w:val="0"/>
          <w:marTop w:val="115"/>
          <w:marBottom w:val="0"/>
          <w:divBdr>
            <w:top w:val="none" w:sz="0" w:space="0" w:color="auto"/>
            <w:left w:val="none" w:sz="0" w:space="0" w:color="auto"/>
            <w:bottom w:val="none" w:sz="0" w:space="0" w:color="auto"/>
            <w:right w:val="none" w:sz="0" w:space="0" w:color="auto"/>
          </w:divBdr>
        </w:div>
        <w:div w:id="2043940421">
          <w:marLeft w:val="1166"/>
          <w:marRight w:val="0"/>
          <w:marTop w:val="115"/>
          <w:marBottom w:val="0"/>
          <w:divBdr>
            <w:top w:val="none" w:sz="0" w:space="0" w:color="auto"/>
            <w:left w:val="none" w:sz="0" w:space="0" w:color="auto"/>
            <w:bottom w:val="none" w:sz="0" w:space="0" w:color="auto"/>
            <w:right w:val="none" w:sz="0" w:space="0" w:color="auto"/>
          </w:divBdr>
        </w:div>
        <w:div w:id="1737894602">
          <w:marLeft w:val="1166"/>
          <w:marRight w:val="0"/>
          <w:marTop w:val="115"/>
          <w:marBottom w:val="0"/>
          <w:divBdr>
            <w:top w:val="none" w:sz="0" w:space="0" w:color="auto"/>
            <w:left w:val="none" w:sz="0" w:space="0" w:color="auto"/>
            <w:bottom w:val="none" w:sz="0" w:space="0" w:color="auto"/>
            <w:right w:val="none" w:sz="0" w:space="0" w:color="auto"/>
          </w:divBdr>
        </w:div>
      </w:divsChild>
    </w:div>
    <w:div w:id="465507253">
      <w:bodyDiv w:val="1"/>
      <w:marLeft w:val="0"/>
      <w:marRight w:val="0"/>
      <w:marTop w:val="0"/>
      <w:marBottom w:val="0"/>
      <w:divBdr>
        <w:top w:val="none" w:sz="0" w:space="0" w:color="auto"/>
        <w:left w:val="none" w:sz="0" w:space="0" w:color="auto"/>
        <w:bottom w:val="none" w:sz="0" w:space="0" w:color="auto"/>
        <w:right w:val="none" w:sz="0" w:space="0" w:color="auto"/>
      </w:divBdr>
      <w:divsChild>
        <w:div w:id="235171138">
          <w:marLeft w:val="547"/>
          <w:marRight w:val="0"/>
          <w:marTop w:val="96"/>
          <w:marBottom w:val="0"/>
          <w:divBdr>
            <w:top w:val="none" w:sz="0" w:space="0" w:color="auto"/>
            <w:left w:val="none" w:sz="0" w:space="0" w:color="auto"/>
            <w:bottom w:val="none" w:sz="0" w:space="0" w:color="auto"/>
            <w:right w:val="none" w:sz="0" w:space="0" w:color="auto"/>
          </w:divBdr>
        </w:div>
        <w:div w:id="326448694">
          <w:marLeft w:val="547"/>
          <w:marRight w:val="0"/>
          <w:marTop w:val="96"/>
          <w:marBottom w:val="0"/>
          <w:divBdr>
            <w:top w:val="none" w:sz="0" w:space="0" w:color="auto"/>
            <w:left w:val="none" w:sz="0" w:space="0" w:color="auto"/>
            <w:bottom w:val="none" w:sz="0" w:space="0" w:color="auto"/>
            <w:right w:val="none" w:sz="0" w:space="0" w:color="auto"/>
          </w:divBdr>
        </w:div>
        <w:div w:id="1474836046">
          <w:marLeft w:val="547"/>
          <w:marRight w:val="0"/>
          <w:marTop w:val="96"/>
          <w:marBottom w:val="0"/>
          <w:divBdr>
            <w:top w:val="none" w:sz="0" w:space="0" w:color="auto"/>
            <w:left w:val="none" w:sz="0" w:space="0" w:color="auto"/>
            <w:bottom w:val="none" w:sz="0" w:space="0" w:color="auto"/>
            <w:right w:val="none" w:sz="0" w:space="0" w:color="auto"/>
          </w:divBdr>
        </w:div>
        <w:div w:id="1941989541">
          <w:marLeft w:val="1166"/>
          <w:marRight w:val="0"/>
          <w:marTop w:val="96"/>
          <w:marBottom w:val="0"/>
          <w:divBdr>
            <w:top w:val="none" w:sz="0" w:space="0" w:color="auto"/>
            <w:left w:val="none" w:sz="0" w:space="0" w:color="auto"/>
            <w:bottom w:val="none" w:sz="0" w:space="0" w:color="auto"/>
            <w:right w:val="none" w:sz="0" w:space="0" w:color="auto"/>
          </w:divBdr>
        </w:div>
        <w:div w:id="489561883">
          <w:marLeft w:val="1166"/>
          <w:marRight w:val="0"/>
          <w:marTop w:val="96"/>
          <w:marBottom w:val="0"/>
          <w:divBdr>
            <w:top w:val="none" w:sz="0" w:space="0" w:color="auto"/>
            <w:left w:val="none" w:sz="0" w:space="0" w:color="auto"/>
            <w:bottom w:val="none" w:sz="0" w:space="0" w:color="auto"/>
            <w:right w:val="none" w:sz="0" w:space="0" w:color="auto"/>
          </w:divBdr>
        </w:div>
        <w:div w:id="1621449161">
          <w:marLeft w:val="547"/>
          <w:marRight w:val="0"/>
          <w:marTop w:val="96"/>
          <w:marBottom w:val="0"/>
          <w:divBdr>
            <w:top w:val="none" w:sz="0" w:space="0" w:color="auto"/>
            <w:left w:val="none" w:sz="0" w:space="0" w:color="auto"/>
            <w:bottom w:val="none" w:sz="0" w:space="0" w:color="auto"/>
            <w:right w:val="none" w:sz="0" w:space="0" w:color="auto"/>
          </w:divBdr>
        </w:div>
      </w:divsChild>
    </w:div>
    <w:div w:id="522942050">
      <w:bodyDiv w:val="1"/>
      <w:marLeft w:val="0"/>
      <w:marRight w:val="0"/>
      <w:marTop w:val="0"/>
      <w:marBottom w:val="0"/>
      <w:divBdr>
        <w:top w:val="none" w:sz="0" w:space="0" w:color="auto"/>
        <w:left w:val="none" w:sz="0" w:space="0" w:color="auto"/>
        <w:bottom w:val="none" w:sz="0" w:space="0" w:color="auto"/>
        <w:right w:val="none" w:sz="0" w:space="0" w:color="auto"/>
      </w:divBdr>
      <w:divsChild>
        <w:div w:id="414741004">
          <w:marLeft w:val="547"/>
          <w:marRight w:val="0"/>
          <w:marTop w:val="96"/>
          <w:marBottom w:val="0"/>
          <w:divBdr>
            <w:top w:val="none" w:sz="0" w:space="0" w:color="auto"/>
            <w:left w:val="none" w:sz="0" w:space="0" w:color="auto"/>
            <w:bottom w:val="none" w:sz="0" w:space="0" w:color="auto"/>
            <w:right w:val="none" w:sz="0" w:space="0" w:color="auto"/>
          </w:divBdr>
        </w:div>
        <w:div w:id="1334525781">
          <w:marLeft w:val="547"/>
          <w:marRight w:val="0"/>
          <w:marTop w:val="96"/>
          <w:marBottom w:val="0"/>
          <w:divBdr>
            <w:top w:val="none" w:sz="0" w:space="0" w:color="auto"/>
            <w:left w:val="none" w:sz="0" w:space="0" w:color="auto"/>
            <w:bottom w:val="none" w:sz="0" w:space="0" w:color="auto"/>
            <w:right w:val="none" w:sz="0" w:space="0" w:color="auto"/>
          </w:divBdr>
        </w:div>
        <w:div w:id="1049066591">
          <w:marLeft w:val="547"/>
          <w:marRight w:val="0"/>
          <w:marTop w:val="96"/>
          <w:marBottom w:val="0"/>
          <w:divBdr>
            <w:top w:val="none" w:sz="0" w:space="0" w:color="auto"/>
            <w:left w:val="none" w:sz="0" w:space="0" w:color="auto"/>
            <w:bottom w:val="none" w:sz="0" w:space="0" w:color="auto"/>
            <w:right w:val="none" w:sz="0" w:space="0" w:color="auto"/>
          </w:divBdr>
        </w:div>
        <w:div w:id="1923904304">
          <w:marLeft w:val="1166"/>
          <w:marRight w:val="0"/>
          <w:marTop w:val="96"/>
          <w:marBottom w:val="0"/>
          <w:divBdr>
            <w:top w:val="none" w:sz="0" w:space="0" w:color="auto"/>
            <w:left w:val="none" w:sz="0" w:space="0" w:color="auto"/>
            <w:bottom w:val="none" w:sz="0" w:space="0" w:color="auto"/>
            <w:right w:val="none" w:sz="0" w:space="0" w:color="auto"/>
          </w:divBdr>
        </w:div>
      </w:divsChild>
    </w:div>
    <w:div w:id="524295336">
      <w:bodyDiv w:val="1"/>
      <w:marLeft w:val="0"/>
      <w:marRight w:val="0"/>
      <w:marTop w:val="0"/>
      <w:marBottom w:val="0"/>
      <w:divBdr>
        <w:top w:val="none" w:sz="0" w:space="0" w:color="auto"/>
        <w:left w:val="none" w:sz="0" w:space="0" w:color="auto"/>
        <w:bottom w:val="none" w:sz="0" w:space="0" w:color="auto"/>
        <w:right w:val="none" w:sz="0" w:space="0" w:color="auto"/>
      </w:divBdr>
      <w:divsChild>
        <w:div w:id="1456633681">
          <w:marLeft w:val="547"/>
          <w:marRight w:val="0"/>
          <w:marTop w:val="154"/>
          <w:marBottom w:val="0"/>
          <w:divBdr>
            <w:top w:val="none" w:sz="0" w:space="0" w:color="auto"/>
            <w:left w:val="none" w:sz="0" w:space="0" w:color="auto"/>
            <w:bottom w:val="none" w:sz="0" w:space="0" w:color="auto"/>
            <w:right w:val="none" w:sz="0" w:space="0" w:color="auto"/>
          </w:divBdr>
        </w:div>
        <w:div w:id="209079438">
          <w:marLeft w:val="1166"/>
          <w:marRight w:val="0"/>
          <w:marTop w:val="134"/>
          <w:marBottom w:val="0"/>
          <w:divBdr>
            <w:top w:val="none" w:sz="0" w:space="0" w:color="auto"/>
            <w:left w:val="none" w:sz="0" w:space="0" w:color="auto"/>
            <w:bottom w:val="none" w:sz="0" w:space="0" w:color="auto"/>
            <w:right w:val="none" w:sz="0" w:space="0" w:color="auto"/>
          </w:divBdr>
        </w:div>
        <w:div w:id="1324609">
          <w:marLeft w:val="1166"/>
          <w:marRight w:val="0"/>
          <w:marTop w:val="134"/>
          <w:marBottom w:val="0"/>
          <w:divBdr>
            <w:top w:val="none" w:sz="0" w:space="0" w:color="auto"/>
            <w:left w:val="none" w:sz="0" w:space="0" w:color="auto"/>
            <w:bottom w:val="none" w:sz="0" w:space="0" w:color="auto"/>
            <w:right w:val="none" w:sz="0" w:space="0" w:color="auto"/>
          </w:divBdr>
        </w:div>
        <w:div w:id="2047833358">
          <w:marLeft w:val="547"/>
          <w:marRight w:val="0"/>
          <w:marTop w:val="154"/>
          <w:marBottom w:val="0"/>
          <w:divBdr>
            <w:top w:val="none" w:sz="0" w:space="0" w:color="auto"/>
            <w:left w:val="none" w:sz="0" w:space="0" w:color="auto"/>
            <w:bottom w:val="none" w:sz="0" w:space="0" w:color="auto"/>
            <w:right w:val="none" w:sz="0" w:space="0" w:color="auto"/>
          </w:divBdr>
        </w:div>
        <w:div w:id="1462189078">
          <w:marLeft w:val="1166"/>
          <w:marRight w:val="0"/>
          <w:marTop w:val="134"/>
          <w:marBottom w:val="0"/>
          <w:divBdr>
            <w:top w:val="none" w:sz="0" w:space="0" w:color="auto"/>
            <w:left w:val="none" w:sz="0" w:space="0" w:color="auto"/>
            <w:bottom w:val="none" w:sz="0" w:space="0" w:color="auto"/>
            <w:right w:val="none" w:sz="0" w:space="0" w:color="auto"/>
          </w:divBdr>
        </w:div>
        <w:div w:id="748428971">
          <w:marLeft w:val="1166"/>
          <w:marRight w:val="0"/>
          <w:marTop w:val="134"/>
          <w:marBottom w:val="0"/>
          <w:divBdr>
            <w:top w:val="none" w:sz="0" w:space="0" w:color="auto"/>
            <w:left w:val="none" w:sz="0" w:space="0" w:color="auto"/>
            <w:bottom w:val="none" w:sz="0" w:space="0" w:color="auto"/>
            <w:right w:val="none" w:sz="0" w:space="0" w:color="auto"/>
          </w:divBdr>
        </w:div>
      </w:divsChild>
    </w:div>
    <w:div w:id="565530033">
      <w:bodyDiv w:val="1"/>
      <w:marLeft w:val="0"/>
      <w:marRight w:val="0"/>
      <w:marTop w:val="0"/>
      <w:marBottom w:val="0"/>
      <w:divBdr>
        <w:top w:val="none" w:sz="0" w:space="0" w:color="auto"/>
        <w:left w:val="none" w:sz="0" w:space="0" w:color="auto"/>
        <w:bottom w:val="none" w:sz="0" w:space="0" w:color="auto"/>
        <w:right w:val="none" w:sz="0" w:space="0" w:color="auto"/>
      </w:divBdr>
      <w:divsChild>
        <w:div w:id="1493444375">
          <w:marLeft w:val="547"/>
          <w:marRight w:val="0"/>
          <w:marTop w:val="115"/>
          <w:marBottom w:val="0"/>
          <w:divBdr>
            <w:top w:val="none" w:sz="0" w:space="0" w:color="auto"/>
            <w:left w:val="none" w:sz="0" w:space="0" w:color="auto"/>
            <w:bottom w:val="none" w:sz="0" w:space="0" w:color="auto"/>
            <w:right w:val="none" w:sz="0" w:space="0" w:color="auto"/>
          </w:divBdr>
        </w:div>
      </w:divsChild>
    </w:div>
    <w:div w:id="608703291">
      <w:bodyDiv w:val="1"/>
      <w:marLeft w:val="0"/>
      <w:marRight w:val="0"/>
      <w:marTop w:val="0"/>
      <w:marBottom w:val="0"/>
      <w:divBdr>
        <w:top w:val="none" w:sz="0" w:space="0" w:color="auto"/>
        <w:left w:val="none" w:sz="0" w:space="0" w:color="auto"/>
        <w:bottom w:val="none" w:sz="0" w:space="0" w:color="auto"/>
        <w:right w:val="none" w:sz="0" w:space="0" w:color="auto"/>
      </w:divBdr>
      <w:divsChild>
        <w:div w:id="523903884">
          <w:marLeft w:val="547"/>
          <w:marRight w:val="0"/>
          <w:marTop w:val="115"/>
          <w:marBottom w:val="0"/>
          <w:divBdr>
            <w:top w:val="none" w:sz="0" w:space="0" w:color="auto"/>
            <w:left w:val="none" w:sz="0" w:space="0" w:color="auto"/>
            <w:bottom w:val="none" w:sz="0" w:space="0" w:color="auto"/>
            <w:right w:val="none" w:sz="0" w:space="0" w:color="auto"/>
          </w:divBdr>
        </w:div>
        <w:div w:id="931477501">
          <w:marLeft w:val="547"/>
          <w:marRight w:val="0"/>
          <w:marTop w:val="115"/>
          <w:marBottom w:val="0"/>
          <w:divBdr>
            <w:top w:val="none" w:sz="0" w:space="0" w:color="auto"/>
            <w:left w:val="none" w:sz="0" w:space="0" w:color="auto"/>
            <w:bottom w:val="none" w:sz="0" w:space="0" w:color="auto"/>
            <w:right w:val="none" w:sz="0" w:space="0" w:color="auto"/>
          </w:divBdr>
        </w:div>
        <w:div w:id="1802993534">
          <w:marLeft w:val="547"/>
          <w:marRight w:val="0"/>
          <w:marTop w:val="115"/>
          <w:marBottom w:val="0"/>
          <w:divBdr>
            <w:top w:val="none" w:sz="0" w:space="0" w:color="auto"/>
            <w:left w:val="none" w:sz="0" w:space="0" w:color="auto"/>
            <w:bottom w:val="none" w:sz="0" w:space="0" w:color="auto"/>
            <w:right w:val="none" w:sz="0" w:space="0" w:color="auto"/>
          </w:divBdr>
        </w:div>
      </w:divsChild>
    </w:div>
    <w:div w:id="619650568">
      <w:bodyDiv w:val="1"/>
      <w:marLeft w:val="0"/>
      <w:marRight w:val="0"/>
      <w:marTop w:val="0"/>
      <w:marBottom w:val="0"/>
      <w:divBdr>
        <w:top w:val="none" w:sz="0" w:space="0" w:color="auto"/>
        <w:left w:val="none" w:sz="0" w:space="0" w:color="auto"/>
        <w:bottom w:val="none" w:sz="0" w:space="0" w:color="auto"/>
        <w:right w:val="none" w:sz="0" w:space="0" w:color="auto"/>
      </w:divBdr>
      <w:divsChild>
        <w:div w:id="26875554">
          <w:marLeft w:val="547"/>
          <w:marRight w:val="0"/>
          <w:marTop w:val="115"/>
          <w:marBottom w:val="0"/>
          <w:divBdr>
            <w:top w:val="none" w:sz="0" w:space="0" w:color="auto"/>
            <w:left w:val="none" w:sz="0" w:space="0" w:color="auto"/>
            <w:bottom w:val="none" w:sz="0" w:space="0" w:color="auto"/>
            <w:right w:val="none" w:sz="0" w:space="0" w:color="auto"/>
          </w:divBdr>
        </w:div>
        <w:div w:id="636178621">
          <w:marLeft w:val="1166"/>
          <w:marRight w:val="0"/>
          <w:marTop w:val="96"/>
          <w:marBottom w:val="0"/>
          <w:divBdr>
            <w:top w:val="none" w:sz="0" w:space="0" w:color="auto"/>
            <w:left w:val="none" w:sz="0" w:space="0" w:color="auto"/>
            <w:bottom w:val="none" w:sz="0" w:space="0" w:color="auto"/>
            <w:right w:val="none" w:sz="0" w:space="0" w:color="auto"/>
          </w:divBdr>
        </w:div>
        <w:div w:id="1892156175">
          <w:marLeft w:val="1166"/>
          <w:marRight w:val="0"/>
          <w:marTop w:val="96"/>
          <w:marBottom w:val="0"/>
          <w:divBdr>
            <w:top w:val="none" w:sz="0" w:space="0" w:color="auto"/>
            <w:left w:val="none" w:sz="0" w:space="0" w:color="auto"/>
            <w:bottom w:val="none" w:sz="0" w:space="0" w:color="auto"/>
            <w:right w:val="none" w:sz="0" w:space="0" w:color="auto"/>
          </w:divBdr>
        </w:div>
        <w:div w:id="1458328385">
          <w:marLeft w:val="1166"/>
          <w:marRight w:val="0"/>
          <w:marTop w:val="96"/>
          <w:marBottom w:val="0"/>
          <w:divBdr>
            <w:top w:val="none" w:sz="0" w:space="0" w:color="auto"/>
            <w:left w:val="none" w:sz="0" w:space="0" w:color="auto"/>
            <w:bottom w:val="none" w:sz="0" w:space="0" w:color="auto"/>
            <w:right w:val="none" w:sz="0" w:space="0" w:color="auto"/>
          </w:divBdr>
        </w:div>
        <w:div w:id="2144495342">
          <w:marLeft w:val="1166"/>
          <w:marRight w:val="0"/>
          <w:marTop w:val="96"/>
          <w:marBottom w:val="0"/>
          <w:divBdr>
            <w:top w:val="none" w:sz="0" w:space="0" w:color="auto"/>
            <w:left w:val="none" w:sz="0" w:space="0" w:color="auto"/>
            <w:bottom w:val="none" w:sz="0" w:space="0" w:color="auto"/>
            <w:right w:val="none" w:sz="0" w:space="0" w:color="auto"/>
          </w:divBdr>
        </w:div>
        <w:div w:id="1891377966">
          <w:marLeft w:val="1166"/>
          <w:marRight w:val="0"/>
          <w:marTop w:val="96"/>
          <w:marBottom w:val="0"/>
          <w:divBdr>
            <w:top w:val="none" w:sz="0" w:space="0" w:color="auto"/>
            <w:left w:val="none" w:sz="0" w:space="0" w:color="auto"/>
            <w:bottom w:val="none" w:sz="0" w:space="0" w:color="auto"/>
            <w:right w:val="none" w:sz="0" w:space="0" w:color="auto"/>
          </w:divBdr>
        </w:div>
        <w:div w:id="577595340">
          <w:marLeft w:val="547"/>
          <w:marRight w:val="0"/>
          <w:marTop w:val="115"/>
          <w:marBottom w:val="0"/>
          <w:divBdr>
            <w:top w:val="none" w:sz="0" w:space="0" w:color="auto"/>
            <w:left w:val="none" w:sz="0" w:space="0" w:color="auto"/>
            <w:bottom w:val="none" w:sz="0" w:space="0" w:color="auto"/>
            <w:right w:val="none" w:sz="0" w:space="0" w:color="auto"/>
          </w:divBdr>
        </w:div>
      </w:divsChild>
    </w:div>
    <w:div w:id="675620615">
      <w:bodyDiv w:val="1"/>
      <w:marLeft w:val="0"/>
      <w:marRight w:val="0"/>
      <w:marTop w:val="0"/>
      <w:marBottom w:val="0"/>
      <w:divBdr>
        <w:top w:val="none" w:sz="0" w:space="0" w:color="auto"/>
        <w:left w:val="none" w:sz="0" w:space="0" w:color="auto"/>
        <w:bottom w:val="none" w:sz="0" w:space="0" w:color="auto"/>
        <w:right w:val="none" w:sz="0" w:space="0" w:color="auto"/>
      </w:divBdr>
      <w:divsChild>
        <w:div w:id="895824425">
          <w:marLeft w:val="547"/>
          <w:marRight w:val="0"/>
          <w:marTop w:val="96"/>
          <w:marBottom w:val="0"/>
          <w:divBdr>
            <w:top w:val="none" w:sz="0" w:space="0" w:color="auto"/>
            <w:left w:val="none" w:sz="0" w:space="0" w:color="auto"/>
            <w:bottom w:val="none" w:sz="0" w:space="0" w:color="auto"/>
            <w:right w:val="none" w:sz="0" w:space="0" w:color="auto"/>
          </w:divBdr>
        </w:div>
        <w:div w:id="1528568501">
          <w:marLeft w:val="547"/>
          <w:marRight w:val="0"/>
          <w:marTop w:val="96"/>
          <w:marBottom w:val="0"/>
          <w:divBdr>
            <w:top w:val="none" w:sz="0" w:space="0" w:color="auto"/>
            <w:left w:val="none" w:sz="0" w:space="0" w:color="auto"/>
            <w:bottom w:val="none" w:sz="0" w:space="0" w:color="auto"/>
            <w:right w:val="none" w:sz="0" w:space="0" w:color="auto"/>
          </w:divBdr>
        </w:div>
      </w:divsChild>
    </w:div>
    <w:div w:id="684675846">
      <w:bodyDiv w:val="1"/>
      <w:marLeft w:val="0"/>
      <w:marRight w:val="0"/>
      <w:marTop w:val="0"/>
      <w:marBottom w:val="0"/>
      <w:divBdr>
        <w:top w:val="none" w:sz="0" w:space="0" w:color="auto"/>
        <w:left w:val="none" w:sz="0" w:space="0" w:color="auto"/>
        <w:bottom w:val="none" w:sz="0" w:space="0" w:color="auto"/>
        <w:right w:val="none" w:sz="0" w:space="0" w:color="auto"/>
      </w:divBdr>
      <w:divsChild>
        <w:div w:id="125896408">
          <w:marLeft w:val="547"/>
          <w:marRight w:val="0"/>
          <w:marTop w:val="96"/>
          <w:marBottom w:val="0"/>
          <w:divBdr>
            <w:top w:val="none" w:sz="0" w:space="0" w:color="auto"/>
            <w:left w:val="none" w:sz="0" w:space="0" w:color="auto"/>
            <w:bottom w:val="none" w:sz="0" w:space="0" w:color="auto"/>
            <w:right w:val="none" w:sz="0" w:space="0" w:color="auto"/>
          </w:divBdr>
        </w:div>
      </w:divsChild>
    </w:div>
    <w:div w:id="696664480">
      <w:bodyDiv w:val="1"/>
      <w:marLeft w:val="0"/>
      <w:marRight w:val="0"/>
      <w:marTop w:val="0"/>
      <w:marBottom w:val="0"/>
      <w:divBdr>
        <w:top w:val="none" w:sz="0" w:space="0" w:color="auto"/>
        <w:left w:val="none" w:sz="0" w:space="0" w:color="auto"/>
        <w:bottom w:val="none" w:sz="0" w:space="0" w:color="auto"/>
        <w:right w:val="none" w:sz="0" w:space="0" w:color="auto"/>
      </w:divBdr>
      <w:divsChild>
        <w:div w:id="1441879547">
          <w:marLeft w:val="547"/>
          <w:marRight w:val="0"/>
          <w:marTop w:val="115"/>
          <w:marBottom w:val="0"/>
          <w:divBdr>
            <w:top w:val="none" w:sz="0" w:space="0" w:color="auto"/>
            <w:left w:val="none" w:sz="0" w:space="0" w:color="auto"/>
            <w:bottom w:val="none" w:sz="0" w:space="0" w:color="auto"/>
            <w:right w:val="none" w:sz="0" w:space="0" w:color="auto"/>
          </w:divBdr>
        </w:div>
      </w:divsChild>
    </w:div>
    <w:div w:id="713695430">
      <w:bodyDiv w:val="1"/>
      <w:marLeft w:val="0"/>
      <w:marRight w:val="0"/>
      <w:marTop w:val="0"/>
      <w:marBottom w:val="0"/>
      <w:divBdr>
        <w:top w:val="none" w:sz="0" w:space="0" w:color="auto"/>
        <w:left w:val="none" w:sz="0" w:space="0" w:color="auto"/>
        <w:bottom w:val="none" w:sz="0" w:space="0" w:color="auto"/>
        <w:right w:val="none" w:sz="0" w:space="0" w:color="auto"/>
      </w:divBdr>
      <w:divsChild>
        <w:div w:id="735278738">
          <w:marLeft w:val="965"/>
          <w:marRight w:val="0"/>
          <w:marTop w:val="86"/>
          <w:marBottom w:val="0"/>
          <w:divBdr>
            <w:top w:val="none" w:sz="0" w:space="0" w:color="auto"/>
            <w:left w:val="none" w:sz="0" w:space="0" w:color="auto"/>
            <w:bottom w:val="none" w:sz="0" w:space="0" w:color="auto"/>
            <w:right w:val="none" w:sz="0" w:space="0" w:color="auto"/>
          </w:divBdr>
        </w:div>
        <w:div w:id="1755590679">
          <w:marLeft w:val="965"/>
          <w:marRight w:val="0"/>
          <w:marTop w:val="86"/>
          <w:marBottom w:val="0"/>
          <w:divBdr>
            <w:top w:val="none" w:sz="0" w:space="0" w:color="auto"/>
            <w:left w:val="none" w:sz="0" w:space="0" w:color="auto"/>
            <w:bottom w:val="none" w:sz="0" w:space="0" w:color="auto"/>
            <w:right w:val="none" w:sz="0" w:space="0" w:color="auto"/>
          </w:divBdr>
        </w:div>
        <w:div w:id="1988511865">
          <w:marLeft w:val="965"/>
          <w:marRight w:val="0"/>
          <w:marTop w:val="86"/>
          <w:marBottom w:val="0"/>
          <w:divBdr>
            <w:top w:val="none" w:sz="0" w:space="0" w:color="auto"/>
            <w:left w:val="none" w:sz="0" w:space="0" w:color="auto"/>
            <w:bottom w:val="none" w:sz="0" w:space="0" w:color="auto"/>
            <w:right w:val="none" w:sz="0" w:space="0" w:color="auto"/>
          </w:divBdr>
        </w:div>
        <w:div w:id="1565065814">
          <w:marLeft w:val="965"/>
          <w:marRight w:val="0"/>
          <w:marTop w:val="86"/>
          <w:marBottom w:val="0"/>
          <w:divBdr>
            <w:top w:val="none" w:sz="0" w:space="0" w:color="auto"/>
            <w:left w:val="none" w:sz="0" w:space="0" w:color="auto"/>
            <w:bottom w:val="none" w:sz="0" w:space="0" w:color="auto"/>
            <w:right w:val="none" w:sz="0" w:space="0" w:color="auto"/>
          </w:divBdr>
        </w:div>
        <w:div w:id="363092631">
          <w:marLeft w:val="965"/>
          <w:marRight w:val="0"/>
          <w:marTop w:val="86"/>
          <w:marBottom w:val="0"/>
          <w:divBdr>
            <w:top w:val="none" w:sz="0" w:space="0" w:color="auto"/>
            <w:left w:val="none" w:sz="0" w:space="0" w:color="auto"/>
            <w:bottom w:val="none" w:sz="0" w:space="0" w:color="auto"/>
            <w:right w:val="none" w:sz="0" w:space="0" w:color="auto"/>
          </w:divBdr>
        </w:div>
        <w:div w:id="2116825286">
          <w:marLeft w:val="965"/>
          <w:marRight w:val="0"/>
          <w:marTop w:val="86"/>
          <w:marBottom w:val="0"/>
          <w:divBdr>
            <w:top w:val="none" w:sz="0" w:space="0" w:color="auto"/>
            <w:left w:val="none" w:sz="0" w:space="0" w:color="auto"/>
            <w:bottom w:val="none" w:sz="0" w:space="0" w:color="auto"/>
            <w:right w:val="none" w:sz="0" w:space="0" w:color="auto"/>
          </w:divBdr>
        </w:div>
        <w:div w:id="559248874">
          <w:marLeft w:val="965"/>
          <w:marRight w:val="0"/>
          <w:marTop w:val="86"/>
          <w:marBottom w:val="0"/>
          <w:divBdr>
            <w:top w:val="none" w:sz="0" w:space="0" w:color="auto"/>
            <w:left w:val="none" w:sz="0" w:space="0" w:color="auto"/>
            <w:bottom w:val="none" w:sz="0" w:space="0" w:color="auto"/>
            <w:right w:val="none" w:sz="0" w:space="0" w:color="auto"/>
          </w:divBdr>
        </w:div>
        <w:div w:id="1138763318">
          <w:marLeft w:val="965"/>
          <w:marRight w:val="0"/>
          <w:marTop w:val="86"/>
          <w:marBottom w:val="0"/>
          <w:divBdr>
            <w:top w:val="none" w:sz="0" w:space="0" w:color="auto"/>
            <w:left w:val="none" w:sz="0" w:space="0" w:color="auto"/>
            <w:bottom w:val="none" w:sz="0" w:space="0" w:color="auto"/>
            <w:right w:val="none" w:sz="0" w:space="0" w:color="auto"/>
          </w:divBdr>
        </w:div>
        <w:div w:id="178200879">
          <w:marLeft w:val="965"/>
          <w:marRight w:val="0"/>
          <w:marTop w:val="86"/>
          <w:marBottom w:val="0"/>
          <w:divBdr>
            <w:top w:val="none" w:sz="0" w:space="0" w:color="auto"/>
            <w:left w:val="none" w:sz="0" w:space="0" w:color="auto"/>
            <w:bottom w:val="none" w:sz="0" w:space="0" w:color="auto"/>
            <w:right w:val="none" w:sz="0" w:space="0" w:color="auto"/>
          </w:divBdr>
        </w:div>
        <w:div w:id="534737856">
          <w:marLeft w:val="965"/>
          <w:marRight w:val="0"/>
          <w:marTop w:val="86"/>
          <w:marBottom w:val="0"/>
          <w:divBdr>
            <w:top w:val="none" w:sz="0" w:space="0" w:color="auto"/>
            <w:left w:val="none" w:sz="0" w:space="0" w:color="auto"/>
            <w:bottom w:val="none" w:sz="0" w:space="0" w:color="auto"/>
            <w:right w:val="none" w:sz="0" w:space="0" w:color="auto"/>
          </w:divBdr>
        </w:div>
      </w:divsChild>
    </w:div>
    <w:div w:id="729353655">
      <w:bodyDiv w:val="1"/>
      <w:marLeft w:val="0"/>
      <w:marRight w:val="0"/>
      <w:marTop w:val="0"/>
      <w:marBottom w:val="0"/>
      <w:divBdr>
        <w:top w:val="none" w:sz="0" w:space="0" w:color="auto"/>
        <w:left w:val="none" w:sz="0" w:space="0" w:color="auto"/>
        <w:bottom w:val="none" w:sz="0" w:space="0" w:color="auto"/>
        <w:right w:val="none" w:sz="0" w:space="0" w:color="auto"/>
      </w:divBdr>
      <w:divsChild>
        <w:div w:id="222714573">
          <w:marLeft w:val="547"/>
          <w:marRight w:val="0"/>
          <w:marTop w:val="96"/>
          <w:marBottom w:val="0"/>
          <w:divBdr>
            <w:top w:val="none" w:sz="0" w:space="0" w:color="auto"/>
            <w:left w:val="none" w:sz="0" w:space="0" w:color="auto"/>
            <w:bottom w:val="none" w:sz="0" w:space="0" w:color="auto"/>
            <w:right w:val="none" w:sz="0" w:space="0" w:color="auto"/>
          </w:divBdr>
        </w:div>
        <w:div w:id="2131430528">
          <w:marLeft w:val="1166"/>
          <w:marRight w:val="0"/>
          <w:marTop w:val="96"/>
          <w:marBottom w:val="0"/>
          <w:divBdr>
            <w:top w:val="none" w:sz="0" w:space="0" w:color="auto"/>
            <w:left w:val="none" w:sz="0" w:space="0" w:color="auto"/>
            <w:bottom w:val="none" w:sz="0" w:space="0" w:color="auto"/>
            <w:right w:val="none" w:sz="0" w:space="0" w:color="auto"/>
          </w:divBdr>
        </w:div>
        <w:div w:id="449206342">
          <w:marLeft w:val="1166"/>
          <w:marRight w:val="0"/>
          <w:marTop w:val="96"/>
          <w:marBottom w:val="0"/>
          <w:divBdr>
            <w:top w:val="none" w:sz="0" w:space="0" w:color="auto"/>
            <w:left w:val="none" w:sz="0" w:space="0" w:color="auto"/>
            <w:bottom w:val="none" w:sz="0" w:space="0" w:color="auto"/>
            <w:right w:val="none" w:sz="0" w:space="0" w:color="auto"/>
          </w:divBdr>
        </w:div>
        <w:div w:id="421921883">
          <w:marLeft w:val="1166"/>
          <w:marRight w:val="0"/>
          <w:marTop w:val="96"/>
          <w:marBottom w:val="0"/>
          <w:divBdr>
            <w:top w:val="none" w:sz="0" w:space="0" w:color="auto"/>
            <w:left w:val="none" w:sz="0" w:space="0" w:color="auto"/>
            <w:bottom w:val="none" w:sz="0" w:space="0" w:color="auto"/>
            <w:right w:val="none" w:sz="0" w:space="0" w:color="auto"/>
          </w:divBdr>
        </w:div>
      </w:divsChild>
    </w:div>
    <w:div w:id="749621810">
      <w:bodyDiv w:val="1"/>
      <w:marLeft w:val="0"/>
      <w:marRight w:val="0"/>
      <w:marTop w:val="0"/>
      <w:marBottom w:val="0"/>
      <w:divBdr>
        <w:top w:val="none" w:sz="0" w:space="0" w:color="auto"/>
        <w:left w:val="none" w:sz="0" w:space="0" w:color="auto"/>
        <w:bottom w:val="none" w:sz="0" w:space="0" w:color="auto"/>
        <w:right w:val="none" w:sz="0" w:space="0" w:color="auto"/>
      </w:divBdr>
      <w:divsChild>
        <w:div w:id="902717831">
          <w:marLeft w:val="547"/>
          <w:marRight w:val="0"/>
          <w:marTop w:val="96"/>
          <w:marBottom w:val="0"/>
          <w:divBdr>
            <w:top w:val="none" w:sz="0" w:space="0" w:color="auto"/>
            <w:left w:val="none" w:sz="0" w:space="0" w:color="auto"/>
            <w:bottom w:val="none" w:sz="0" w:space="0" w:color="auto"/>
            <w:right w:val="none" w:sz="0" w:space="0" w:color="auto"/>
          </w:divBdr>
        </w:div>
      </w:divsChild>
    </w:div>
    <w:div w:id="761876250">
      <w:bodyDiv w:val="1"/>
      <w:marLeft w:val="0"/>
      <w:marRight w:val="0"/>
      <w:marTop w:val="0"/>
      <w:marBottom w:val="0"/>
      <w:divBdr>
        <w:top w:val="none" w:sz="0" w:space="0" w:color="auto"/>
        <w:left w:val="none" w:sz="0" w:space="0" w:color="auto"/>
        <w:bottom w:val="none" w:sz="0" w:space="0" w:color="auto"/>
        <w:right w:val="none" w:sz="0" w:space="0" w:color="auto"/>
      </w:divBdr>
      <w:divsChild>
        <w:div w:id="1002440611">
          <w:marLeft w:val="547"/>
          <w:marRight w:val="0"/>
          <w:marTop w:val="115"/>
          <w:marBottom w:val="0"/>
          <w:divBdr>
            <w:top w:val="none" w:sz="0" w:space="0" w:color="auto"/>
            <w:left w:val="none" w:sz="0" w:space="0" w:color="auto"/>
            <w:bottom w:val="none" w:sz="0" w:space="0" w:color="auto"/>
            <w:right w:val="none" w:sz="0" w:space="0" w:color="auto"/>
          </w:divBdr>
        </w:div>
        <w:div w:id="89665205">
          <w:marLeft w:val="547"/>
          <w:marRight w:val="0"/>
          <w:marTop w:val="115"/>
          <w:marBottom w:val="0"/>
          <w:divBdr>
            <w:top w:val="none" w:sz="0" w:space="0" w:color="auto"/>
            <w:left w:val="none" w:sz="0" w:space="0" w:color="auto"/>
            <w:bottom w:val="none" w:sz="0" w:space="0" w:color="auto"/>
            <w:right w:val="none" w:sz="0" w:space="0" w:color="auto"/>
          </w:divBdr>
        </w:div>
        <w:div w:id="1872834627">
          <w:marLeft w:val="547"/>
          <w:marRight w:val="0"/>
          <w:marTop w:val="115"/>
          <w:marBottom w:val="0"/>
          <w:divBdr>
            <w:top w:val="none" w:sz="0" w:space="0" w:color="auto"/>
            <w:left w:val="none" w:sz="0" w:space="0" w:color="auto"/>
            <w:bottom w:val="none" w:sz="0" w:space="0" w:color="auto"/>
            <w:right w:val="none" w:sz="0" w:space="0" w:color="auto"/>
          </w:divBdr>
        </w:div>
        <w:div w:id="436220909">
          <w:marLeft w:val="547"/>
          <w:marRight w:val="0"/>
          <w:marTop w:val="115"/>
          <w:marBottom w:val="0"/>
          <w:divBdr>
            <w:top w:val="none" w:sz="0" w:space="0" w:color="auto"/>
            <w:left w:val="none" w:sz="0" w:space="0" w:color="auto"/>
            <w:bottom w:val="none" w:sz="0" w:space="0" w:color="auto"/>
            <w:right w:val="none" w:sz="0" w:space="0" w:color="auto"/>
          </w:divBdr>
        </w:div>
      </w:divsChild>
    </w:div>
    <w:div w:id="762803415">
      <w:bodyDiv w:val="1"/>
      <w:marLeft w:val="0"/>
      <w:marRight w:val="0"/>
      <w:marTop w:val="0"/>
      <w:marBottom w:val="0"/>
      <w:divBdr>
        <w:top w:val="none" w:sz="0" w:space="0" w:color="auto"/>
        <w:left w:val="none" w:sz="0" w:space="0" w:color="auto"/>
        <w:bottom w:val="none" w:sz="0" w:space="0" w:color="auto"/>
        <w:right w:val="none" w:sz="0" w:space="0" w:color="auto"/>
      </w:divBdr>
      <w:divsChild>
        <w:div w:id="691346303">
          <w:marLeft w:val="547"/>
          <w:marRight w:val="0"/>
          <w:marTop w:val="115"/>
          <w:marBottom w:val="0"/>
          <w:divBdr>
            <w:top w:val="none" w:sz="0" w:space="0" w:color="auto"/>
            <w:left w:val="none" w:sz="0" w:space="0" w:color="auto"/>
            <w:bottom w:val="none" w:sz="0" w:space="0" w:color="auto"/>
            <w:right w:val="none" w:sz="0" w:space="0" w:color="auto"/>
          </w:divBdr>
        </w:div>
        <w:div w:id="1958294193">
          <w:marLeft w:val="547"/>
          <w:marRight w:val="0"/>
          <w:marTop w:val="96"/>
          <w:marBottom w:val="0"/>
          <w:divBdr>
            <w:top w:val="none" w:sz="0" w:space="0" w:color="auto"/>
            <w:left w:val="none" w:sz="0" w:space="0" w:color="auto"/>
            <w:bottom w:val="none" w:sz="0" w:space="0" w:color="auto"/>
            <w:right w:val="none" w:sz="0" w:space="0" w:color="auto"/>
          </w:divBdr>
        </w:div>
        <w:div w:id="1224215572">
          <w:marLeft w:val="547"/>
          <w:marRight w:val="0"/>
          <w:marTop w:val="96"/>
          <w:marBottom w:val="0"/>
          <w:divBdr>
            <w:top w:val="none" w:sz="0" w:space="0" w:color="auto"/>
            <w:left w:val="none" w:sz="0" w:space="0" w:color="auto"/>
            <w:bottom w:val="none" w:sz="0" w:space="0" w:color="auto"/>
            <w:right w:val="none" w:sz="0" w:space="0" w:color="auto"/>
          </w:divBdr>
        </w:div>
        <w:div w:id="1874491613">
          <w:marLeft w:val="1166"/>
          <w:marRight w:val="0"/>
          <w:marTop w:val="86"/>
          <w:marBottom w:val="0"/>
          <w:divBdr>
            <w:top w:val="none" w:sz="0" w:space="0" w:color="auto"/>
            <w:left w:val="none" w:sz="0" w:space="0" w:color="auto"/>
            <w:bottom w:val="none" w:sz="0" w:space="0" w:color="auto"/>
            <w:right w:val="none" w:sz="0" w:space="0" w:color="auto"/>
          </w:divBdr>
        </w:div>
        <w:div w:id="1211645693">
          <w:marLeft w:val="1166"/>
          <w:marRight w:val="0"/>
          <w:marTop w:val="86"/>
          <w:marBottom w:val="0"/>
          <w:divBdr>
            <w:top w:val="none" w:sz="0" w:space="0" w:color="auto"/>
            <w:left w:val="none" w:sz="0" w:space="0" w:color="auto"/>
            <w:bottom w:val="none" w:sz="0" w:space="0" w:color="auto"/>
            <w:right w:val="none" w:sz="0" w:space="0" w:color="auto"/>
          </w:divBdr>
        </w:div>
        <w:div w:id="1411341857">
          <w:marLeft w:val="1166"/>
          <w:marRight w:val="0"/>
          <w:marTop w:val="86"/>
          <w:marBottom w:val="0"/>
          <w:divBdr>
            <w:top w:val="none" w:sz="0" w:space="0" w:color="auto"/>
            <w:left w:val="none" w:sz="0" w:space="0" w:color="auto"/>
            <w:bottom w:val="none" w:sz="0" w:space="0" w:color="auto"/>
            <w:right w:val="none" w:sz="0" w:space="0" w:color="auto"/>
          </w:divBdr>
        </w:div>
      </w:divsChild>
    </w:div>
    <w:div w:id="782111797">
      <w:bodyDiv w:val="1"/>
      <w:marLeft w:val="0"/>
      <w:marRight w:val="0"/>
      <w:marTop w:val="0"/>
      <w:marBottom w:val="0"/>
      <w:divBdr>
        <w:top w:val="none" w:sz="0" w:space="0" w:color="auto"/>
        <w:left w:val="none" w:sz="0" w:space="0" w:color="auto"/>
        <w:bottom w:val="none" w:sz="0" w:space="0" w:color="auto"/>
        <w:right w:val="none" w:sz="0" w:space="0" w:color="auto"/>
      </w:divBdr>
      <w:divsChild>
        <w:div w:id="463893687">
          <w:marLeft w:val="547"/>
          <w:marRight w:val="0"/>
          <w:marTop w:val="106"/>
          <w:marBottom w:val="0"/>
          <w:divBdr>
            <w:top w:val="none" w:sz="0" w:space="0" w:color="auto"/>
            <w:left w:val="none" w:sz="0" w:space="0" w:color="auto"/>
            <w:bottom w:val="none" w:sz="0" w:space="0" w:color="auto"/>
            <w:right w:val="none" w:sz="0" w:space="0" w:color="auto"/>
          </w:divBdr>
        </w:div>
        <w:div w:id="1149902965">
          <w:marLeft w:val="547"/>
          <w:marRight w:val="0"/>
          <w:marTop w:val="106"/>
          <w:marBottom w:val="0"/>
          <w:divBdr>
            <w:top w:val="none" w:sz="0" w:space="0" w:color="auto"/>
            <w:left w:val="none" w:sz="0" w:space="0" w:color="auto"/>
            <w:bottom w:val="none" w:sz="0" w:space="0" w:color="auto"/>
            <w:right w:val="none" w:sz="0" w:space="0" w:color="auto"/>
          </w:divBdr>
        </w:div>
      </w:divsChild>
    </w:div>
    <w:div w:id="782843321">
      <w:bodyDiv w:val="1"/>
      <w:marLeft w:val="0"/>
      <w:marRight w:val="0"/>
      <w:marTop w:val="0"/>
      <w:marBottom w:val="0"/>
      <w:divBdr>
        <w:top w:val="none" w:sz="0" w:space="0" w:color="auto"/>
        <w:left w:val="none" w:sz="0" w:space="0" w:color="auto"/>
        <w:bottom w:val="none" w:sz="0" w:space="0" w:color="auto"/>
        <w:right w:val="none" w:sz="0" w:space="0" w:color="auto"/>
      </w:divBdr>
      <w:divsChild>
        <w:div w:id="1121848613">
          <w:marLeft w:val="547"/>
          <w:marRight w:val="0"/>
          <w:marTop w:val="115"/>
          <w:marBottom w:val="0"/>
          <w:divBdr>
            <w:top w:val="none" w:sz="0" w:space="0" w:color="auto"/>
            <w:left w:val="none" w:sz="0" w:space="0" w:color="auto"/>
            <w:bottom w:val="none" w:sz="0" w:space="0" w:color="auto"/>
            <w:right w:val="none" w:sz="0" w:space="0" w:color="auto"/>
          </w:divBdr>
        </w:div>
        <w:div w:id="1482841467">
          <w:marLeft w:val="547"/>
          <w:marRight w:val="0"/>
          <w:marTop w:val="115"/>
          <w:marBottom w:val="0"/>
          <w:divBdr>
            <w:top w:val="none" w:sz="0" w:space="0" w:color="auto"/>
            <w:left w:val="none" w:sz="0" w:space="0" w:color="auto"/>
            <w:bottom w:val="none" w:sz="0" w:space="0" w:color="auto"/>
            <w:right w:val="none" w:sz="0" w:space="0" w:color="auto"/>
          </w:divBdr>
        </w:div>
        <w:div w:id="1366951527">
          <w:marLeft w:val="547"/>
          <w:marRight w:val="0"/>
          <w:marTop w:val="115"/>
          <w:marBottom w:val="0"/>
          <w:divBdr>
            <w:top w:val="none" w:sz="0" w:space="0" w:color="auto"/>
            <w:left w:val="none" w:sz="0" w:space="0" w:color="auto"/>
            <w:bottom w:val="none" w:sz="0" w:space="0" w:color="auto"/>
            <w:right w:val="none" w:sz="0" w:space="0" w:color="auto"/>
          </w:divBdr>
        </w:div>
        <w:div w:id="916717702">
          <w:marLeft w:val="547"/>
          <w:marRight w:val="0"/>
          <w:marTop w:val="115"/>
          <w:marBottom w:val="0"/>
          <w:divBdr>
            <w:top w:val="none" w:sz="0" w:space="0" w:color="auto"/>
            <w:left w:val="none" w:sz="0" w:space="0" w:color="auto"/>
            <w:bottom w:val="none" w:sz="0" w:space="0" w:color="auto"/>
            <w:right w:val="none" w:sz="0" w:space="0" w:color="auto"/>
          </w:divBdr>
        </w:div>
        <w:div w:id="668170168">
          <w:marLeft w:val="547"/>
          <w:marRight w:val="0"/>
          <w:marTop w:val="115"/>
          <w:marBottom w:val="0"/>
          <w:divBdr>
            <w:top w:val="none" w:sz="0" w:space="0" w:color="auto"/>
            <w:left w:val="none" w:sz="0" w:space="0" w:color="auto"/>
            <w:bottom w:val="none" w:sz="0" w:space="0" w:color="auto"/>
            <w:right w:val="none" w:sz="0" w:space="0" w:color="auto"/>
          </w:divBdr>
        </w:div>
        <w:div w:id="44720423">
          <w:marLeft w:val="547"/>
          <w:marRight w:val="0"/>
          <w:marTop w:val="115"/>
          <w:marBottom w:val="0"/>
          <w:divBdr>
            <w:top w:val="none" w:sz="0" w:space="0" w:color="auto"/>
            <w:left w:val="none" w:sz="0" w:space="0" w:color="auto"/>
            <w:bottom w:val="none" w:sz="0" w:space="0" w:color="auto"/>
            <w:right w:val="none" w:sz="0" w:space="0" w:color="auto"/>
          </w:divBdr>
        </w:div>
      </w:divsChild>
    </w:div>
    <w:div w:id="783118360">
      <w:bodyDiv w:val="1"/>
      <w:marLeft w:val="0"/>
      <w:marRight w:val="0"/>
      <w:marTop w:val="0"/>
      <w:marBottom w:val="0"/>
      <w:divBdr>
        <w:top w:val="none" w:sz="0" w:space="0" w:color="auto"/>
        <w:left w:val="none" w:sz="0" w:space="0" w:color="auto"/>
        <w:bottom w:val="none" w:sz="0" w:space="0" w:color="auto"/>
        <w:right w:val="none" w:sz="0" w:space="0" w:color="auto"/>
      </w:divBdr>
      <w:divsChild>
        <w:div w:id="620956873">
          <w:marLeft w:val="547"/>
          <w:marRight w:val="0"/>
          <w:marTop w:val="96"/>
          <w:marBottom w:val="0"/>
          <w:divBdr>
            <w:top w:val="none" w:sz="0" w:space="0" w:color="auto"/>
            <w:left w:val="none" w:sz="0" w:space="0" w:color="auto"/>
            <w:bottom w:val="none" w:sz="0" w:space="0" w:color="auto"/>
            <w:right w:val="none" w:sz="0" w:space="0" w:color="auto"/>
          </w:divBdr>
        </w:div>
        <w:div w:id="153760182">
          <w:marLeft w:val="547"/>
          <w:marRight w:val="0"/>
          <w:marTop w:val="96"/>
          <w:marBottom w:val="0"/>
          <w:divBdr>
            <w:top w:val="none" w:sz="0" w:space="0" w:color="auto"/>
            <w:left w:val="none" w:sz="0" w:space="0" w:color="auto"/>
            <w:bottom w:val="none" w:sz="0" w:space="0" w:color="auto"/>
            <w:right w:val="none" w:sz="0" w:space="0" w:color="auto"/>
          </w:divBdr>
        </w:div>
      </w:divsChild>
    </w:div>
    <w:div w:id="856962023">
      <w:bodyDiv w:val="1"/>
      <w:marLeft w:val="0"/>
      <w:marRight w:val="0"/>
      <w:marTop w:val="0"/>
      <w:marBottom w:val="0"/>
      <w:divBdr>
        <w:top w:val="none" w:sz="0" w:space="0" w:color="auto"/>
        <w:left w:val="none" w:sz="0" w:space="0" w:color="auto"/>
        <w:bottom w:val="none" w:sz="0" w:space="0" w:color="auto"/>
        <w:right w:val="none" w:sz="0" w:space="0" w:color="auto"/>
      </w:divBdr>
      <w:divsChild>
        <w:div w:id="1520005463">
          <w:marLeft w:val="547"/>
          <w:marRight w:val="0"/>
          <w:marTop w:val="115"/>
          <w:marBottom w:val="0"/>
          <w:divBdr>
            <w:top w:val="none" w:sz="0" w:space="0" w:color="auto"/>
            <w:left w:val="none" w:sz="0" w:space="0" w:color="auto"/>
            <w:bottom w:val="none" w:sz="0" w:space="0" w:color="auto"/>
            <w:right w:val="none" w:sz="0" w:space="0" w:color="auto"/>
          </w:divBdr>
        </w:div>
      </w:divsChild>
    </w:div>
    <w:div w:id="864757140">
      <w:bodyDiv w:val="1"/>
      <w:marLeft w:val="0"/>
      <w:marRight w:val="0"/>
      <w:marTop w:val="0"/>
      <w:marBottom w:val="0"/>
      <w:divBdr>
        <w:top w:val="none" w:sz="0" w:space="0" w:color="auto"/>
        <w:left w:val="none" w:sz="0" w:space="0" w:color="auto"/>
        <w:bottom w:val="none" w:sz="0" w:space="0" w:color="auto"/>
        <w:right w:val="none" w:sz="0" w:space="0" w:color="auto"/>
      </w:divBdr>
      <w:divsChild>
        <w:div w:id="1102191071">
          <w:marLeft w:val="1166"/>
          <w:marRight w:val="0"/>
          <w:marTop w:val="96"/>
          <w:marBottom w:val="0"/>
          <w:divBdr>
            <w:top w:val="none" w:sz="0" w:space="0" w:color="auto"/>
            <w:left w:val="none" w:sz="0" w:space="0" w:color="auto"/>
            <w:bottom w:val="none" w:sz="0" w:space="0" w:color="auto"/>
            <w:right w:val="none" w:sz="0" w:space="0" w:color="auto"/>
          </w:divBdr>
        </w:div>
        <w:div w:id="118501144">
          <w:marLeft w:val="1166"/>
          <w:marRight w:val="0"/>
          <w:marTop w:val="96"/>
          <w:marBottom w:val="0"/>
          <w:divBdr>
            <w:top w:val="none" w:sz="0" w:space="0" w:color="auto"/>
            <w:left w:val="none" w:sz="0" w:space="0" w:color="auto"/>
            <w:bottom w:val="none" w:sz="0" w:space="0" w:color="auto"/>
            <w:right w:val="none" w:sz="0" w:space="0" w:color="auto"/>
          </w:divBdr>
        </w:div>
      </w:divsChild>
    </w:div>
    <w:div w:id="901911745">
      <w:bodyDiv w:val="1"/>
      <w:marLeft w:val="0"/>
      <w:marRight w:val="0"/>
      <w:marTop w:val="0"/>
      <w:marBottom w:val="0"/>
      <w:divBdr>
        <w:top w:val="none" w:sz="0" w:space="0" w:color="auto"/>
        <w:left w:val="none" w:sz="0" w:space="0" w:color="auto"/>
        <w:bottom w:val="none" w:sz="0" w:space="0" w:color="auto"/>
        <w:right w:val="none" w:sz="0" w:space="0" w:color="auto"/>
      </w:divBdr>
      <w:divsChild>
        <w:div w:id="2113276163">
          <w:marLeft w:val="547"/>
          <w:marRight w:val="0"/>
          <w:marTop w:val="86"/>
          <w:marBottom w:val="0"/>
          <w:divBdr>
            <w:top w:val="none" w:sz="0" w:space="0" w:color="auto"/>
            <w:left w:val="none" w:sz="0" w:space="0" w:color="auto"/>
            <w:bottom w:val="none" w:sz="0" w:space="0" w:color="auto"/>
            <w:right w:val="none" w:sz="0" w:space="0" w:color="auto"/>
          </w:divBdr>
        </w:div>
      </w:divsChild>
    </w:div>
    <w:div w:id="945237926">
      <w:bodyDiv w:val="1"/>
      <w:marLeft w:val="0"/>
      <w:marRight w:val="0"/>
      <w:marTop w:val="0"/>
      <w:marBottom w:val="0"/>
      <w:divBdr>
        <w:top w:val="none" w:sz="0" w:space="0" w:color="auto"/>
        <w:left w:val="none" w:sz="0" w:space="0" w:color="auto"/>
        <w:bottom w:val="none" w:sz="0" w:space="0" w:color="auto"/>
        <w:right w:val="none" w:sz="0" w:space="0" w:color="auto"/>
      </w:divBdr>
    </w:div>
    <w:div w:id="969018998">
      <w:bodyDiv w:val="1"/>
      <w:marLeft w:val="0"/>
      <w:marRight w:val="0"/>
      <w:marTop w:val="0"/>
      <w:marBottom w:val="0"/>
      <w:divBdr>
        <w:top w:val="none" w:sz="0" w:space="0" w:color="auto"/>
        <w:left w:val="none" w:sz="0" w:space="0" w:color="auto"/>
        <w:bottom w:val="none" w:sz="0" w:space="0" w:color="auto"/>
        <w:right w:val="none" w:sz="0" w:space="0" w:color="auto"/>
      </w:divBdr>
      <w:divsChild>
        <w:div w:id="229654155">
          <w:marLeft w:val="547"/>
          <w:marRight w:val="0"/>
          <w:marTop w:val="134"/>
          <w:marBottom w:val="0"/>
          <w:divBdr>
            <w:top w:val="none" w:sz="0" w:space="0" w:color="auto"/>
            <w:left w:val="none" w:sz="0" w:space="0" w:color="auto"/>
            <w:bottom w:val="none" w:sz="0" w:space="0" w:color="auto"/>
            <w:right w:val="none" w:sz="0" w:space="0" w:color="auto"/>
          </w:divBdr>
        </w:div>
        <w:div w:id="2115636486">
          <w:marLeft w:val="1166"/>
          <w:marRight w:val="0"/>
          <w:marTop w:val="134"/>
          <w:marBottom w:val="0"/>
          <w:divBdr>
            <w:top w:val="none" w:sz="0" w:space="0" w:color="auto"/>
            <w:left w:val="none" w:sz="0" w:space="0" w:color="auto"/>
            <w:bottom w:val="none" w:sz="0" w:space="0" w:color="auto"/>
            <w:right w:val="none" w:sz="0" w:space="0" w:color="auto"/>
          </w:divBdr>
        </w:div>
        <w:div w:id="581183598">
          <w:marLeft w:val="1166"/>
          <w:marRight w:val="0"/>
          <w:marTop w:val="134"/>
          <w:marBottom w:val="0"/>
          <w:divBdr>
            <w:top w:val="none" w:sz="0" w:space="0" w:color="auto"/>
            <w:left w:val="none" w:sz="0" w:space="0" w:color="auto"/>
            <w:bottom w:val="none" w:sz="0" w:space="0" w:color="auto"/>
            <w:right w:val="none" w:sz="0" w:space="0" w:color="auto"/>
          </w:divBdr>
        </w:div>
        <w:div w:id="499583028">
          <w:marLeft w:val="1166"/>
          <w:marRight w:val="0"/>
          <w:marTop w:val="134"/>
          <w:marBottom w:val="0"/>
          <w:divBdr>
            <w:top w:val="none" w:sz="0" w:space="0" w:color="auto"/>
            <w:left w:val="none" w:sz="0" w:space="0" w:color="auto"/>
            <w:bottom w:val="none" w:sz="0" w:space="0" w:color="auto"/>
            <w:right w:val="none" w:sz="0" w:space="0" w:color="auto"/>
          </w:divBdr>
        </w:div>
      </w:divsChild>
    </w:div>
    <w:div w:id="1055810399">
      <w:bodyDiv w:val="1"/>
      <w:marLeft w:val="0"/>
      <w:marRight w:val="0"/>
      <w:marTop w:val="0"/>
      <w:marBottom w:val="0"/>
      <w:divBdr>
        <w:top w:val="none" w:sz="0" w:space="0" w:color="auto"/>
        <w:left w:val="none" w:sz="0" w:space="0" w:color="auto"/>
        <w:bottom w:val="none" w:sz="0" w:space="0" w:color="auto"/>
        <w:right w:val="none" w:sz="0" w:space="0" w:color="auto"/>
      </w:divBdr>
      <w:divsChild>
        <w:div w:id="151992640">
          <w:marLeft w:val="547"/>
          <w:marRight w:val="0"/>
          <w:marTop w:val="96"/>
          <w:marBottom w:val="0"/>
          <w:divBdr>
            <w:top w:val="none" w:sz="0" w:space="0" w:color="auto"/>
            <w:left w:val="none" w:sz="0" w:space="0" w:color="auto"/>
            <w:bottom w:val="none" w:sz="0" w:space="0" w:color="auto"/>
            <w:right w:val="none" w:sz="0" w:space="0" w:color="auto"/>
          </w:divBdr>
        </w:div>
        <w:div w:id="1536195809">
          <w:marLeft w:val="547"/>
          <w:marRight w:val="0"/>
          <w:marTop w:val="96"/>
          <w:marBottom w:val="0"/>
          <w:divBdr>
            <w:top w:val="none" w:sz="0" w:space="0" w:color="auto"/>
            <w:left w:val="none" w:sz="0" w:space="0" w:color="auto"/>
            <w:bottom w:val="none" w:sz="0" w:space="0" w:color="auto"/>
            <w:right w:val="none" w:sz="0" w:space="0" w:color="auto"/>
          </w:divBdr>
        </w:div>
        <w:div w:id="1777598938">
          <w:marLeft w:val="1166"/>
          <w:marRight w:val="0"/>
          <w:marTop w:val="96"/>
          <w:marBottom w:val="0"/>
          <w:divBdr>
            <w:top w:val="none" w:sz="0" w:space="0" w:color="auto"/>
            <w:left w:val="none" w:sz="0" w:space="0" w:color="auto"/>
            <w:bottom w:val="none" w:sz="0" w:space="0" w:color="auto"/>
            <w:right w:val="none" w:sz="0" w:space="0" w:color="auto"/>
          </w:divBdr>
        </w:div>
        <w:div w:id="32779649">
          <w:marLeft w:val="1166"/>
          <w:marRight w:val="0"/>
          <w:marTop w:val="96"/>
          <w:marBottom w:val="0"/>
          <w:divBdr>
            <w:top w:val="none" w:sz="0" w:space="0" w:color="auto"/>
            <w:left w:val="none" w:sz="0" w:space="0" w:color="auto"/>
            <w:bottom w:val="none" w:sz="0" w:space="0" w:color="auto"/>
            <w:right w:val="none" w:sz="0" w:space="0" w:color="auto"/>
          </w:divBdr>
        </w:div>
      </w:divsChild>
    </w:div>
    <w:div w:id="1056784058">
      <w:bodyDiv w:val="1"/>
      <w:marLeft w:val="0"/>
      <w:marRight w:val="0"/>
      <w:marTop w:val="0"/>
      <w:marBottom w:val="0"/>
      <w:divBdr>
        <w:top w:val="none" w:sz="0" w:space="0" w:color="auto"/>
        <w:left w:val="none" w:sz="0" w:space="0" w:color="auto"/>
        <w:bottom w:val="none" w:sz="0" w:space="0" w:color="auto"/>
        <w:right w:val="none" w:sz="0" w:space="0" w:color="auto"/>
      </w:divBdr>
      <w:divsChild>
        <w:div w:id="1856335034">
          <w:marLeft w:val="547"/>
          <w:marRight w:val="0"/>
          <w:marTop w:val="115"/>
          <w:marBottom w:val="0"/>
          <w:divBdr>
            <w:top w:val="none" w:sz="0" w:space="0" w:color="auto"/>
            <w:left w:val="none" w:sz="0" w:space="0" w:color="auto"/>
            <w:bottom w:val="none" w:sz="0" w:space="0" w:color="auto"/>
            <w:right w:val="none" w:sz="0" w:space="0" w:color="auto"/>
          </w:divBdr>
        </w:div>
        <w:div w:id="1335718786">
          <w:marLeft w:val="547"/>
          <w:marRight w:val="0"/>
          <w:marTop w:val="115"/>
          <w:marBottom w:val="0"/>
          <w:divBdr>
            <w:top w:val="none" w:sz="0" w:space="0" w:color="auto"/>
            <w:left w:val="none" w:sz="0" w:space="0" w:color="auto"/>
            <w:bottom w:val="none" w:sz="0" w:space="0" w:color="auto"/>
            <w:right w:val="none" w:sz="0" w:space="0" w:color="auto"/>
          </w:divBdr>
        </w:div>
        <w:div w:id="2096702223">
          <w:marLeft w:val="547"/>
          <w:marRight w:val="0"/>
          <w:marTop w:val="115"/>
          <w:marBottom w:val="0"/>
          <w:divBdr>
            <w:top w:val="none" w:sz="0" w:space="0" w:color="auto"/>
            <w:left w:val="none" w:sz="0" w:space="0" w:color="auto"/>
            <w:bottom w:val="none" w:sz="0" w:space="0" w:color="auto"/>
            <w:right w:val="none" w:sz="0" w:space="0" w:color="auto"/>
          </w:divBdr>
        </w:div>
        <w:div w:id="5987165">
          <w:marLeft w:val="547"/>
          <w:marRight w:val="0"/>
          <w:marTop w:val="115"/>
          <w:marBottom w:val="0"/>
          <w:divBdr>
            <w:top w:val="none" w:sz="0" w:space="0" w:color="auto"/>
            <w:left w:val="none" w:sz="0" w:space="0" w:color="auto"/>
            <w:bottom w:val="none" w:sz="0" w:space="0" w:color="auto"/>
            <w:right w:val="none" w:sz="0" w:space="0" w:color="auto"/>
          </w:divBdr>
        </w:div>
        <w:div w:id="877549659">
          <w:marLeft w:val="547"/>
          <w:marRight w:val="0"/>
          <w:marTop w:val="115"/>
          <w:marBottom w:val="0"/>
          <w:divBdr>
            <w:top w:val="none" w:sz="0" w:space="0" w:color="auto"/>
            <w:left w:val="none" w:sz="0" w:space="0" w:color="auto"/>
            <w:bottom w:val="none" w:sz="0" w:space="0" w:color="auto"/>
            <w:right w:val="none" w:sz="0" w:space="0" w:color="auto"/>
          </w:divBdr>
        </w:div>
      </w:divsChild>
    </w:div>
    <w:div w:id="1151361421">
      <w:bodyDiv w:val="1"/>
      <w:marLeft w:val="0"/>
      <w:marRight w:val="0"/>
      <w:marTop w:val="0"/>
      <w:marBottom w:val="0"/>
      <w:divBdr>
        <w:top w:val="none" w:sz="0" w:space="0" w:color="auto"/>
        <w:left w:val="none" w:sz="0" w:space="0" w:color="auto"/>
        <w:bottom w:val="none" w:sz="0" w:space="0" w:color="auto"/>
        <w:right w:val="none" w:sz="0" w:space="0" w:color="auto"/>
      </w:divBdr>
      <w:divsChild>
        <w:div w:id="1434744298">
          <w:marLeft w:val="547"/>
          <w:marRight w:val="0"/>
          <w:marTop w:val="96"/>
          <w:marBottom w:val="0"/>
          <w:divBdr>
            <w:top w:val="none" w:sz="0" w:space="0" w:color="auto"/>
            <w:left w:val="none" w:sz="0" w:space="0" w:color="auto"/>
            <w:bottom w:val="none" w:sz="0" w:space="0" w:color="auto"/>
            <w:right w:val="none" w:sz="0" w:space="0" w:color="auto"/>
          </w:divBdr>
        </w:div>
      </w:divsChild>
    </w:div>
    <w:div w:id="1168328909">
      <w:bodyDiv w:val="1"/>
      <w:marLeft w:val="0"/>
      <w:marRight w:val="0"/>
      <w:marTop w:val="0"/>
      <w:marBottom w:val="0"/>
      <w:divBdr>
        <w:top w:val="none" w:sz="0" w:space="0" w:color="auto"/>
        <w:left w:val="none" w:sz="0" w:space="0" w:color="auto"/>
        <w:bottom w:val="none" w:sz="0" w:space="0" w:color="auto"/>
        <w:right w:val="none" w:sz="0" w:space="0" w:color="auto"/>
      </w:divBdr>
      <w:divsChild>
        <w:div w:id="1863400066">
          <w:marLeft w:val="547"/>
          <w:marRight w:val="0"/>
          <w:marTop w:val="134"/>
          <w:marBottom w:val="0"/>
          <w:divBdr>
            <w:top w:val="none" w:sz="0" w:space="0" w:color="auto"/>
            <w:left w:val="none" w:sz="0" w:space="0" w:color="auto"/>
            <w:bottom w:val="none" w:sz="0" w:space="0" w:color="auto"/>
            <w:right w:val="none" w:sz="0" w:space="0" w:color="auto"/>
          </w:divBdr>
        </w:div>
        <w:div w:id="601760630">
          <w:marLeft w:val="547"/>
          <w:marRight w:val="0"/>
          <w:marTop w:val="134"/>
          <w:marBottom w:val="0"/>
          <w:divBdr>
            <w:top w:val="none" w:sz="0" w:space="0" w:color="auto"/>
            <w:left w:val="none" w:sz="0" w:space="0" w:color="auto"/>
            <w:bottom w:val="none" w:sz="0" w:space="0" w:color="auto"/>
            <w:right w:val="none" w:sz="0" w:space="0" w:color="auto"/>
          </w:divBdr>
        </w:div>
        <w:div w:id="1961715613">
          <w:marLeft w:val="547"/>
          <w:marRight w:val="0"/>
          <w:marTop w:val="134"/>
          <w:marBottom w:val="0"/>
          <w:divBdr>
            <w:top w:val="none" w:sz="0" w:space="0" w:color="auto"/>
            <w:left w:val="none" w:sz="0" w:space="0" w:color="auto"/>
            <w:bottom w:val="none" w:sz="0" w:space="0" w:color="auto"/>
            <w:right w:val="none" w:sz="0" w:space="0" w:color="auto"/>
          </w:divBdr>
        </w:div>
        <w:div w:id="559249372">
          <w:marLeft w:val="547"/>
          <w:marRight w:val="0"/>
          <w:marTop w:val="134"/>
          <w:marBottom w:val="0"/>
          <w:divBdr>
            <w:top w:val="none" w:sz="0" w:space="0" w:color="auto"/>
            <w:left w:val="none" w:sz="0" w:space="0" w:color="auto"/>
            <w:bottom w:val="none" w:sz="0" w:space="0" w:color="auto"/>
            <w:right w:val="none" w:sz="0" w:space="0" w:color="auto"/>
          </w:divBdr>
        </w:div>
        <w:div w:id="1763455529">
          <w:marLeft w:val="547"/>
          <w:marRight w:val="0"/>
          <w:marTop w:val="134"/>
          <w:marBottom w:val="0"/>
          <w:divBdr>
            <w:top w:val="none" w:sz="0" w:space="0" w:color="auto"/>
            <w:left w:val="none" w:sz="0" w:space="0" w:color="auto"/>
            <w:bottom w:val="none" w:sz="0" w:space="0" w:color="auto"/>
            <w:right w:val="none" w:sz="0" w:space="0" w:color="auto"/>
          </w:divBdr>
        </w:div>
        <w:div w:id="1453788014">
          <w:marLeft w:val="547"/>
          <w:marRight w:val="0"/>
          <w:marTop w:val="134"/>
          <w:marBottom w:val="0"/>
          <w:divBdr>
            <w:top w:val="none" w:sz="0" w:space="0" w:color="auto"/>
            <w:left w:val="none" w:sz="0" w:space="0" w:color="auto"/>
            <w:bottom w:val="none" w:sz="0" w:space="0" w:color="auto"/>
            <w:right w:val="none" w:sz="0" w:space="0" w:color="auto"/>
          </w:divBdr>
        </w:div>
        <w:div w:id="184025816">
          <w:marLeft w:val="547"/>
          <w:marRight w:val="0"/>
          <w:marTop w:val="134"/>
          <w:marBottom w:val="0"/>
          <w:divBdr>
            <w:top w:val="none" w:sz="0" w:space="0" w:color="auto"/>
            <w:left w:val="none" w:sz="0" w:space="0" w:color="auto"/>
            <w:bottom w:val="none" w:sz="0" w:space="0" w:color="auto"/>
            <w:right w:val="none" w:sz="0" w:space="0" w:color="auto"/>
          </w:divBdr>
        </w:div>
        <w:div w:id="787358534">
          <w:marLeft w:val="547"/>
          <w:marRight w:val="0"/>
          <w:marTop w:val="134"/>
          <w:marBottom w:val="0"/>
          <w:divBdr>
            <w:top w:val="none" w:sz="0" w:space="0" w:color="auto"/>
            <w:left w:val="none" w:sz="0" w:space="0" w:color="auto"/>
            <w:bottom w:val="none" w:sz="0" w:space="0" w:color="auto"/>
            <w:right w:val="none" w:sz="0" w:space="0" w:color="auto"/>
          </w:divBdr>
        </w:div>
      </w:divsChild>
    </w:div>
    <w:div w:id="1171336199">
      <w:bodyDiv w:val="1"/>
      <w:marLeft w:val="0"/>
      <w:marRight w:val="0"/>
      <w:marTop w:val="0"/>
      <w:marBottom w:val="0"/>
      <w:divBdr>
        <w:top w:val="none" w:sz="0" w:space="0" w:color="auto"/>
        <w:left w:val="none" w:sz="0" w:space="0" w:color="auto"/>
        <w:bottom w:val="none" w:sz="0" w:space="0" w:color="auto"/>
        <w:right w:val="none" w:sz="0" w:space="0" w:color="auto"/>
      </w:divBdr>
      <w:divsChild>
        <w:div w:id="1774861037">
          <w:marLeft w:val="547"/>
          <w:marRight w:val="0"/>
          <w:marTop w:val="115"/>
          <w:marBottom w:val="0"/>
          <w:divBdr>
            <w:top w:val="none" w:sz="0" w:space="0" w:color="auto"/>
            <w:left w:val="none" w:sz="0" w:space="0" w:color="auto"/>
            <w:bottom w:val="none" w:sz="0" w:space="0" w:color="auto"/>
            <w:right w:val="none" w:sz="0" w:space="0" w:color="auto"/>
          </w:divBdr>
        </w:div>
        <w:div w:id="797845177">
          <w:marLeft w:val="547"/>
          <w:marRight w:val="0"/>
          <w:marTop w:val="115"/>
          <w:marBottom w:val="0"/>
          <w:divBdr>
            <w:top w:val="none" w:sz="0" w:space="0" w:color="auto"/>
            <w:left w:val="none" w:sz="0" w:space="0" w:color="auto"/>
            <w:bottom w:val="none" w:sz="0" w:space="0" w:color="auto"/>
            <w:right w:val="none" w:sz="0" w:space="0" w:color="auto"/>
          </w:divBdr>
        </w:div>
        <w:div w:id="645860264">
          <w:marLeft w:val="547"/>
          <w:marRight w:val="0"/>
          <w:marTop w:val="115"/>
          <w:marBottom w:val="0"/>
          <w:divBdr>
            <w:top w:val="none" w:sz="0" w:space="0" w:color="auto"/>
            <w:left w:val="none" w:sz="0" w:space="0" w:color="auto"/>
            <w:bottom w:val="none" w:sz="0" w:space="0" w:color="auto"/>
            <w:right w:val="none" w:sz="0" w:space="0" w:color="auto"/>
          </w:divBdr>
        </w:div>
      </w:divsChild>
    </w:div>
    <w:div w:id="1197111738">
      <w:bodyDiv w:val="1"/>
      <w:marLeft w:val="0"/>
      <w:marRight w:val="0"/>
      <w:marTop w:val="0"/>
      <w:marBottom w:val="0"/>
      <w:divBdr>
        <w:top w:val="none" w:sz="0" w:space="0" w:color="auto"/>
        <w:left w:val="none" w:sz="0" w:space="0" w:color="auto"/>
        <w:bottom w:val="none" w:sz="0" w:space="0" w:color="auto"/>
        <w:right w:val="none" w:sz="0" w:space="0" w:color="auto"/>
      </w:divBdr>
      <w:divsChild>
        <w:div w:id="1274243544">
          <w:marLeft w:val="547"/>
          <w:marRight w:val="0"/>
          <w:marTop w:val="82"/>
          <w:marBottom w:val="0"/>
          <w:divBdr>
            <w:top w:val="none" w:sz="0" w:space="0" w:color="auto"/>
            <w:left w:val="none" w:sz="0" w:space="0" w:color="auto"/>
            <w:bottom w:val="none" w:sz="0" w:space="0" w:color="auto"/>
            <w:right w:val="none" w:sz="0" w:space="0" w:color="auto"/>
          </w:divBdr>
        </w:div>
        <w:div w:id="925110292">
          <w:marLeft w:val="547"/>
          <w:marRight w:val="0"/>
          <w:marTop w:val="82"/>
          <w:marBottom w:val="0"/>
          <w:divBdr>
            <w:top w:val="none" w:sz="0" w:space="0" w:color="auto"/>
            <w:left w:val="none" w:sz="0" w:space="0" w:color="auto"/>
            <w:bottom w:val="none" w:sz="0" w:space="0" w:color="auto"/>
            <w:right w:val="none" w:sz="0" w:space="0" w:color="auto"/>
          </w:divBdr>
        </w:div>
        <w:div w:id="1685091754">
          <w:marLeft w:val="547"/>
          <w:marRight w:val="0"/>
          <w:marTop w:val="82"/>
          <w:marBottom w:val="0"/>
          <w:divBdr>
            <w:top w:val="none" w:sz="0" w:space="0" w:color="auto"/>
            <w:left w:val="none" w:sz="0" w:space="0" w:color="auto"/>
            <w:bottom w:val="none" w:sz="0" w:space="0" w:color="auto"/>
            <w:right w:val="none" w:sz="0" w:space="0" w:color="auto"/>
          </w:divBdr>
        </w:div>
        <w:div w:id="574824436">
          <w:marLeft w:val="547"/>
          <w:marRight w:val="0"/>
          <w:marTop w:val="82"/>
          <w:marBottom w:val="0"/>
          <w:divBdr>
            <w:top w:val="none" w:sz="0" w:space="0" w:color="auto"/>
            <w:left w:val="none" w:sz="0" w:space="0" w:color="auto"/>
            <w:bottom w:val="none" w:sz="0" w:space="0" w:color="auto"/>
            <w:right w:val="none" w:sz="0" w:space="0" w:color="auto"/>
          </w:divBdr>
        </w:div>
        <w:div w:id="1406804953">
          <w:marLeft w:val="547"/>
          <w:marRight w:val="0"/>
          <w:marTop w:val="82"/>
          <w:marBottom w:val="0"/>
          <w:divBdr>
            <w:top w:val="none" w:sz="0" w:space="0" w:color="auto"/>
            <w:left w:val="none" w:sz="0" w:space="0" w:color="auto"/>
            <w:bottom w:val="none" w:sz="0" w:space="0" w:color="auto"/>
            <w:right w:val="none" w:sz="0" w:space="0" w:color="auto"/>
          </w:divBdr>
        </w:div>
      </w:divsChild>
    </w:div>
    <w:div w:id="1259411489">
      <w:bodyDiv w:val="1"/>
      <w:marLeft w:val="0"/>
      <w:marRight w:val="0"/>
      <w:marTop w:val="0"/>
      <w:marBottom w:val="0"/>
      <w:divBdr>
        <w:top w:val="none" w:sz="0" w:space="0" w:color="auto"/>
        <w:left w:val="none" w:sz="0" w:space="0" w:color="auto"/>
        <w:bottom w:val="none" w:sz="0" w:space="0" w:color="auto"/>
        <w:right w:val="none" w:sz="0" w:space="0" w:color="auto"/>
      </w:divBdr>
      <w:divsChild>
        <w:div w:id="496655552">
          <w:marLeft w:val="547"/>
          <w:marRight w:val="0"/>
          <w:marTop w:val="115"/>
          <w:marBottom w:val="0"/>
          <w:divBdr>
            <w:top w:val="none" w:sz="0" w:space="0" w:color="auto"/>
            <w:left w:val="none" w:sz="0" w:space="0" w:color="auto"/>
            <w:bottom w:val="none" w:sz="0" w:space="0" w:color="auto"/>
            <w:right w:val="none" w:sz="0" w:space="0" w:color="auto"/>
          </w:divBdr>
        </w:div>
      </w:divsChild>
    </w:div>
    <w:div w:id="1293903135">
      <w:bodyDiv w:val="1"/>
      <w:marLeft w:val="0"/>
      <w:marRight w:val="0"/>
      <w:marTop w:val="0"/>
      <w:marBottom w:val="0"/>
      <w:divBdr>
        <w:top w:val="none" w:sz="0" w:space="0" w:color="auto"/>
        <w:left w:val="none" w:sz="0" w:space="0" w:color="auto"/>
        <w:bottom w:val="none" w:sz="0" w:space="0" w:color="auto"/>
        <w:right w:val="none" w:sz="0" w:space="0" w:color="auto"/>
      </w:divBdr>
      <w:divsChild>
        <w:div w:id="1501433345">
          <w:marLeft w:val="1282"/>
          <w:marRight w:val="0"/>
          <w:marTop w:val="115"/>
          <w:marBottom w:val="0"/>
          <w:divBdr>
            <w:top w:val="none" w:sz="0" w:space="0" w:color="auto"/>
            <w:left w:val="none" w:sz="0" w:space="0" w:color="auto"/>
            <w:bottom w:val="none" w:sz="0" w:space="0" w:color="auto"/>
            <w:right w:val="none" w:sz="0" w:space="0" w:color="auto"/>
          </w:divBdr>
        </w:div>
      </w:divsChild>
    </w:div>
    <w:div w:id="1326400441">
      <w:bodyDiv w:val="1"/>
      <w:marLeft w:val="0"/>
      <w:marRight w:val="0"/>
      <w:marTop w:val="0"/>
      <w:marBottom w:val="0"/>
      <w:divBdr>
        <w:top w:val="none" w:sz="0" w:space="0" w:color="auto"/>
        <w:left w:val="none" w:sz="0" w:space="0" w:color="auto"/>
        <w:bottom w:val="none" w:sz="0" w:space="0" w:color="auto"/>
        <w:right w:val="none" w:sz="0" w:space="0" w:color="auto"/>
      </w:divBdr>
      <w:divsChild>
        <w:div w:id="1755853845">
          <w:marLeft w:val="547"/>
          <w:marRight w:val="0"/>
          <w:marTop w:val="82"/>
          <w:marBottom w:val="0"/>
          <w:divBdr>
            <w:top w:val="none" w:sz="0" w:space="0" w:color="auto"/>
            <w:left w:val="none" w:sz="0" w:space="0" w:color="auto"/>
            <w:bottom w:val="none" w:sz="0" w:space="0" w:color="auto"/>
            <w:right w:val="none" w:sz="0" w:space="0" w:color="auto"/>
          </w:divBdr>
        </w:div>
        <w:div w:id="477647153">
          <w:marLeft w:val="547"/>
          <w:marRight w:val="0"/>
          <w:marTop w:val="82"/>
          <w:marBottom w:val="0"/>
          <w:divBdr>
            <w:top w:val="none" w:sz="0" w:space="0" w:color="auto"/>
            <w:left w:val="none" w:sz="0" w:space="0" w:color="auto"/>
            <w:bottom w:val="none" w:sz="0" w:space="0" w:color="auto"/>
            <w:right w:val="none" w:sz="0" w:space="0" w:color="auto"/>
          </w:divBdr>
        </w:div>
        <w:div w:id="1688866994">
          <w:marLeft w:val="547"/>
          <w:marRight w:val="0"/>
          <w:marTop w:val="82"/>
          <w:marBottom w:val="0"/>
          <w:divBdr>
            <w:top w:val="none" w:sz="0" w:space="0" w:color="auto"/>
            <w:left w:val="none" w:sz="0" w:space="0" w:color="auto"/>
            <w:bottom w:val="none" w:sz="0" w:space="0" w:color="auto"/>
            <w:right w:val="none" w:sz="0" w:space="0" w:color="auto"/>
          </w:divBdr>
        </w:div>
        <w:div w:id="2073655900">
          <w:marLeft w:val="547"/>
          <w:marRight w:val="0"/>
          <w:marTop w:val="82"/>
          <w:marBottom w:val="0"/>
          <w:divBdr>
            <w:top w:val="none" w:sz="0" w:space="0" w:color="auto"/>
            <w:left w:val="none" w:sz="0" w:space="0" w:color="auto"/>
            <w:bottom w:val="none" w:sz="0" w:space="0" w:color="auto"/>
            <w:right w:val="none" w:sz="0" w:space="0" w:color="auto"/>
          </w:divBdr>
        </w:div>
        <w:div w:id="1525246074">
          <w:marLeft w:val="547"/>
          <w:marRight w:val="0"/>
          <w:marTop w:val="82"/>
          <w:marBottom w:val="0"/>
          <w:divBdr>
            <w:top w:val="none" w:sz="0" w:space="0" w:color="auto"/>
            <w:left w:val="none" w:sz="0" w:space="0" w:color="auto"/>
            <w:bottom w:val="none" w:sz="0" w:space="0" w:color="auto"/>
            <w:right w:val="none" w:sz="0" w:space="0" w:color="auto"/>
          </w:divBdr>
        </w:div>
        <w:div w:id="1103499047">
          <w:marLeft w:val="547"/>
          <w:marRight w:val="0"/>
          <w:marTop w:val="82"/>
          <w:marBottom w:val="0"/>
          <w:divBdr>
            <w:top w:val="none" w:sz="0" w:space="0" w:color="auto"/>
            <w:left w:val="none" w:sz="0" w:space="0" w:color="auto"/>
            <w:bottom w:val="none" w:sz="0" w:space="0" w:color="auto"/>
            <w:right w:val="none" w:sz="0" w:space="0" w:color="auto"/>
          </w:divBdr>
        </w:div>
        <w:div w:id="1368916657">
          <w:marLeft w:val="1166"/>
          <w:marRight w:val="0"/>
          <w:marTop w:val="82"/>
          <w:marBottom w:val="0"/>
          <w:divBdr>
            <w:top w:val="none" w:sz="0" w:space="0" w:color="auto"/>
            <w:left w:val="none" w:sz="0" w:space="0" w:color="auto"/>
            <w:bottom w:val="none" w:sz="0" w:space="0" w:color="auto"/>
            <w:right w:val="none" w:sz="0" w:space="0" w:color="auto"/>
          </w:divBdr>
        </w:div>
      </w:divsChild>
    </w:div>
    <w:div w:id="1375227618">
      <w:bodyDiv w:val="1"/>
      <w:marLeft w:val="0"/>
      <w:marRight w:val="0"/>
      <w:marTop w:val="0"/>
      <w:marBottom w:val="0"/>
      <w:divBdr>
        <w:top w:val="none" w:sz="0" w:space="0" w:color="auto"/>
        <w:left w:val="none" w:sz="0" w:space="0" w:color="auto"/>
        <w:bottom w:val="none" w:sz="0" w:space="0" w:color="auto"/>
        <w:right w:val="none" w:sz="0" w:space="0" w:color="auto"/>
      </w:divBdr>
      <w:divsChild>
        <w:div w:id="1437559809">
          <w:marLeft w:val="547"/>
          <w:marRight w:val="0"/>
          <w:marTop w:val="115"/>
          <w:marBottom w:val="0"/>
          <w:divBdr>
            <w:top w:val="none" w:sz="0" w:space="0" w:color="auto"/>
            <w:left w:val="none" w:sz="0" w:space="0" w:color="auto"/>
            <w:bottom w:val="none" w:sz="0" w:space="0" w:color="auto"/>
            <w:right w:val="none" w:sz="0" w:space="0" w:color="auto"/>
          </w:divBdr>
        </w:div>
        <w:div w:id="2035957135">
          <w:marLeft w:val="547"/>
          <w:marRight w:val="0"/>
          <w:marTop w:val="115"/>
          <w:marBottom w:val="0"/>
          <w:divBdr>
            <w:top w:val="none" w:sz="0" w:space="0" w:color="auto"/>
            <w:left w:val="none" w:sz="0" w:space="0" w:color="auto"/>
            <w:bottom w:val="none" w:sz="0" w:space="0" w:color="auto"/>
            <w:right w:val="none" w:sz="0" w:space="0" w:color="auto"/>
          </w:divBdr>
        </w:div>
        <w:div w:id="684524865">
          <w:marLeft w:val="547"/>
          <w:marRight w:val="0"/>
          <w:marTop w:val="115"/>
          <w:marBottom w:val="0"/>
          <w:divBdr>
            <w:top w:val="none" w:sz="0" w:space="0" w:color="auto"/>
            <w:left w:val="none" w:sz="0" w:space="0" w:color="auto"/>
            <w:bottom w:val="none" w:sz="0" w:space="0" w:color="auto"/>
            <w:right w:val="none" w:sz="0" w:space="0" w:color="auto"/>
          </w:divBdr>
        </w:div>
        <w:div w:id="1118524991">
          <w:marLeft w:val="547"/>
          <w:marRight w:val="0"/>
          <w:marTop w:val="115"/>
          <w:marBottom w:val="0"/>
          <w:divBdr>
            <w:top w:val="none" w:sz="0" w:space="0" w:color="auto"/>
            <w:left w:val="none" w:sz="0" w:space="0" w:color="auto"/>
            <w:bottom w:val="none" w:sz="0" w:space="0" w:color="auto"/>
            <w:right w:val="none" w:sz="0" w:space="0" w:color="auto"/>
          </w:divBdr>
        </w:div>
      </w:divsChild>
    </w:div>
    <w:div w:id="1403598267">
      <w:bodyDiv w:val="1"/>
      <w:marLeft w:val="0"/>
      <w:marRight w:val="0"/>
      <w:marTop w:val="0"/>
      <w:marBottom w:val="0"/>
      <w:divBdr>
        <w:top w:val="none" w:sz="0" w:space="0" w:color="auto"/>
        <w:left w:val="none" w:sz="0" w:space="0" w:color="auto"/>
        <w:bottom w:val="none" w:sz="0" w:space="0" w:color="auto"/>
        <w:right w:val="none" w:sz="0" w:space="0" w:color="auto"/>
      </w:divBdr>
      <w:divsChild>
        <w:div w:id="1653018931">
          <w:marLeft w:val="547"/>
          <w:marRight w:val="0"/>
          <w:marTop w:val="96"/>
          <w:marBottom w:val="0"/>
          <w:divBdr>
            <w:top w:val="none" w:sz="0" w:space="0" w:color="auto"/>
            <w:left w:val="none" w:sz="0" w:space="0" w:color="auto"/>
            <w:bottom w:val="none" w:sz="0" w:space="0" w:color="auto"/>
            <w:right w:val="none" w:sz="0" w:space="0" w:color="auto"/>
          </w:divBdr>
        </w:div>
        <w:div w:id="1399553319">
          <w:marLeft w:val="547"/>
          <w:marRight w:val="0"/>
          <w:marTop w:val="96"/>
          <w:marBottom w:val="0"/>
          <w:divBdr>
            <w:top w:val="none" w:sz="0" w:space="0" w:color="auto"/>
            <w:left w:val="none" w:sz="0" w:space="0" w:color="auto"/>
            <w:bottom w:val="none" w:sz="0" w:space="0" w:color="auto"/>
            <w:right w:val="none" w:sz="0" w:space="0" w:color="auto"/>
          </w:divBdr>
        </w:div>
        <w:div w:id="1539929720">
          <w:marLeft w:val="547"/>
          <w:marRight w:val="0"/>
          <w:marTop w:val="96"/>
          <w:marBottom w:val="0"/>
          <w:divBdr>
            <w:top w:val="none" w:sz="0" w:space="0" w:color="auto"/>
            <w:left w:val="none" w:sz="0" w:space="0" w:color="auto"/>
            <w:bottom w:val="none" w:sz="0" w:space="0" w:color="auto"/>
            <w:right w:val="none" w:sz="0" w:space="0" w:color="auto"/>
          </w:divBdr>
        </w:div>
        <w:div w:id="70852429">
          <w:marLeft w:val="547"/>
          <w:marRight w:val="0"/>
          <w:marTop w:val="96"/>
          <w:marBottom w:val="0"/>
          <w:divBdr>
            <w:top w:val="none" w:sz="0" w:space="0" w:color="auto"/>
            <w:left w:val="none" w:sz="0" w:space="0" w:color="auto"/>
            <w:bottom w:val="none" w:sz="0" w:space="0" w:color="auto"/>
            <w:right w:val="none" w:sz="0" w:space="0" w:color="auto"/>
          </w:divBdr>
        </w:div>
      </w:divsChild>
    </w:div>
    <w:div w:id="1424377436">
      <w:bodyDiv w:val="1"/>
      <w:marLeft w:val="0"/>
      <w:marRight w:val="0"/>
      <w:marTop w:val="0"/>
      <w:marBottom w:val="0"/>
      <w:divBdr>
        <w:top w:val="none" w:sz="0" w:space="0" w:color="auto"/>
        <w:left w:val="none" w:sz="0" w:space="0" w:color="auto"/>
        <w:bottom w:val="none" w:sz="0" w:space="0" w:color="auto"/>
        <w:right w:val="none" w:sz="0" w:space="0" w:color="auto"/>
      </w:divBdr>
      <w:divsChild>
        <w:div w:id="1146971532">
          <w:marLeft w:val="547"/>
          <w:marRight w:val="0"/>
          <w:marTop w:val="115"/>
          <w:marBottom w:val="0"/>
          <w:divBdr>
            <w:top w:val="none" w:sz="0" w:space="0" w:color="auto"/>
            <w:left w:val="none" w:sz="0" w:space="0" w:color="auto"/>
            <w:bottom w:val="none" w:sz="0" w:space="0" w:color="auto"/>
            <w:right w:val="none" w:sz="0" w:space="0" w:color="auto"/>
          </w:divBdr>
        </w:div>
      </w:divsChild>
    </w:div>
    <w:div w:id="1430347958">
      <w:bodyDiv w:val="1"/>
      <w:marLeft w:val="0"/>
      <w:marRight w:val="0"/>
      <w:marTop w:val="0"/>
      <w:marBottom w:val="0"/>
      <w:divBdr>
        <w:top w:val="none" w:sz="0" w:space="0" w:color="auto"/>
        <w:left w:val="none" w:sz="0" w:space="0" w:color="auto"/>
        <w:bottom w:val="none" w:sz="0" w:space="0" w:color="auto"/>
        <w:right w:val="none" w:sz="0" w:space="0" w:color="auto"/>
      </w:divBdr>
      <w:divsChild>
        <w:div w:id="1144158948">
          <w:marLeft w:val="547"/>
          <w:marRight w:val="0"/>
          <w:marTop w:val="115"/>
          <w:marBottom w:val="0"/>
          <w:divBdr>
            <w:top w:val="none" w:sz="0" w:space="0" w:color="auto"/>
            <w:left w:val="none" w:sz="0" w:space="0" w:color="auto"/>
            <w:bottom w:val="none" w:sz="0" w:space="0" w:color="auto"/>
            <w:right w:val="none" w:sz="0" w:space="0" w:color="auto"/>
          </w:divBdr>
        </w:div>
        <w:div w:id="739988318">
          <w:marLeft w:val="547"/>
          <w:marRight w:val="0"/>
          <w:marTop w:val="115"/>
          <w:marBottom w:val="0"/>
          <w:divBdr>
            <w:top w:val="none" w:sz="0" w:space="0" w:color="auto"/>
            <w:left w:val="none" w:sz="0" w:space="0" w:color="auto"/>
            <w:bottom w:val="none" w:sz="0" w:space="0" w:color="auto"/>
            <w:right w:val="none" w:sz="0" w:space="0" w:color="auto"/>
          </w:divBdr>
        </w:div>
        <w:div w:id="1464888416">
          <w:marLeft w:val="547"/>
          <w:marRight w:val="0"/>
          <w:marTop w:val="115"/>
          <w:marBottom w:val="0"/>
          <w:divBdr>
            <w:top w:val="none" w:sz="0" w:space="0" w:color="auto"/>
            <w:left w:val="none" w:sz="0" w:space="0" w:color="auto"/>
            <w:bottom w:val="none" w:sz="0" w:space="0" w:color="auto"/>
            <w:right w:val="none" w:sz="0" w:space="0" w:color="auto"/>
          </w:divBdr>
        </w:div>
      </w:divsChild>
    </w:div>
    <w:div w:id="1433430837">
      <w:bodyDiv w:val="1"/>
      <w:marLeft w:val="0"/>
      <w:marRight w:val="0"/>
      <w:marTop w:val="0"/>
      <w:marBottom w:val="0"/>
      <w:divBdr>
        <w:top w:val="none" w:sz="0" w:space="0" w:color="auto"/>
        <w:left w:val="none" w:sz="0" w:space="0" w:color="auto"/>
        <w:bottom w:val="none" w:sz="0" w:space="0" w:color="auto"/>
        <w:right w:val="none" w:sz="0" w:space="0" w:color="auto"/>
      </w:divBdr>
      <w:divsChild>
        <w:div w:id="1167860633">
          <w:marLeft w:val="547"/>
          <w:marRight w:val="0"/>
          <w:marTop w:val="77"/>
          <w:marBottom w:val="0"/>
          <w:divBdr>
            <w:top w:val="none" w:sz="0" w:space="0" w:color="auto"/>
            <w:left w:val="none" w:sz="0" w:space="0" w:color="auto"/>
            <w:bottom w:val="none" w:sz="0" w:space="0" w:color="auto"/>
            <w:right w:val="none" w:sz="0" w:space="0" w:color="auto"/>
          </w:divBdr>
        </w:div>
        <w:div w:id="1211842014">
          <w:marLeft w:val="547"/>
          <w:marRight w:val="0"/>
          <w:marTop w:val="77"/>
          <w:marBottom w:val="0"/>
          <w:divBdr>
            <w:top w:val="none" w:sz="0" w:space="0" w:color="auto"/>
            <w:left w:val="none" w:sz="0" w:space="0" w:color="auto"/>
            <w:bottom w:val="none" w:sz="0" w:space="0" w:color="auto"/>
            <w:right w:val="none" w:sz="0" w:space="0" w:color="auto"/>
          </w:divBdr>
        </w:div>
        <w:div w:id="374548543">
          <w:marLeft w:val="547"/>
          <w:marRight w:val="0"/>
          <w:marTop w:val="77"/>
          <w:marBottom w:val="0"/>
          <w:divBdr>
            <w:top w:val="none" w:sz="0" w:space="0" w:color="auto"/>
            <w:left w:val="none" w:sz="0" w:space="0" w:color="auto"/>
            <w:bottom w:val="none" w:sz="0" w:space="0" w:color="auto"/>
            <w:right w:val="none" w:sz="0" w:space="0" w:color="auto"/>
          </w:divBdr>
        </w:div>
        <w:div w:id="298806735">
          <w:marLeft w:val="547"/>
          <w:marRight w:val="0"/>
          <w:marTop w:val="77"/>
          <w:marBottom w:val="0"/>
          <w:divBdr>
            <w:top w:val="none" w:sz="0" w:space="0" w:color="auto"/>
            <w:left w:val="none" w:sz="0" w:space="0" w:color="auto"/>
            <w:bottom w:val="none" w:sz="0" w:space="0" w:color="auto"/>
            <w:right w:val="none" w:sz="0" w:space="0" w:color="auto"/>
          </w:divBdr>
        </w:div>
        <w:div w:id="1324353665">
          <w:marLeft w:val="547"/>
          <w:marRight w:val="0"/>
          <w:marTop w:val="77"/>
          <w:marBottom w:val="0"/>
          <w:divBdr>
            <w:top w:val="none" w:sz="0" w:space="0" w:color="auto"/>
            <w:left w:val="none" w:sz="0" w:space="0" w:color="auto"/>
            <w:bottom w:val="none" w:sz="0" w:space="0" w:color="auto"/>
            <w:right w:val="none" w:sz="0" w:space="0" w:color="auto"/>
          </w:divBdr>
        </w:div>
      </w:divsChild>
    </w:div>
    <w:div w:id="1439106645">
      <w:bodyDiv w:val="1"/>
      <w:marLeft w:val="0"/>
      <w:marRight w:val="0"/>
      <w:marTop w:val="0"/>
      <w:marBottom w:val="0"/>
      <w:divBdr>
        <w:top w:val="none" w:sz="0" w:space="0" w:color="auto"/>
        <w:left w:val="none" w:sz="0" w:space="0" w:color="auto"/>
        <w:bottom w:val="none" w:sz="0" w:space="0" w:color="auto"/>
        <w:right w:val="none" w:sz="0" w:space="0" w:color="auto"/>
      </w:divBdr>
      <w:divsChild>
        <w:div w:id="2017924670">
          <w:marLeft w:val="547"/>
          <w:marRight w:val="0"/>
          <w:marTop w:val="77"/>
          <w:marBottom w:val="0"/>
          <w:divBdr>
            <w:top w:val="none" w:sz="0" w:space="0" w:color="auto"/>
            <w:left w:val="none" w:sz="0" w:space="0" w:color="auto"/>
            <w:bottom w:val="none" w:sz="0" w:space="0" w:color="auto"/>
            <w:right w:val="none" w:sz="0" w:space="0" w:color="auto"/>
          </w:divBdr>
        </w:div>
        <w:div w:id="1762480870">
          <w:marLeft w:val="547"/>
          <w:marRight w:val="0"/>
          <w:marTop w:val="77"/>
          <w:marBottom w:val="0"/>
          <w:divBdr>
            <w:top w:val="none" w:sz="0" w:space="0" w:color="auto"/>
            <w:left w:val="none" w:sz="0" w:space="0" w:color="auto"/>
            <w:bottom w:val="none" w:sz="0" w:space="0" w:color="auto"/>
            <w:right w:val="none" w:sz="0" w:space="0" w:color="auto"/>
          </w:divBdr>
        </w:div>
      </w:divsChild>
    </w:div>
    <w:div w:id="1451702798">
      <w:bodyDiv w:val="1"/>
      <w:marLeft w:val="0"/>
      <w:marRight w:val="0"/>
      <w:marTop w:val="0"/>
      <w:marBottom w:val="0"/>
      <w:divBdr>
        <w:top w:val="none" w:sz="0" w:space="0" w:color="auto"/>
        <w:left w:val="none" w:sz="0" w:space="0" w:color="auto"/>
        <w:bottom w:val="none" w:sz="0" w:space="0" w:color="auto"/>
        <w:right w:val="none" w:sz="0" w:space="0" w:color="auto"/>
      </w:divBdr>
      <w:divsChild>
        <w:div w:id="1167280625">
          <w:marLeft w:val="547"/>
          <w:marRight w:val="0"/>
          <w:marTop w:val="82"/>
          <w:marBottom w:val="0"/>
          <w:divBdr>
            <w:top w:val="none" w:sz="0" w:space="0" w:color="auto"/>
            <w:left w:val="none" w:sz="0" w:space="0" w:color="auto"/>
            <w:bottom w:val="none" w:sz="0" w:space="0" w:color="auto"/>
            <w:right w:val="none" w:sz="0" w:space="0" w:color="auto"/>
          </w:divBdr>
        </w:div>
        <w:div w:id="1235824018">
          <w:marLeft w:val="547"/>
          <w:marRight w:val="0"/>
          <w:marTop w:val="82"/>
          <w:marBottom w:val="0"/>
          <w:divBdr>
            <w:top w:val="none" w:sz="0" w:space="0" w:color="auto"/>
            <w:left w:val="none" w:sz="0" w:space="0" w:color="auto"/>
            <w:bottom w:val="none" w:sz="0" w:space="0" w:color="auto"/>
            <w:right w:val="none" w:sz="0" w:space="0" w:color="auto"/>
          </w:divBdr>
        </w:div>
        <w:div w:id="1089817086">
          <w:marLeft w:val="1166"/>
          <w:marRight w:val="0"/>
          <w:marTop w:val="82"/>
          <w:marBottom w:val="0"/>
          <w:divBdr>
            <w:top w:val="none" w:sz="0" w:space="0" w:color="auto"/>
            <w:left w:val="none" w:sz="0" w:space="0" w:color="auto"/>
            <w:bottom w:val="none" w:sz="0" w:space="0" w:color="auto"/>
            <w:right w:val="none" w:sz="0" w:space="0" w:color="auto"/>
          </w:divBdr>
        </w:div>
        <w:div w:id="972255503">
          <w:marLeft w:val="1166"/>
          <w:marRight w:val="0"/>
          <w:marTop w:val="82"/>
          <w:marBottom w:val="0"/>
          <w:divBdr>
            <w:top w:val="none" w:sz="0" w:space="0" w:color="auto"/>
            <w:left w:val="none" w:sz="0" w:space="0" w:color="auto"/>
            <w:bottom w:val="none" w:sz="0" w:space="0" w:color="auto"/>
            <w:right w:val="none" w:sz="0" w:space="0" w:color="auto"/>
          </w:divBdr>
        </w:div>
        <w:div w:id="2008628677">
          <w:marLeft w:val="1166"/>
          <w:marRight w:val="0"/>
          <w:marTop w:val="82"/>
          <w:marBottom w:val="0"/>
          <w:divBdr>
            <w:top w:val="none" w:sz="0" w:space="0" w:color="auto"/>
            <w:left w:val="none" w:sz="0" w:space="0" w:color="auto"/>
            <w:bottom w:val="none" w:sz="0" w:space="0" w:color="auto"/>
            <w:right w:val="none" w:sz="0" w:space="0" w:color="auto"/>
          </w:divBdr>
        </w:div>
        <w:div w:id="1451708851">
          <w:marLeft w:val="1166"/>
          <w:marRight w:val="0"/>
          <w:marTop w:val="82"/>
          <w:marBottom w:val="0"/>
          <w:divBdr>
            <w:top w:val="none" w:sz="0" w:space="0" w:color="auto"/>
            <w:left w:val="none" w:sz="0" w:space="0" w:color="auto"/>
            <w:bottom w:val="none" w:sz="0" w:space="0" w:color="auto"/>
            <w:right w:val="none" w:sz="0" w:space="0" w:color="auto"/>
          </w:divBdr>
        </w:div>
        <w:div w:id="1480805153">
          <w:marLeft w:val="547"/>
          <w:marRight w:val="0"/>
          <w:marTop w:val="82"/>
          <w:marBottom w:val="0"/>
          <w:divBdr>
            <w:top w:val="none" w:sz="0" w:space="0" w:color="auto"/>
            <w:left w:val="none" w:sz="0" w:space="0" w:color="auto"/>
            <w:bottom w:val="none" w:sz="0" w:space="0" w:color="auto"/>
            <w:right w:val="none" w:sz="0" w:space="0" w:color="auto"/>
          </w:divBdr>
        </w:div>
        <w:div w:id="1435056335">
          <w:marLeft w:val="1166"/>
          <w:marRight w:val="0"/>
          <w:marTop w:val="82"/>
          <w:marBottom w:val="0"/>
          <w:divBdr>
            <w:top w:val="none" w:sz="0" w:space="0" w:color="auto"/>
            <w:left w:val="none" w:sz="0" w:space="0" w:color="auto"/>
            <w:bottom w:val="none" w:sz="0" w:space="0" w:color="auto"/>
            <w:right w:val="none" w:sz="0" w:space="0" w:color="auto"/>
          </w:divBdr>
        </w:div>
        <w:div w:id="85078809">
          <w:marLeft w:val="1166"/>
          <w:marRight w:val="0"/>
          <w:marTop w:val="82"/>
          <w:marBottom w:val="0"/>
          <w:divBdr>
            <w:top w:val="none" w:sz="0" w:space="0" w:color="auto"/>
            <w:left w:val="none" w:sz="0" w:space="0" w:color="auto"/>
            <w:bottom w:val="none" w:sz="0" w:space="0" w:color="auto"/>
            <w:right w:val="none" w:sz="0" w:space="0" w:color="auto"/>
          </w:divBdr>
        </w:div>
      </w:divsChild>
    </w:div>
    <w:div w:id="1470198409">
      <w:bodyDiv w:val="1"/>
      <w:marLeft w:val="0"/>
      <w:marRight w:val="0"/>
      <w:marTop w:val="0"/>
      <w:marBottom w:val="0"/>
      <w:divBdr>
        <w:top w:val="none" w:sz="0" w:space="0" w:color="auto"/>
        <w:left w:val="none" w:sz="0" w:space="0" w:color="auto"/>
        <w:bottom w:val="none" w:sz="0" w:space="0" w:color="auto"/>
        <w:right w:val="none" w:sz="0" w:space="0" w:color="auto"/>
      </w:divBdr>
      <w:divsChild>
        <w:div w:id="2114938630">
          <w:marLeft w:val="547"/>
          <w:marRight w:val="0"/>
          <w:marTop w:val="115"/>
          <w:marBottom w:val="0"/>
          <w:divBdr>
            <w:top w:val="none" w:sz="0" w:space="0" w:color="auto"/>
            <w:left w:val="none" w:sz="0" w:space="0" w:color="auto"/>
            <w:bottom w:val="none" w:sz="0" w:space="0" w:color="auto"/>
            <w:right w:val="none" w:sz="0" w:space="0" w:color="auto"/>
          </w:divBdr>
        </w:div>
        <w:div w:id="588580391">
          <w:marLeft w:val="547"/>
          <w:marRight w:val="0"/>
          <w:marTop w:val="288"/>
          <w:marBottom w:val="0"/>
          <w:divBdr>
            <w:top w:val="none" w:sz="0" w:space="0" w:color="auto"/>
            <w:left w:val="none" w:sz="0" w:space="0" w:color="auto"/>
            <w:bottom w:val="none" w:sz="0" w:space="0" w:color="auto"/>
            <w:right w:val="none" w:sz="0" w:space="0" w:color="auto"/>
          </w:divBdr>
        </w:div>
        <w:div w:id="200633794">
          <w:marLeft w:val="547"/>
          <w:marRight w:val="0"/>
          <w:marTop w:val="115"/>
          <w:marBottom w:val="0"/>
          <w:divBdr>
            <w:top w:val="none" w:sz="0" w:space="0" w:color="auto"/>
            <w:left w:val="none" w:sz="0" w:space="0" w:color="auto"/>
            <w:bottom w:val="none" w:sz="0" w:space="0" w:color="auto"/>
            <w:right w:val="none" w:sz="0" w:space="0" w:color="auto"/>
          </w:divBdr>
        </w:div>
      </w:divsChild>
    </w:div>
    <w:div w:id="1470709785">
      <w:bodyDiv w:val="1"/>
      <w:marLeft w:val="0"/>
      <w:marRight w:val="0"/>
      <w:marTop w:val="0"/>
      <w:marBottom w:val="0"/>
      <w:divBdr>
        <w:top w:val="none" w:sz="0" w:space="0" w:color="auto"/>
        <w:left w:val="none" w:sz="0" w:space="0" w:color="auto"/>
        <w:bottom w:val="none" w:sz="0" w:space="0" w:color="auto"/>
        <w:right w:val="none" w:sz="0" w:space="0" w:color="auto"/>
      </w:divBdr>
    </w:div>
    <w:div w:id="1475831115">
      <w:bodyDiv w:val="1"/>
      <w:marLeft w:val="0"/>
      <w:marRight w:val="0"/>
      <w:marTop w:val="0"/>
      <w:marBottom w:val="0"/>
      <w:divBdr>
        <w:top w:val="none" w:sz="0" w:space="0" w:color="auto"/>
        <w:left w:val="none" w:sz="0" w:space="0" w:color="auto"/>
        <w:bottom w:val="none" w:sz="0" w:space="0" w:color="auto"/>
        <w:right w:val="none" w:sz="0" w:space="0" w:color="auto"/>
      </w:divBdr>
      <w:divsChild>
        <w:div w:id="1545216035">
          <w:marLeft w:val="547"/>
          <w:marRight w:val="0"/>
          <w:marTop w:val="115"/>
          <w:marBottom w:val="0"/>
          <w:divBdr>
            <w:top w:val="none" w:sz="0" w:space="0" w:color="auto"/>
            <w:left w:val="none" w:sz="0" w:space="0" w:color="auto"/>
            <w:bottom w:val="none" w:sz="0" w:space="0" w:color="auto"/>
            <w:right w:val="none" w:sz="0" w:space="0" w:color="auto"/>
          </w:divBdr>
        </w:div>
        <w:div w:id="1938252916">
          <w:marLeft w:val="547"/>
          <w:marRight w:val="0"/>
          <w:marTop w:val="115"/>
          <w:marBottom w:val="0"/>
          <w:divBdr>
            <w:top w:val="none" w:sz="0" w:space="0" w:color="auto"/>
            <w:left w:val="none" w:sz="0" w:space="0" w:color="auto"/>
            <w:bottom w:val="none" w:sz="0" w:space="0" w:color="auto"/>
            <w:right w:val="none" w:sz="0" w:space="0" w:color="auto"/>
          </w:divBdr>
        </w:div>
        <w:div w:id="1726877210">
          <w:marLeft w:val="1166"/>
          <w:marRight w:val="0"/>
          <w:marTop w:val="96"/>
          <w:marBottom w:val="0"/>
          <w:divBdr>
            <w:top w:val="none" w:sz="0" w:space="0" w:color="auto"/>
            <w:left w:val="none" w:sz="0" w:space="0" w:color="auto"/>
            <w:bottom w:val="none" w:sz="0" w:space="0" w:color="auto"/>
            <w:right w:val="none" w:sz="0" w:space="0" w:color="auto"/>
          </w:divBdr>
        </w:div>
        <w:div w:id="2082678718">
          <w:marLeft w:val="1166"/>
          <w:marRight w:val="0"/>
          <w:marTop w:val="96"/>
          <w:marBottom w:val="0"/>
          <w:divBdr>
            <w:top w:val="none" w:sz="0" w:space="0" w:color="auto"/>
            <w:left w:val="none" w:sz="0" w:space="0" w:color="auto"/>
            <w:bottom w:val="none" w:sz="0" w:space="0" w:color="auto"/>
            <w:right w:val="none" w:sz="0" w:space="0" w:color="auto"/>
          </w:divBdr>
        </w:div>
        <w:div w:id="1000885596">
          <w:marLeft w:val="1166"/>
          <w:marRight w:val="0"/>
          <w:marTop w:val="96"/>
          <w:marBottom w:val="0"/>
          <w:divBdr>
            <w:top w:val="none" w:sz="0" w:space="0" w:color="auto"/>
            <w:left w:val="none" w:sz="0" w:space="0" w:color="auto"/>
            <w:bottom w:val="none" w:sz="0" w:space="0" w:color="auto"/>
            <w:right w:val="none" w:sz="0" w:space="0" w:color="auto"/>
          </w:divBdr>
        </w:div>
      </w:divsChild>
    </w:div>
    <w:div w:id="1487477804">
      <w:bodyDiv w:val="1"/>
      <w:marLeft w:val="0"/>
      <w:marRight w:val="0"/>
      <w:marTop w:val="0"/>
      <w:marBottom w:val="0"/>
      <w:divBdr>
        <w:top w:val="none" w:sz="0" w:space="0" w:color="auto"/>
        <w:left w:val="none" w:sz="0" w:space="0" w:color="auto"/>
        <w:bottom w:val="none" w:sz="0" w:space="0" w:color="auto"/>
        <w:right w:val="none" w:sz="0" w:space="0" w:color="auto"/>
      </w:divBdr>
      <w:divsChild>
        <w:div w:id="1479489749">
          <w:marLeft w:val="547"/>
          <w:marRight w:val="0"/>
          <w:marTop w:val="115"/>
          <w:marBottom w:val="0"/>
          <w:divBdr>
            <w:top w:val="none" w:sz="0" w:space="0" w:color="auto"/>
            <w:left w:val="none" w:sz="0" w:space="0" w:color="auto"/>
            <w:bottom w:val="none" w:sz="0" w:space="0" w:color="auto"/>
            <w:right w:val="none" w:sz="0" w:space="0" w:color="auto"/>
          </w:divBdr>
        </w:div>
        <w:div w:id="1777290720">
          <w:marLeft w:val="547"/>
          <w:marRight w:val="0"/>
          <w:marTop w:val="115"/>
          <w:marBottom w:val="0"/>
          <w:divBdr>
            <w:top w:val="none" w:sz="0" w:space="0" w:color="auto"/>
            <w:left w:val="none" w:sz="0" w:space="0" w:color="auto"/>
            <w:bottom w:val="none" w:sz="0" w:space="0" w:color="auto"/>
            <w:right w:val="none" w:sz="0" w:space="0" w:color="auto"/>
          </w:divBdr>
        </w:div>
        <w:div w:id="667908794">
          <w:marLeft w:val="1166"/>
          <w:marRight w:val="0"/>
          <w:marTop w:val="115"/>
          <w:marBottom w:val="0"/>
          <w:divBdr>
            <w:top w:val="none" w:sz="0" w:space="0" w:color="auto"/>
            <w:left w:val="none" w:sz="0" w:space="0" w:color="auto"/>
            <w:bottom w:val="none" w:sz="0" w:space="0" w:color="auto"/>
            <w:right w:val="none" w:sz="0" w:space="0" w:color="auto"/>
          </w:divBdr>
        </w:div>
        <w:div w:id="1684241290">
          <w:marLeft w:val="1166"/>
          <w:marRight w:val="0"/>
          <w:marTop w:val="115"/>
          <w:marBottom w:val="0"/>
          <w:divBdr>
            <w:top w:val="none" w:sz="0" w:space="0" w:color="auto"/>
            <w:left w:val="none" w:sz="0" w:space="0" w:color="auto"/>
            <w:bottom w:val="none" w:sz="0" w:space="0" w:color="auto"/>
            <w:right w:val="none" w:sz="0" w:space="0" w:color="auto"/>
          </w:divBdr>
        </w:div>
        <w:div w:id="483161807">
          <w:marLeft w:val="547"/>
          <w:marRight w:val="0"/>
          <w:marTop w:val="115"/>
          <w:marBottom w:val="0"/>
          <w:divBdr>
            <w:top w:val="none" w:sz="0" w:space="0" w:color="auto"/>
            <w:left w:val="none" w:sz="0" w:space="0" w:color="auto"/>
            <w:bottom w:val="none" w:sz="0" w:space="0" w:color="auto"/>
            <w:right w:val="none" w:sz="0" w:space="0" w:color="auto"/>
          </w:divBdr>
        </w:div>
        <w:div w:id="227960388">
          <w:marLeft w:val="1166"/>
          <w:marRight w:val="0"/>
          <w:marTop w:val="115"/>
          <w:marBottom w:val="0"/>
          <w:divBdr>
            <w:top w:val="none" w:sz="0" w:space="0" w:color="auto"/>
            <w:left w:val="none" w:sz="0" w:space="0" w:color="auto"/>
            <w:bottom w:val="none" w:sz="0" w:space="0" w:color="auto"/>
            <w:right w:val="none" w:sz="0" w:space="0" w:color="auto"/>
          </w:divBdr>
        </w:div>
        <w:div w:id="1450126582">
          <w:marLeft w:val="1166"/>
          <w:marRight w:val="0"/>
          <w:marTop w:val="115"/>
          <w:marBottom w:val="0"/>
          <w:divBdr>
            <w:top w:val="none" w:sz="0" w:space="0" w:color="auto"/>
            <w:left w:val="none" w:sz="0" w:space="0" w:color="auto"/>
            <w:bottom w:val="none" w:sz="0" w:space="0" w:color="auto"/>
            <w:right w:val="none" w:sz="0" w:space="0" w:color="auto"/>
          </w:divBdr>
        </w:div>
        <w:div w:id="1697585863">
          <w:marLeft w:val="1166"/>
          <w:marRight w:val="0"/>
          <w:marTop w:val="115"/>
          <w:marBottom w:val="0"/>
          <w:divBdr>
            <w:top w:val="none" w:sz="0" w:space="0" w:color="auto"/>
            <w:left w:val="none" w:sz="0" w:space="0" w:color="auto"/>
            <w:bottom w:val="none" w:sz="0" w:space="0" w:color="auto"/>
            <w:right w:val="none" w:sz="0" w:space="0" w:color="auto"/>
          </w:divBdr>
        </w:div>
      </w:divsChild>
    </w:div>
    <w:div w:id="1524126274">
      <w:bodyDiv w:val="1"/>
      <w:marLeft w:val="0"/>
      <w:marRight w:val="0"/>
      <w:marTop w:val="0"/>
      <w:marBottom w:val="0"/>
      <w:divBdr>
        <w:top w:val="none" w:sz="0" w:space="0" w:color="auto"/>
        <w:left w:val="none" w:sz="0" w:space="0" w:color="auto"/>
        <w:bottom w:val="none" w:sz="0" w:space="0" w:color="auto"/>
        <w:right w:val="none" w:sz="0" w:space="0" w:color="auto"/>
      </w:divBdr>
      <w:divsChild>
        <w:div w:id="547451637">
          <w:marLeft w:val="547"/>
          <w:marRight w:val="0"/>
          <w:marTop w:val="77"/>
          <w:marBottom w:val="0"/>
          <w:divBdr>
            <w:top w:val="none" w:sz="0" w:space="0" w:color="auto"/>
            <w:left w:val="none" w:sz="0" w:space="0" w:color="auto"/>
            <w:bottom w:val="none" w:sz="0" w:space="0" w:color="auto"/>
            <w:right w:val="none" w:sz="0" w:space="0" w:color="auto"/>
          </w:divBdr>
        </w:div>
        <w:div w:id="1061899900">
          <w:marLeft w:val="547"/>
          <w:marRight w:val="0"/>
          <w:marTop w:val="77"/>
          <w:marBottom w:val="0"/>
          <w:divBdr>
            <w:top w:val="none" w:sz="0" w:space="0" w:color="auto"/>
            <w:left w:val="none" w:sz="0" w:space="0" w:color="auto"/>
            <w:bottom w:val="none" w:sz="0" w:space="0" w:color="auto"/>
            <w:right w:val="none" w:sz="0" w:space="0" w:color="auto"/>
          </w:divBdr>
        </w:div>
        <w:div w:id="359553025">
          <w:marLeft w:val="547"/>
          <w:marRight w:val="0"/>
          <w:marTop w:val="77"/>
          <w:marBottom w:val="0"/>
          <w:divBdr>
            <w:top w:val="none" w:sz="0" w:space="0" w:color="auto"/>
            <w:left w:val="none" w:sz="0" w:space="0" w:color="auto"/>
            <w:bottom w:val="none" w:sz="0" w:space="0" w:color="auto"/>
            <w:right w:val="none" w:sz="0" w:space="0" w:color="auto"/>
          </w:divBdr>
        </w:div>
        <w:div w:id="1134983358">
          <w:marLeft w:val="547"/>
          <w:marRight w:val="0"/>
          <w:marTop w:val="77"/>
          <w:marBottom w:val="0"/>
          <w:divBdr>
            <w:top w:val="none" w:sz="0" w:space="0" w:color="auto"/>
            <w:left w:val="none" w:sz="0" w:space="0" w:color="auto"/>
            <w:bottom w:val="none" w:sz="0" w:space="0" w:color="auto"/>
            <w:right w:val="none" w:sz="0" w:space="0" w:color="auto"/>
          </w:divBdr>
        </w:div>
        <w:div w:id="837959390">
          <w:marLeft w:val="547"/>
          <w:marRight w:val="0"/>
          <w:marTop w:val="77"/>
          <w:marBottom w:val="0"/>
          <w:divBdr>
            <w:top w:val="none" w:sz="0" w:space="0" w:color="auto"/>
            <w:left w:val="none" w:sz="0" w:space="0" w:color="auto"/>
            <w:bottom w:val="none" w:sz="0" w:space="0" w:color="auto"/>
            <w:right w:val="none" w:sz="0" w:space="0" w:color="auto"/>
          </w:divBdr>
        </w:div>
      </w:divsChild>
    </w:div>
    <w:div w:id="1548682693">
      <w:bodyDiv w:val="1"/>
      <w:marLeft w:val="0"/>
      <w:marRight w:val="0"/>
      <w:marTop w:val="0"/>
      <w:marBottom w:val="0"/>
      <w:divBdr>
        <w:top w:val="none" w:sz="0" w:space="0" w:color="auto"/>
        <w:left w:val="none" w:sz="0" w:space="0" w:color="auto"/>
        <w:bottom w:val="none" w:sz="0" w:space="0" w:color="auto"/>
        <w:right w:val="none" w:sz="0" w:space="0" w:color="auto"/>
      </w:divBdr>
    </w:div>
    <w:div w:id="1580023703">
      <w:bodyDiv w:val="1"/>
      <w:marLeft w:val="0"/>
      <w:marRight w:val="0"/>
      <w:marTop w:val="0"/>
      <w:marBottom w:val="0"/>
      <w:divBdr>
        <w:top w:val="none" w:sz="0" w:space="0" w:color="auto"/>
        <w:left w:val="none" w:sz="0" w:space="0" w:color="auto"/>
        <w:bottom w:val="none" w:sz="0" w:space="0" w:color="auto"/>
        <w:right w:val="none" w:sz="0" w:space="0" w:color="auto"/>
      </w:divBdr>
    </w:div>
    <w:div w:id="1718121872">
      <w:bodyDiv w:val="1"/>
      <w:marLeft w:val="0"/>
      <w:marRight w:val="0"/>
      <w:marTop w:val="0"/>
      <w:marBottom w:val="0"/>
      <w:divBdr>
        <w:top w:val="none" w:sz="0" w:space="0" w:color="auto"/>
        <w:left w:val="none" w:sz="0" w:space="0" w:color="auto"/>
        <w:bottom w:val="none" w:sz="0" w:space="0" w:color="auto"/>
        <w:right w:val="none" w:sz="0" w:space="0" w:color="auto"/>
      </w:divBdr>
      <w:divsChild>
        <w:div w:id="1735473409">
          <w:marLeft w:val="547"/>
          <w:marRight w:val="0"/>
          <w:marTop w:val="115"/>
          <w:marBottom w:val="0"/>
          <w:divBdr>
            <w:top w:val="none" w:sz="0" w:space="0" w:color="auto"/>
            <w:left w:val="none" w:sz="0" w:space="0" w:color="auto"/>
            <w:bottom w:val="none" w:sz="0" w:space="0" w:color="auto"/>
            <w:right w:val="none" w:sz="0" w:space="0" w:color="auto"/>
          </w:divBdr>
        </w:div>
        <w:div w:id="1970739638">
          <w:marLeft w:val="547"/>
          <w:marRight w:val="0"/>
          <w:marTop w:val="115"/>
          <w:marBottom w:val="0"/>
          <w:divBdr>
            <w:top w:val="none" w:sz="0" w:space="0" w:color="auto"/>
            <w:left w:val="none" w:sz="0" w:space="0" w:color="auto"/>
            <w:bottom w:val="none" w:sz="0" w:space="0" w:color="auto"/>
            <w:right w:val="none" w:sz="0" w:space="0" w:color="auto"/>
          </w:divBdr>
        </w:div>
        <w:div w:id="1796364823">
          <w:marLeft w:val="547"/>
          <w:marRight w:val="0"/>
          <w:marTop w:val="115"/>
          <w:marBottom w:val="0"/>
          <w:divBdr>
            <w:top w:val="none" w:sz="0" w:space="0" w:color="auto"/>
            <w:left w:val="none" w:sz="0" w:space="0" w:color="auto"/>
            <w:bottom w:val="none" w:sz="0" w:space="0" w:color="auto"/>
            <w:right w:val="none" w:sz="0" w:space="0" w:color="auto"/>
          </w:divBdr>
        </w:div>
        <w:div w:id="1140028646">
          <w:marLeft w:val="547"/>
          <w:marRight w:val="0"/>
          <w:marTop w:val="115"/>
          <w:marBottom w:val="0"/>
          <w:divBdr>
            <w:top w:val="none" w:sz="0" w:space="0" w:color="auto"/>
            <w:left w:val="none" w:sz="0" w:space="0" w:color="auto"/>
            <w:bottom w:val="none" w:sz="0" w:space="0" w:color="auto"/>
            <w:right w:val="none" w:sz="0" w:space="0" w:color="auto"/>
          </w:divBdr>
        </w:div>
        <w:div w:id="1350373179">
          <w:marLeft w:val="547"/>
          <w:marRight w:val="0"/>
          <w:marTop w:val="115"/>
          <w:marBottom w:val="0"/>
          <w:divBdr>
            <w:top w:val="none" w:sz="0" w:space="0" w:color="auto"/>
            <w:left w:val="none" w:sz="0" w:space="0" w:color="auto"/>
            <w:bottom w:val="none" w:sz="0" w:space="0" w:color="auto"/>
            <w:right w:val="none" w:sz="0" w:space="0" w:color="auto"/>
          </w:divBdr>
        </w:div>
        <w:div w:id="1434857989">
          <w:marLeft w:val="547"/>
          <w:marRight w:val="0"/>
          <w:marTop w:val="115"/>
          <w:marBottom w:val="0"/>
          <w:divBdr>
            <w:top w:val="none" w:sz="0" w:space="0" w:color="auto"/>
            <w:left w:val="none" w:sz="0" w:space="0" w:color="auto"/>
            <w:bottom w:val="none" w:sz="0" w:space="0" w:color="auto"/>
            <w:right w:val="none" w:sz="0" w:space="0" w:color="auto"/>
          </w:divBdr>
        </w:div>
        <w:div w:id="21827357">
          <w:marLeft w:val="547"/>
          <w:marRight w:val="0"/>
          <w:marTop w:val="115"/>
          <w:marBottom w:val="0"/>
          <w:divBdr>
            <w:top w:val="none" w:sz="0" w:space="0" w:color="auto"/>
            <w:left w:val="none" w:sz="0" w:space="0" w:color="auto"/>
            <w:bottom w:val="none" w:sz="0" w:space="0" w:color="auto"/>
            <w:right w:val="none" w:sz="0" w:space="0" w:color="auto"/>
          </w:divBdr>
        </w:div>
        <w:div w:id="1709911283">
          <w:marLeft w:val="547"/>
          <w:marRight w:val="0"/>
          <w:marTop w:val="115"/>
          <w:marBottom w:val="0"/>
          <w:divBdr>
            <w:top w:val="none" w:sz="0" w:space="0" w:color="auto"/>
            <w:left w:val="none" w:sz="0" w:space="0" w:color="auto"/>
            <w:bottom w:val="none" w:sz="0" w:space="0" w:color="auto"/>
            <w:right w:val="none" w:sz="0" w:space="0" w:color="auto"/>
          </w:divBdr>
        </w:div>
        <w:div w:id="2047213871">
          <w:marLeft w:val="547"/>
          <w:marRight w:val="0"/>
          <w:marTop w:val="115"/>
          <w:marBottom w:val="0"/>
          <w:divBdr>
            <w:top w:val="none" w:sz="0" w:space="0" w:color="auto"/>
            <w:left w:val="none" w:sz="0" w:space="0" w:color="auto"/>
            <w:bottom w:val="none" w:sz="0" w:space="0" w:color="auto"/>
            <w:right w:val="none" w:sz="0" w:space="0" w:color="auto"/>
          </w:divBdr>
        </w:div>
        <w:div w:id="1737587209">
          <w:marLeft w:val="547"/>
          <w:marRight w:val="0"/>
          <w:marTop w:val="115"/>
          <w:marBottom w:val="0"/>
          <w:divBdr>
            <w:top w:val="none" w:sz="0" w:space="0" w:color="auto"/>
            <w:left w:val="none" w:sz="0" w:space="0" w:color="auto"/>
            <w:bottom w:val="none" w:sz="0" w:space="0" w:color="auto"/>
            <w:right w:val="none" w:sz="0" w:space="0" w:color="auto"/>
          </w:divBdr>
        </w:div>
        <w:div w:id="1618289012">
          <w:marLeft w:val="547"/>
          <w:marRight w:val="0"/>
          <w:marTop w:val="115"/>
          <w:marBottom w:val="0"/>
          <w:divBdr>
            <w:top w:val="none" w:sz="0" w:space="0" w:color="auto"/>
            <w:left w:val="none" w:sz="0" w:space="0" w:color="auto"/>
            <w:bottom w:val="none" w:sz="0" w:space="0" w:color="auto"/>
            <w:right w:val="none" w:sz="0" w:space="0" w:color="auto"/>
          </w:divBdr>
        </w:div>
        <w:div w:id="2055153726">
          <w:marLeft w:val="547"/>
          <w:marRight w:val="0"/>
          <w:marTop w:val="115"/>
          <w:marBottom w:val="0"/>
          <w:divBdr>
            <w:top w:val="none" w:sz="0" w:space="0" w:color="auto"/>
            <w:left w:val="none" w:sz="0" w:space="0" w:color="auto"/>
            <w:bottom w:val="none" w:sz="0" w:space="0" w:color="auto"/>
            <w:right w:val="none" w:sz="0" w:space="0" w:color="auto"/>
          </w:divBdr>
        </w:div>
      </w:divsChild>
    </w:div>
    <w:div w:id="1724403354">
      <w:bodyDiv w:val="1"/>
      <w:marLeft w:val="0"/>
      <w:marRight w:val="0"/>
      <w:marTop w:val="0"/>
      <w:marBottom w:val="0"/>
      <w:divBdr>
        <w:top w:val="none" w:sz="0" w:space="0" w:color="auto"/>
        <w:left w:val="none" w:sz="0" w:space="0" w:color="auto"/>
        <w:bottom w:val="none" w:sz="0" w:space="0" w:color="auto"/>
        <w:right w:val="none" w:sz="0" w:space="0" w:color="auto"/>
      </w:divBdr>
      <w:divsChild>
        <w:div w:id="252472912">
          <w:marLeft w:val="547"/>
          <w:marRight w:val="0"/>
          <w:marTop w:val="96"/>
          <w:marBottom w:val="0"/>
          <w:divBdr>
            <w:top w:val="none" w:sz="0" w:space="0" w:color="auto"/>
            <w:left w:val="none" w:sz="0" w:space="0" w:color="auto"/>
            <w:bottom w:val="none" w:sz="0" w:space="0" w:color="auto"/>
            <w:right w:val="none" w:sz="0" w:space="0" w:color="auto"/>
          </w:divBdr>
        </w:div>
        <w:div w:id="516308220">
          <w:marLeft w:val="1166"/>
          <w:marRight w:val="0"/>
          <w:marTop w:val="96"/>
          <w:marBottom w:val="0"/>
          <w:divBdr>
            <w:top w:val="none" w:sz="0" w:space="0" w:color="auto"/>
            <w:left w:val="none" w:sz="0" w:space="0" w:color="auto"/>
            <w:bottom w:val="none" w:sz="0" w:space="0" w:color="auto"/>
            <w:right w:val="none" w:sz="0" w:space="0" w:color="auto"/>
          </w:divBdr>
        </w:div>
        <w:div w:id="488404366">
          <w:marLeft w:val="1166"/>
          <w:marRight w:val="0"/>
          <w:marTop w:val="96"/>
          <w:marBottom w:val="0"/>
          <w:divBdr>
            <w:top w:val="none" w:sz="0" w:space="0" w:color="auto"/>
            <w:left w:val="none" w:sz="0" w:space="0" w:color="auto"/>
            <w:bottom w:val="none" w:sz="0" w:space="0" w:color="auto"/>
            <w:right w:val="none" w:sz="0" w:space="0" w:color="auto"/>
          </w:divBdr>
        </w:div>
        <w:div w:id="2115595126">
          <w:marLeft w:val="1166"/>
          <w:marRight w:val="0"/>
          <w:marTop w:val="96"/>
          <w:marBottom w:val="0"/>
          <w:divBdr>
            <w:top w:val="none" w:sz="0" w:space="0" w:color="auto"/>
            <w:left w:val="none" w:sz="0" w:space="0" w:color="auto"/>
            <w:bottom w:val="none" w:sz="0" w:space="0" w:color="auto"/>
            <w:right w:val="none" w:sz="0" w:space="0" w:color="auto"/>
          </w:divBdr>
        </w:div>
        <w:div w:id="1141114676">
          <w:marLeft w:val="1166"/>
          <w:marRight w:val="0"/>
          <w:marTop w:val="96"/>
          <w:marBottom w:val="0"/>
          <w:divBdr>
            <w:top w:val="none" w:sz="0" w:space="0" w:color="auto"/>
            <w:left w:val="none" w:sz="0" w:space="0" w:color="auto"/>
            <w:bottom w:val="none" w:sz="0" w:space="0" w:color="auto"/>
            <w:right w:val="none" w:sz="0" w:space="0" w:color="auto"/>
          </w:divBdr>
        </w:div>
        <w:div w:id="1896355057">
          <w:marLeft w:val="1166"/>
          <w:marRight w:val="0"/>
          <w:marTop w:val="96"/>
          <w:marBottom w:val="0"/>
          <w:divBdr>
            <w:top w:val="none" w:sz="0" w:space="0" w:color="auto"/>
            <w:left w:val="none" w:sz="0" w:space="0" w:color="auto"/>
            <w:bottom w:val="none" w:sz="0" w:space="0" w:color="auto"/>
            <w:right w:val="none" w:sz="0" w:space="0" w:color="auto"/>
          </w:divBdr>
        </w:div>
      </w:divsChild>
    </w:div>
    <w:div w:id="1755541477">
      <w:bodyDiv w:val="1"/>
      <w:marLeft w:val="0"/>
      <w:marRight w:val="0"/>
      <w:marTop w:val="0"/>
      <w:marBottom w:val="0"/>
      <w:divBdr>
        <w:top w:val="none" w:sz="0" w:space="0" w:color="auto"/>
        <w:left w:val="none" w:sz="0" w:space="0" w:color="auto"/>
        <w:bottom w:val="none" w:sz="0" w:space="0" w:color="auto"/>
        <w:right w:val="none" w:sz="0" w:space="0" w:color="auto"/>
      </w:divBdr>
      <w:divsChild>
        <w:div w:id="552810892">
          <w:marLeft w:val="547"/>
          <w:marRight w:val="0"/>
          <w:marTop w:val="82"/>
          <w:marBottom w:val="0"/>
          <w:divBdr>
            <w:top w:val="none" w:sz="0" w:space="0" w:color="auto"/>
            <w:left w:val="none" w:sz="0" w:space="0" w:color="auto"/>
            <w:bottom w:val="none" w:sz="0" w:space="0" w:color="auto"/>
            <w:right w:val="none" w:sz="0" w:space="0" w:color="auto"/>
          </w:divBdr>
        </w:div>
        <w:div w:id="1476029463">
          <w:marLeft w:val="547"/>
          <w:marRight w:val="0"/>
          <w:marTop w:val="82"/>
          <w:marBottom w:val="0"/>
          <w:divBdr>
            <w:top w:val="none" w:sz="0" w:space="0" w:color="auto"/>
            <w:left w:val="none" w:sz="0" w:space="0" w:color="auto"/>
            <w:bottom w:val="none" w:sz="0" w:space="0" w:color="auto"/>
            <w:right w:val="none" w:sz="0" w:space="0" w:color="auto"/>
          </w:divBdr>
        </w:div>
      </w:divsChild>
    </w:div>
    <w:div w:id="1769960334">
      <w:bodyDiv w:val="1"/>
      <w:marLeft w:val="0"/>
      <w:marRight w:val="0"/>
      <w:marTop w:val="0"/>
      <w:marBottom w:val="0"/>
      <w:divBdr>
        <w:top w:val="none" w:sz="0" w:space="0" w:color="auto"/>
        <w:left w:val="none" w:sz="0" w:space="0" w:color="auto"/>
        <w:bottom w:val="none" w:sz="0" w:space="0" w:color="auto"/>
        <w:right w:val="none" w:sz="0" w:space="0" w:color="auto"/>
      </w:divBdr>
      <w:divsChild>
        <w:div w:id="169029369">
          <w:marLeft w:val="547"/>
          <w:marRight w:val="0"/>
          <w:marTop w:val="115"/>
          <w:marBottom w:val="0"/>
          <w:divBdr>
            <w:top w:val="none" w:sz="0" w:space="0" w:color="auto"/>
            <w:left w:val="none" w:sz="0" w:space="0" w:color="auto"/>
            <w:bottom w:val="none" w:sz="0" w:space="0" w:color="auto"/>
            <w:right w:val="none" w:sz="0" w:space="0" w:color="auto"/>
          </w:divBdr>
        </w:div>
        <w:div w:id="590696011">
          <w:marLeft w:val="547"/>
          <w:marRight w:val="0"/>
          <w:marTop w:val="115"/>
          <w:marBottom w:val="0"/>
          <w:divBdr>
            <w:top w:val="none" w:sz="0" w:space="0" w:color="auto"/>
            <w:left w:val="none" w:sz="0" w:space="0" w:color="auto"/>
            <w:bottom w:val="none" w:sz="0" w:space="0" w:color="auto"/>
            <w:right w:val="none" w:sz="0" w:space="0" w:color="auto"/>
          </w:divBdr>
        </w:div>
        <w:div w:id="574358367">
          <w:marLeft w:val="547"/>
          <w:marRight w:val="0"/>
          <w:marTop w:val="115"/>
          <w:marBottom w:val="0"/>
          <w:divBdr>
            <w:top w:val="none" w:sz="0" w:space="0" w:color="auto"/>
            <w:left w:val="none" w:sz="0" w:space="0" w:color="auto"/>
            <w:bottom w:val="none" w:sz="0" w:space="0" w:color="auto"/>
            <w:right w:val="none" w:sz="0" w:space="0" w:color="auto"/>
          </w:divBdr>
        </w:div>
      </w:divsChild>
    </w:div>
    <w:div w:id="1771852316">
      <w:bodyDiv w:val="1"/>
      <w:marLeft w:val="0"/>
      <w:marRight w:val="0"/>
      <w:marTop w:val="0"/>
      <w:marBottom w:val="0"/>
      <w:divBdr>
        <w:top w:val="none" w:sz="0" w:space="0" w:color="auto"/>
        <w:left w:val="none" w:sz="0" w:space="0" w:color="auto"/>
        <w:bottom w:val="none" w:sz="0" w:space="0" w:color="auto"/>
        <w:right w:val="none" w:sz="0" w:space="0" w:color="auto"/>
      </w:divBdr>
      <w:divsChild>
        <w:div w:id="427120716">
          <w:marLeft w:val="547"/>
          <w:marRight w:val="0"/>
          <w:marTop w:val="96"/>
          <w:marBottom w:val="0"/>
          <w:divBdr>
            <w:top w:val="none" w:sz="0" w:space="0" w:color="auto"/>
            <w:left w:val="none" w:sz="0" w:space="0" w:color="auto"/>
            <w:bottom w:val="none" w:sz="0" w:space="0" w:color="auto"/>
            <w:right w:val="none" w:sz="0" w:space="0" w:color="auto"/>
          </w:divBdr>
        </w:div>
        <w:div w:id="2134446644">
          <w:marLeft w:val="547"/>
          <w:marRight w:val="0"/>
          <w:marTop w:val="96"/>
          <w:marBottom w:val="0"/>
          <w:divBdr>
            <w:top w:val="none" w:sz="0" w:space="0" w:color="auto"/>
            <w:left w:val="none" w:sz="0" w:space="0" w:color="auto"/>
            <w:bottom w:val="none" w:sz="0" w:space="0" w:color="auto"/>
            <w:right w:val="none" w:sz="0" w:space="0" w:color="auto"/>
          </w:divBdr>
        </w:div>
        <w:div w:id="1348286310">
          <w:marLeft w:val="547"/>
          <w:marRight w:val="0"/>
          <w:marTop w:val="96"/>
          <w:marBottom w:val="0"/>
          <w:divBdr>
            <w:top w:val="none" w:sz="0" w:space="0" w:color="auto"/>
            <w:left w:val="none" w:sz="0" w:space="0" w:color="auto"/>
            <w:bottom w:val="none" w:sz="0" w:space="0" w:color="auto"/>
            <w:right w:val="none" w:sz="0" w:space="0" w:color="auto"/>
          </w:divBdr>
        </w:div>
      </w:divsChild>
    </w:div>
    <w:div w:id="1775053791">
      <w:bodyDiv w:val="1"/>
      <w:marLeft w:val="0"/>
      <w:marRight w:val="0"/>
      <w:marTop w:val="0"/>
      <w:marBottom w:val="0"/>
      <w:divBdr>
        <w:top w:val="none" w:sz="0" w:space="0" w:color="auto"/>
        <w:left w:val="none" w:sz="0" w:space="0" w:color="auto"/>
        <w:bottom w:val="none" w:sz="0" w:space="0" w:color="auto"/>
        <w:right w:val="none" w:sz="0" w:space="0" w:color="auto"/>
      </w:divBdr>
      <w:divsChild>
        <w:div w:id="1380517176">
          <w:marLeft w:val="547"/>
          <w:marRight w:val="0"/>
          <w:marTop w:val="96"/>
          <w:marBottom w:val="0"/>
          <w:divBdr>
            <w:top w:val="none" w:sz="0" w:space="0" w:color="auto"/>
            <w:left w:val="none" w:sz="0" w:space="0" w:color="auto"/>
            <w:bottom w:val="none" w:sz="0" w:space="0" w:color="auto"/>
            <w:right w:val="none" w:sz="0" w:space="0" w:color="auto"/>
          </w:divBdr>
        </w:div>
        <w:div w:id="1945913576">
          <w:marLeft w:val="547"/>
          <w:marRight w:val="0"/>
          <w:marTop w:val="96"/>
          <w:marBottom w:val="0"/>
          <w:divBdr>
            <w:top w:val="none" w:sz="0" w:space="0" w:color="auto"/>
            <w:left w:val="none" w:sz="0" w:space="0" w:color="auto"/>
            <w:bottom w:val="none" w:sz="0" w:space="0" w:color="auto"/>
            <w:right w:val="none" w:sz="0" w:space="0" w:color="auto"/>
          </w:divBdr>
        </w:div>
        <w:div w:id="2046444289">
          <w:marLeft w:val="1166"/>
          <w:marRight w:val="0"/>
          <w:marTop w:val="96"/>
          <w:marBottom w:val="0"/>
          <w:divBdr>
            <w:top w:val="none" w:sz="0" w:space="0" w:color="auto"/>
            <w:left w:val="none" w:sz="0" w:space="0" w:color="auto"/>
            <w:bottom w:val="none" w:sz="0" w:space="0" w:color="auto"/>
            <w:right w:val="none" w:sz="0" w:space="0" w:color="auto"/>
          </w:divBdr>
        </w:div>
        <w:div w:id="142817057">
          <w:marLeft w:val="1166"/>
          <w:marRight w:val="0"/>
          <w:marTop w:val="96"/>
          <w:marBottom w:val="0"/>
          <w:divBdr>
            <w:top w:val="none" w:sz="0" w:space="0" w:color="auto"/>
            <w:left w:val="none" w:sz="0" w:space="0" w:color="auto"/>
            <w:bottom w:val="none" w:sz="0" w:space="0" w:color="auto"/>
            <w:right w:val="none" w:sz="0" w:space="0" w:color="auto"/>
          </w:divBdr>
        </w:div>
        <w:div w:id="333071138">
          <w:marLeft w:val="1166"/>
          <w:marRight w:val="0"/>
          <w:marTop w:val="96"/>
          <w:marBottom w:val="0"/>
          <w:divBdr>
            <w:top w:val="none" w:sz="0" w:space="0" w:color="auto"/>
            <w:left w:val="none" w:sz="0" w:space="0" w:color="auto"/>
            <w:bottom w:val="none" w:sz="0" w:space="0" w:color="auto"/>
            <w:right w:val="none" w:sz="0" w:space="0" w:color="auto"/>
          </w:divBdr>
        </w:div>
        <w:div w:id="154148005">
          <w:marLeft w:val="547"/>
          <w:marRight w:val="0"/>
          <w:marTop w:val="96"/>
          <w:marBottom w:val="0"/>
          <w:divBdr>
            <w:top w:val="none" w:sz="0" w:space="0" w:color="auto"/>
            <w:left w:val="none" w:sz="0" w:space="0" w:color="auto"/>
            <w:bottom w:val="none" w:sz="0" w:space="0" w:color="auto"/>
            <w:right w:val="none" w:sz="0" w:space="0" w:color="auto"/>
          </w:divBdr>
        </w:div>
      </w:divsChild>
    </w:div>
    <w:div w:id="1786072749">
      <w:bodyDiv w:val="1"/>
      <w:marLeft w:val="0"/>
      <w:marRight w:val="0"/>
      <w:marTop w:val="0"/>
      <w:marBottom w:val="0"/>
      <w:divBdr>
        <w:top w:val="none" w:sz="0" w:space="0" w:color="auto"/>
        <w:left w:val="none" w:sz="0" w:space="0" w:color="auto"/>
        <w:bottom w:val="none" w:sz="0" w:space="0" w:color="auto"/>
        <w:right w:val="none" w:sz="0" w:space="0" w:color="auto"/>
      </w:divBdr>
      <w:divsChild>
        <w:div w:id="1329791376">
          <w:marLeft w:val="547"/>
          <w:marRight w:val="0"/>
          <w:marTop w:val="115"/>
          <w:marBottom w:val="0"/>
          <w:divBdr>
            <w:top w:val="none" w:sz="0" w:space="0" w:color="auto"/>
            <w:left w:val="none" w:sz="0" w:space="0" w:color="auto"/>
            <w:bottom w:val="none" w:sz="0" w:space="0" w:color="auto"/>
            <w:right w:val="none" w:sz="0" w:space="0" w:color="auto"/>
          </w:divBdr>
        </w:div>
        <w:div w:id="1882745202">
          <w:marLeft w:val="547"/>
          <w:marRight w:val="0"/>
          <w:marTop w:val="115"/>
          <w:marBottom w:val="0"/>
          <w:divBdr>
            <w:top w:val="none" w:sz="0" w:space="0" w:color="auto"/>
            <w:left w:val="none" w:sz="0" w:space="0" w:color="auto"/>
            <w:bottom w:val="none" w:sz="0" w:space="0" w:color="auto"/>
            <w:right w:val="none" w:sz="0" w:space="0" w:color="auto"/>
          </w:divBdr>
        </w:div>
      </w:divsChild>
    </w:div>
    <w:div w:id="1890799793">
      <w:bodyDiv w:val="1"/>
      <w:marLeft w:val="0"/>
      <w:marRight w:val="0"/>
      <w:marTop w:val="0"/>
      <w:marBottom w:val="0"/>
      <w:divBdr>
        <w:top w:val="none" w:sz="0" w:space="0" w:color="auto"/>
        <w:left w:val="none" w:sz="0" w:space="0" w:color="auto"/>
        <w:bottom w:val="none" w:sz="0" w:space="0" w:color="auto"/>
        <w:right w:val="none" w:sz="0" w:space="0" w:color="auto"/>
      </w:divBdr>
      <w:divsChild>
        <w:div w:id="1449155739">
          <w:marLeft w:val="547"/>
          <w:marRight w:val="0"/>
          <w:marTop w:val="96"/>
          <w:marBottom w:val="0"/>
          <w:divBdr>
            <w:top w:val="none" w:sz="0" w:space="0" w:color="auto"/>
            <w:left w:val="none" w:sz="0" w:space="0" w:color="auto"/>
            <w:bottom w:val="none" w:sz="0" w:space="0" w:color="auto"/>
            <w:right w:val="none" w:sz="0" w:space="0" w:color="auto"/>
          </w:divBdr>
        </w:div>
        <w:div w:id="1069227972">
          <w:marLeft w:val="1166"/>
          <w:marRight w:val="0"/>
          <w:marTop w:val="96"/>
          <w:marBottom w:val="0"/>
          <w:divBdr>
            <w:top w:val="none" w:sz="0" w:space="0" w:color="auto"/>
            <w:left w:val="none" w:sz="0" w:space="0" w:color="auto"/>
            <w:bottom w:val="none" w:sz="0" w:space="0" w:color="auto"/>
            <w:right w:val="none" w:sz="0" w:space="0" w:color="auto"/>
          </w:divBdr>
        </w:div>
        <w:div w:id="691762094">
          <w:marLeft w:val="1166"/>
          <w:marRight w:val="0"/>
          <w:marTop w:val="96"/>
          <w:marBottom w:val="0"/>
          <w:divBdr>
            <w:top w:val="none" w:sz="0" w:space="0" w:color="auto"/>
            <w:left w:val="none" w:sz="0" w:space="0" w:color="auto"/>
            <w:bottom w:val="none" w:sz="0" w:space="0" w:color="auto"/>
            <w:right w:val="none" w:sz="0" w:space="0" w:color="auto"/>
          </w:divBdr>
        </w:div>
        <w:div w:id="1916628198">
          <w:marLeft w:val="1166"/>
          <w:marRight w:val="0"/>
          <w:marTop w:val="96"/>
          <w:marBottom w:val="0"/>
          <w:divBdr>
            <w:top w:val="none" w:sz="0" w:space="0" w:color="auto"/>
            <w:left w:val="none" w:sz="0" w:space="0" w:color="auto"/>
            <w:bottom w:val="none" w:sz="0" w:space="0" w:color="auto"/>
            <w:right w:val="none" w:sz="0" w:space="0" w:color="auto"/>
          </w:divBdr>
        </w:div>
        <w:div w:id="1552302027">
          <w:marLeft w:val="1166"/>
          <w:marRight w:val="0"/>
          <w:marTop w:val="96"/>
          <w:marBottom w:val="0"/>
          <w:divBdr>
            <w:top w:val="none" w:sz="0" w:space="0" w:color="auto"/>
            <w:left w:val="none" w:sz="0" w:space="0" w:color="auto"/>
            <w:bottom w:val="none" w:sz="0" w:space="0" w:color="auto"/>
            <w:right w:val="none" w:sz="0" w:space="0" w:color="auto"/>
          </w:divBdr>
        </w:div>
        <w:div w:id="1626504497">
          <w:marLeft w:val="1166"/>
          <w:marRight w:val="0"/>
          <w:marTop w:val="96"/>
          <w:marBottom w:val="0"/>
          <w:divBdr>
            <w:top w:val="none" w:sz="0" w:space="0" w:color="auto"/>
            <w:left w:val="none" w:sz="0" w:space="0" w:color="auto"/>
            <w:bottom w:val="none" w:sz="0" w:space="0" w:color="auto"/>
            <w:right w:val="none" w:sz="0" w:space="0" w:color="auto"/>
          </w:divBdr>
        </w:div>
      </w:divsChild>
    </w:div>
    <w:div w:id="1966884521">
      <w:bodyDiv w:val="1"/>
      <w:marLeft w:val="0"/>
      <w:marRight w:val="0"/>
      <w:marTop w:val="0"/>
      <w:marBottom w:val="0"/>
      <w:divBdr>
        <w:top w:val="none" w:sz="0" w:space="0" w:color="auto"/>
        <w:left w:val="none" w:sz="0" w:space="0" w:color="auto"/>
        <w:bottom w:val="none" w:sz="0" w:space="0" w:color="auto"/>
        <w:right w:val="none" w:sz="0" w:space="0" w:color="auto"/>
      </w:divBdr>
      <w:divsChild>
        <w:div w:id="1558281667">
          <w:marLeft w:val="547"/>
          <w:marRight w:val="0"/>
          <w:marTop w:val="115"/>
          <w:marBottom w:val="0"/>
          <w:divBdr>
            <w:top w:val="none" w:sz="0" w:space="0" w:color="auto"/>
            <w:left w:val="none" w:sz="0" w:space="0" w:color="auto"/>
            <w:bottom w:val="none" w:sz="0" w:space="0" w:color="auto"/>
            <w:right w:val="none" w:sz="0" w:space="0" w:color="auto"/>
          </w:divBdr>
        </w:div>
        <w:div w:id="1575625805">
          <w:marLeft w:val="547"/>
          <w:marRight w:val="0"/>
          <w:marTop w:val="115"/>
          <w:marBottom w:val="0"/>
          <w:divBdr>
            <w:top w:val="none" w:sz="0" w:space="0" w:color="auto"/>
            <w:left w:val="none" w:sz="0" w:space="0" w:color="auto"/>
            <w:bottom w:val="none" w:sz="0" w:space="0" w:color="auto"/>
            <w:right w:val="none" w:sz="0" w:space="0" w:color="auto"/>
          </w:divBdr>
        </w:div>
        <w:div w:id="907305190">
          <w:marLeft w:val="547"/>
          <w:marRight w:val="0"/>
          <w:marTop w:val="115"/>
          <w:marBottom w:val="0"/>
          <w:divBdr>
            <w:top w:val="none" w:sz="0" w:space="0" w:color="auto"/>
            <w:left w:val="none" w:sz="0" w:space="0" w:color="auto"/>
            <w:bottom w:val="none" w:sz="0" w:space="0" w:color="auto"/>
            <w:right w:val="none" w:sz="0" w:space="0" w:color="auto"/>
          </w:divBdr>
        </w:div>
        <w:div w:id="2123769515">
          <w:marLeft w:val="547"/>
          <w:marRight w:val="0"/>
          <w:marTop w:val="115"/>
          <w:marBottom w:val="0"/>
          <w:divBdr>
            <w:top w:val="none" w:sz="0" w:space="0" w:color="auto"/>
            <w:left w:val="none" w:sz="0" w:space="0" w:color="auto"/>
            <w:bottom w:val="none" w:sz="0" w:space="0" w:color="auto"/>
            <w:right w:val="none" w:sz="0" w:space="0" w:color="auto"/>
          </w:divBdr>
        </w:div>
      </w:divsChild>
    </w:div>
    <w:div w:id="2022705017">
      <w:bodyDiv w:val="1"/>
      <w:marLeft w:val="0"/>
      <w:marRight w:val="0"/>
      <w:marTop w:val="0"/>
      <w:marBottom w:val="0"/>
      <w:divBdr>
        <w:top w:val="none" w:sz="0" w:space="0" w:color="auto"/>
        <w:left w:val="none" w:sz="0" w:space="0" w:color="auto"/>
        <w:bottom w:val="none" w:sz="0" w:space="0" w:color="auto"/>
        <w:right w:val="none" w:sz="0" w:space="0" w:color="auto"/>
      </w:divBdr>
      <w:divsChild>
        <w:div w:id="1933393465">
          <w:marLeft w:val="547"/>
          <w:marRight w:val="0"/>
          <w:marTop w:val="115"/>
          <w:marBottom w:val="0"/>
          <w:divBdr>
            <w:top w:val="none" w:sz="0" w:space="0" w:color="auto"/>
            <w:left w:val="none" w:sz="0" w:space="0" w:color="auto"/>
            <w:bottom w:val="none" w:sz="0" w:space="0" w:color="auto"/>
            <w:right w:val="none" w:sz="0" w:space="0" w:color="auto"/>
          </w:divBdr>
        </w:div>
        <w:div w:id="461769245">
          <w:marLeft w:val="547"/>
          <w:marRight w:val="0"/>
          <w:marTop w:val="115"/>
          <w:marBottom w:val="0"/>
          <w:divBdr>
            <w:top w:val="none" w:sz="0" w:space="0" w:color="auto"/>
            <w:left w:val="none" w:sz="0" w:space="0" w:color="auto"/>
            <w:bottom w:val="none" w:sz="0" w:space="0" w:color="auto"/>
            <w:right w:val="none" w:sz="0" w:space="0" w:color="auto"/>
          </w:divBdr>
        </w:div>
        <w:div w:id="257445884">
          <w:marLeft w:val="547"/>
          <w:marRight w:val="0"/>
          <w:marTop w:val="115"/>
          <w:marBottom w:val="0"/>
          <w:divBdr>
            <w:top w:val="none" w:sz="0" w:space="0" w:color="auto"/>
            <w:left w:val="none" w:sz="0" w:space="0" w:color="auto"/>
            <w:bottom w:val="none" w:sz="0" w:space="0" w:color="auto"/>
            <w:right w:val="none" w:sz="0" w:space="0" w:color="auto"/>
          </w:divBdr>
        </w:div>
        <w:div w:id="420831523">
          <w:marLeft w:val="547"/>
          <w:marRight w:val="0"/>
          <w:marTop w:val="115"/>
          <w:marBottom w:val="0"/>
          <w:divBdr>
            <w:top w:val="none" w:sz="0" w:space="0" w:color="auto"/>
            <w:left w:val="none" w:sz="0" w:space="0" w:color="auto"/>
            <w:bottom w:val="none" w:sz="0" w:space="0" w:color="auto"/>
            <w:right w:val="none" w:sz="0" w:space="0" w:color="auto"/>
          </w:divBdr>
        </w:div>
        <w:div w:id="440074441">
          <w:marLeft w:val="547"/>
          <w:marRight w:val="0"/>
          <w:marTop w:val="115"/>
          <w:marBottom w:val="0"/>
          <w:divBdr>
            <w:top w:val="none" w:sz="0" w:space="0" w:color="auto"/>
            <w:left w:val="none" w:sz="0" w:space="0" w:color="auto"/>
            <w:bottom w:val="none" w:sz="0" w:space="0" w:color="auto"/>
            <w:right w:val="none" w:sz="0" w:space="0" w:color="auto"/>
          </w:divBdr>
        </w:div>
        <w:div w:id="415517490">
          <w:marLeft w:val="547"/>
          <w:marRight w:val="0"/>
          <w:marTop w:val="115"/>
          <w:marBottom w:val="0"/>
          <w:divBdr>
            <w:top w:val="none" w:sz="0" w:space="0" w:color="auto"/>
            <w:left w:val="none" w:sz="0" w:space="0" w:color="auto"/>
            <w:bottom w:val="none" w:sz="0" w:space="0" w:color="auto"/>
            <w:right w:val="none" w:sz="0" w:space="0" w:color="auto"/>
          </w:divBdr>
        </w:div>
        <w:div w:id="1368457260">
          <w:marLeft w:val="547"/>
          <w:marRight w:val="0"/>
          <w:marTop w:val="115"/>
          <w:marBottom w:val="0"/>
          <w:divBdr>
            <w:top w:val="none" w:sz="0" w:space="0" w:color="auto"/>
            <w:left w:val="none" w:sz="0" w:space="0" w:color="auto"/>
            <w:bottom w:val="none" w:sz="0" w:space="0" w:color="auto"/>
            <w:right w:val="none" w:sz="0" w:space="0" w:color="auto"/>
          </w:divBdr>
        </w:div>
        <w:div w:id="248123842">
          <w:marLeft w:val="547"/>
          <w:marRight w:val="0"/>
          <w:marTop w:val="115"/>
          <w:marBottom w:val="0"/>
          <w:divBdr>
            <w:top w:val="none" w:sz="0" w:space="0" w:color="auto"/>
            <w:left w:val="none" w:sz="0" w:space="0" w:color="auto"/>
            <w:bottom w:val="none" w:sz="0" w:space="0" w:color="auto"/>
            <w:right w:val="none" w:sz="0" w:space="0" w:color="auto"/>
          </w:divBdr>
        </w:div>
        <w:div w:id="1128822232">
          <w:marLeft w:val="547"/>
          <w:marRight w:val="0"/>
          <w:marTop w:val="115"/>
          <w:marBottom w:val="0"/>
          <w:divBdr>
            <w:top w:val="none" w:sz="0" w:space="0" w:color="auto"/>
            <w:left w:val="none" w:sz="0" w:space="0" w:color="auto"/>
            <w:bottom w:val="none" w:sz="0" w:space="0" w:color="auto"/>
            <w:right w:val="none" w:sz="0" w:space="0" w:color="auto"/>
          </w:divBdr>
        </w:div>
      </w:divsChild>
    </w:div>
    <w:div w:id="2074739453">
      <w:bodyDiv w:val="1"/>
      <w:marLeft w:val="0"/>
      <w:marRight w:val="0"/>
      <w:marTop w:val="0"/>
      <w:marBottom w:val="0"/>
      <w:divBdr>
        <w:top w:val="none" w:sz="0" w:space="0" w:color="auto"/>
        <w:left w:val="none" w:sz="0" w:space="0" w:color="auto"/>
        <w:bottom w:val="none" w:sz="0" w:space="0" w:color="auto"/>
        <w:right w:val="none" w:sz="0" w:space="0" w:color="auto"/>
      </w:divBdr>
      <w:divsChild>
        <w:div w:id="1036659697">
          <w:marLeft w:val="547"/>
          <w:marRight w:val="0"/>
          <w:marTop w:val="96"/>
          <w:marBottom w:val="0"/>
          <w:divBdr>
            <w:top w:val="none" w:sz="0" w:space="0" w:color="auto"/>
            <w:left w:val="none" w:sz="0" w:space="0" w:color="auto"/>
            <w:bottom w:val="none" w:sz="0" w:space="0" w:color="auto"/>
            <w:right w:val="none" w:sz="0" w:space="0" w:color="auto"/>
          </w:divBdr>
        </w:div>
        <w:div w:id="1580795186">
          <w:marLeft w:val="547"/>
          <w:marRight w:val="0"/>
          <w:marTop w:val="96"/>
          <w:marBottom w:val="0"/>
          <w:divBdr>
            <w:top w:val="none" w:sz="0" w:space="0" w:color="auto"/>
            <w:left w:val="none" w:sz="0" w:space="0" w:color="auto"/>
            <w:bottom w:val="none" w:sz="0" w:space="0" w:color="auto"/>
            <w:right w:val="none" w:sz="0" w:space="0" w:color="auto"/>
          </w:divBdr>
        </w:div>
        <w:div w:id="1277834331">
          <w:marLeft w:val="547"/>
          <w:marRight w:val="0"/>
          <w:marTop w:val="96"/>
          <w:marBottom w:val="0"/>
          <w:divBdr>
            <w:top w:val="none" w:sz="0" w:space="0" w:color="auto"/>
            <w:left w:val="none" w:sz="0" w:space="0" w:color="auto"/>
            <w:bottom w:val="none" w:sz="0" w:space="0" w:color="auto"/>
            <w:right w:val="none" w:sz="0" w:space="0" w:color="auto"/>
          </w:divBdr>
        </w:div>
        <w:div w:id="535697214">
          <w:marLeft w:val="547"/>
          <w:marRight w:val="0"/>
          <w:marTop w:val="96"/>
          <w:marBottom w:val="0"/>
          <w:divBdr>
            <w:top w:val="none" w:sz="0" w:space="0" w:color="auto"/>
            <w:left w:val="none" w:sz="0" w:space="0" w:color="auto"/>
            <w:bottom w:val="none" w:sz="0" w:space="0" w:color="auto"/>
            <w:right w:val="none" w:sz="0" w:space="0" w:color="auto"/>
          </w:divBdr>
        </w:div>
        <w:div w:id="636420513">
          <w:marLeft w:val="547"/>
          <w:marRight w:val="0"/>
          <w:marTop w:val="96"/>
          <w:marBottom w:val="0"/>
          <w:divBdr>
            <w:top w:val="none" w:sz="0" w:space="0" w:color="auto"/>
            <w:left w:val="none" w:sz="0" w:space="0" w:color="auto"/>
            <w:bottom w:val="none" w:sz="0" w:space="0" w:color="auto"/>
            <w:right w:val="none" w:sz="0" w:space="0" w:color="auto"/>
          </w:divBdr>
        </w:div>
      </w:divsChild>
    </w:div>
    <w:div w:id="2106261533">
      <w:bodyDiv w:val="1"/>
      <w:marLeft w:val="0"/>
      <w:marRight w:val="0"/>
      <w:marTop w:val="0"/>
      <w:marBottom w:val="0"/>
      <w:divBdr>
        <w:top w:val="none" w:sz="0" w:space="0" w:color="auto"/>
        <w:left w:val="none" w:sz="0" w:space="0" w:color="auto"/>
        <w:bottom w:val="none" w:sz="0" w:space="0" w:color="auto"/>
        <w:right w:val="none" w:sz="0" w:space="0" w:color="auto"/>
      </w:divBdr>
      <w:divsChild>
        <w:div w:id="1379209377">
          <w:marLeft w:val="547"/>
          <w:marRight w:val="0"/>
          <w:marTop w:val="115"/>
          <w:marBottom w:val="0"/>
          <w:divBdr>
            <w:top w:val="none" w:sz="0" w:space="0" w:color="auto"/>
            <w:left w:val="none" w:sz="0" w:space="0" w:color="auto"/>
            <w:bottom w:val="none" w:sz="0" w:space="0" w:color="auto"/>
            <w:right w:val="none" w:sz="0" w:space="0" w:color="auto"/>
          </w:divBdr>
        </w:div>
      </w:divsChild>
    </w:div>
    <w:div w:id="2131000723">
      <w:bodyDiv w:val="1"/>
      <w:marLeft w:val="0"/>
      <w:marRight w:val="0"/>
      <w:marTop w:val="0"/>
      <w:marBottom w:val="0"/>
      <w:divBdr>
        <w:top w:val="none" w:sz="0" w:space="0" w:color="auto"/>
        <w:left w:val="none" w:sz="0" w:space="0" w:color="auto"/>
        <w:bottom w:val="none" w:sz="0" w:space="0" w:color="auto"/>
        <w:right w:val="none" w:sz="0" w:space="0" w:color="auto"/>
      </w:divBdr>
      <w:divsChild>
        <w:div w:id="1159687999">
          <w:marLeft w:val="547"/>
          <w:marRight w:val="0"/>
          <w:marTop w:val="115"/>
          <w:marBottom w:val="0"/>
          <w:divBdr>
            <w:top w:val="none" w:sz="0" w:space="0" w:color="auto"/>
            <w:left w:val="none" w:sz="0" w:space="0" w:color="auto"/>
            <w:bottom w:val="none" w:sz="0" w:space="0" w:color="auto"/>
            <w:right w:val="none" w:sz="0" w:space="0" w:color="auto"/>
          </w:divBdr>
        </w:div>
      </w:divsChild>
    </w:div>
    <w:div w:id="214500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nzum.hr/Robne-marke/K-Plus" TargetMode="External"/><Relationship Id="rId13" Type="http://schemas.openxmlformats.org/officeDocument/2006/relationships/oleObject" Target="embeddings/Microsoft_Office_Excel_97-2003_Worksheet1.xls"/><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oleObject" Target="embeddings/Microsoft_Office_Excel_97-2003_Worksheet2.xls"/><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fhs.hr/hr/hosteli-u-svijet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8.png"/><Relationship Id="rId10" Type="http://schemas.openxmlformats.org/officeDocument/2006/relationships/hyperlink" Target="http://www.google.hr/search?q=robinzonski+turizam&amp;hl=hr&amp;biw=1016&amp;bih=570&amp;prmd=imvns&amp;source=lnms&amp;tbm=isch&amp;ei=js_pToqRBYfz-galpJ3TCQ&amp;sa=X&amp;oi=mode_link&amp;ct=mode&amp;cd=2&amp;sqi=2&amp;ved=0CBAQ_AUoAQ"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http://www.camping.hr/hr" TargetMode="External"/><Relationship Id="rId14" Type="http://schemas.openxmlformats.org/officeDocument/2006/relationships/footer" Target="footer1.xml"/><Relationship Id="rId22" Type="http://schemas.openxmlformats.org/officeDocument/2006/relationships/oleObject" Target="embeddings/Microsoft_Office_Excel_97-2003_Worksheet3.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E29902-9C56-45E8-AFA4-0107A46C6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21</Pages>
  <Words>8275</Words>
  <Characters>47171</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Maja</dc:creator>
  <cp:lastModifiedBy>Tina</cp:lastModifiedBy>
  <cp:revision>24</cp:revision>
  <dcterms:created xsi:type="dcterms:W3CDTF">2013-12-27T09:51:00Z</dcterms:created>
  <dcterms:modified xsi:type="dcterms:W3CDTF">2014-01-12T15:10:00Z</dcterms:modified>
</cp:coreProperties>
</file>