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A28" w:rsidRPr="00E325C0" w:rsidRDefault="00E325C0" w:rsidP="00E325C0">
      <w:pPr>
        <w:jc w:val="center"/>
        <w:rPr>
          <w:rFonts w:ascii="Times New Roman" w:hAnsi="Times New Roman" w:cs="Times New Roman"/>
          <w:b/>
          <w:sz w:val="24"/>
          <w:szCs w:val="24"/>
          <w:u w:val="single"/>
        </w:rPr>
      </w:pPr>
      <w:r w:rsidRPr="00E325C0">
        <w:rPr>
          <w:rFonts w:ascii="Times New Roman" w:hAnsi="Times New Roman" w:cs="Times New Roman"/>
          <w:b/>
          <w:sz w:val="24"/>
          <w:szCs w:val="24"/>
          <w:u w:val="single"/>
        </w:rPr>
        <w:t xml:space="preserve">HISTORIOGRAFIJA ili </w:t>
      </w:r>
      <w:r w:rsidRPr="00E325C0">
        <w:rPr>
          <w:rFonts w:ascii="Times New Roman" w:hAnsi="Times New Roman" w:cs="Times New Roman"/>
          <w:b/>
          <w:sz w:val="24"/>
          <w:szCs w:val="24"/>
          <w:u w:val="single"/>
        </w:rPr>
        <w:t>Oblikovanje prošlosti</w:t>
      </w:r>
    </w:p>
    <w:p w:rsidR="00E325C0" w:rsidRPr="00E325C0" w:rsidRDefault="00E325C0" w:rsidP="00E325C0">
      <w:pPr>
        <w:rPr>
          <w:rFonts w:ascii="Times New Roman" w:hAnsi="Times New Roman" w:cs="Times New Roman"/>
          <w:b/>
          <w:sz w:val="24"/>
          <w:szCs w:val="24"/>
        </w:rPr>
      </w:pPr>
      <w:r w:rsidRPr="00E325C0">
        <w:rPr>
          <w:rFonts w:ascii="Times New Roman" w:hAnsi="Times New Roman" w:cs="Times New Roman"/>
          <w:b/>
          <w:sz w:val="24"/>
          <w:szCs w:val="24"/>
        </w:rPr>
        <w:t xml:space="preserve">Povijest svijeta, (auto)biografija, </w:t>
      </w:r>
      <w:proofErr w:type="spellStart"/>
      <w:r w:rsidRPr="00E325C0">
        <w:rPr>
          <w:rFonts w:ascii="Times New Roman" w:hAnsi="Times New Roman" w:cs="Times New Roman"/>
          <w:b/>
          <w:sz w:val="24"/>
          <w:szCs w:val="24"/>
        </w:rPr>
        <w:t>commentarii</w:t>
      </w:r>
      <w:proofErr w:type="spellEnd"/>
      <w:r w:rsidRPr="00E325C0">
        <w:rPr>
          <w:rFonts w:ascii="Times New Roman" w:hAnsi="Times New Roman" w:cs="Times New Roman"/>
          <w:b/>
          <w:sz w:val="24"/>
          <w:szCs w:val="24"/>
        </w:rPr>
        <w:t xml:space="preserve"> (zapisi)</w:t>
      </w:r>
    </w:p>
    <w:p w:rsidR="00E325C0" w:rsidRPr="00E325C0" w:rsidRDefault="00E325C0" w:rsidP="00E325C0">
      <w:pPr>
        <w:pStyle w:val="Odlomakpopisa"/>
        <w:numPr>
          <w:ilvl w:val="0"/>
          <w:numId w:val="1"/>
        </w:numPr>
        <w:rPr>
          <w:rFonts w:ascii="Times New Roman" w:hAnsi="Times New Roman" w:cs="Times New Roman"/>
          <w:sz w:val="24"/>
          <w:szCs w:val="24"/>
        </w:rPr>
      </w:pPr>
      <w:r w:rsidRPr="00E325C0">
        <w:rPr>
          <w:rFonts w:ascii="Times New Roman" w:hAnsi="Times New Roman" w:cs="Times New Roman"/>
          <w:sz w:val="24"/>
          <w:szCs w:val="24"/>
        </w:rPr>
        <w:t>Povijest se u početku u Rimu piše na grčkom</w:t>
      </w:r>
    </w:p>
    <w:p w:rsidR="00E325C0" w:rsidRPr="00E325C0" w:rsidRDefault="00E325C0" w:rsidP="00E325C0">
      <w:pPr>
        <w:pStyle w:val="Odlomakpopisa"/>
        <w:numPr>
          <w:ilvl w:val="0"/>
          <w:numId w:val="1"/>
        </w:numPr>
        <w:rPr>
          <w:rFonts w:ascii="Times New Roman" w:hAnsi="Times New Roman" w:cs="Times New Roman"/>
          <w:sz w:val="24"/>
          <w:szCs w:val="24"/>
        </w:rPr>
      </w:pPr>
      <w:r w:rsidRPr="00E325C0">
        <w:rPr>
          <w:rFonts w:ascii="Times New Roman" w:hAnsi="Times New Roman" w:cs="Times New Roman"/>
          <w:sz w:val="24"/>
          <w:szCs w:val="24"/>
        </w:rPr>
        <w:t xml:space="preserve">(Mlađi) </w:t>
      </w:r>
      <w:proofErr w:type="spellStart"/>
      <w:r w:rsidRPr="00E325C0">
        <w:rPr>
          <w:rFonts w:ascii="Times New Roman" w:hAnsi="Times New Roman" w:cs="Times New Roman"/>
          <w:sz w:val="24"/>
          <w:szCs w:val="24"/>
        </w:rPr>
        <w:t>Analisti</w:t>
      </w:r>
      <w:proofErr w:type="spellEnd"/>
      <w:r w:rsidRPr="00E325C0">
        <w:rPr>
          <w:rFonts w:ascii="Times New Roman" w:hAnsi="Times New Roman" w:cs="Times New Roman"/>
          <w:sz w:val="24"/>
          <w:szCs w:val="24"/>
        </w:rPr>
        <w:t xml:space="preserve"> iz </w:t>
      </w:r>
      <w:proofErr w:type="spellStart"/>
      <w:r w:rsidRPr="00E325C0">
        <w:rPr>
          <w:rFonts w:ascii="Times New Roman" w:hAnsi="Times New Roman" w:cs="Times New Roman"/>
          <w:sz w:val="24"/>
          <w:szCs w:val="24"/>
        </w:rPr>
        <w:t>Sulinog</w:t>
      </w:r>
      <w:proofErr w:type="spellEnd"/>
      <w:r w:rsidRPr="00E325C0">
        <w:rPr>
          <w:rFonts w:ascii="Times New Roman" w:hAnsi="Times New Roman" w:cs="Times New Roman"/>
          <w:sz w:val="24"/>
          <w:szCs w:val="24"/>
        </w:rPr>
        <w:t xml:space="preserve"> doba:</w:t>
      </w:r>
    </w:p>
    <w:p w:rsidR="00E325C0" w:rsidRPr="00E325C0" w:rsidRDefault="00E325C0" w:rsidP="00E325C0">
      <w:pPr>
        <w:pStyle w:val="Odlomakpopisa"/>
        <w:numPr>
          <w:ilvl w:val="1"/>
          <w:numId w:val="1"/>
        </w:numPr>
        <w:rPr>
          <w:rFonts w:ascii="Times New Roman" w:hAnsi="Times New Roman" w:cs="Times New Roman"/>
          <w:sz w:val="24"/>
          <w:szCs w:val="24"/>
        </w:rPr>
      </w:pPr>
      <w:r w:rsidRPr="00E325C0">
        <w:rPr>
          <w:rFonts w:ascii="Times New Roman" w:hAnsi="Times New Roman" w:cs="Times New Roman"/>
          <w:sz w:val="24"/>
          <w:szCs w:val="24"/>
        </w:rPr>
        <w:t xml:space="preserve">Q. </w:t>
      </w:r>
      <w:proofErr w:type="spellStart"/>
      <w:r w:rsidRPr="00E325C0">
        <w:rPr>
          <w:rFonts w:ascii="Times New Roman" w:hAnsi="Times New Roman" w:cs="Times New Roman"/>
          <w:sz w:val="24"/>
          <w:szCs w:val="24"/>
        </w:rPr>
        <w:t>Claudius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Quadrigarius</w:t>
      </w:r>
      <w:proofErr w:type="spellEnd"/>
    </w:p>
    <w:p w:rsidR="00E325C0" w:rsidRPr="00E325C0" w:rsidRDefault="00E325C0" w:rsidP="00E325C0">
      <w:pPr>
        <w:pStyle w:val="Odlomakpopisa"/>
        <w:numPr>
          <w:ilvl w:val="1"/>
          <w:numId w:val="1"/>
        </w:numPr>
        <w:rPr>
          <w:rFonts w:ascii="Times New Roman" w:hAnsi="Times New Roman" w:cs="Times New Roman"/>
          <w:sz w:val="24"/>
          <w:szCs w:val="24"/>
        </w:rPr>
      </w:pPr>
      <w:proofErr w:type="spellStart"/>
      <w:r w:rsidRPr="00E325C0">
        <w:rPr>
          <w:rFonts w:ascii="Times New Roman" w:hAnsi="Times New Roman" w:cs="Times New Roman"/>
          <w:sz w:val="24"/>
          <w:szCs w:val="24"/>
        </w:rPr>
        <w:t>Valerius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Antias</w:t>
      </w:r>
      <w:proofErr w:type="spellEnd"/>
    </w:p>
    <w:p w:rsidR="00E325C0" w:rsidRPr="00E325C0" w:rsidRDefault="00E325C0" w:rsidP="00E325C0">
      <w:pPr>
        <w:pStyle w:val="Odlomakpopisa"/>
        <w:numPr>
          <w:ilvl w:val="1"/>
          <w:numId w:val="1"/>
        </w:numPr>
        <w:rPr>
          <w:rFonts w:ascii="Times New Roman" w:hAnsi="Times New Roman" w:cs="Times New Roman"/>
          <w:sz w:val="24"/>
          <w:szCs w:val="24"/>
        </w:rPr>
      </w:pPr>
      <w:r w:rsidRPr="00E325C0">
        <w:rPr>
          <w:rFonts w:ascii="Times New Roman" w:hAnsi="Times New Roman" w:cs="Times New Roman"/>
          <w:sz w:val="24"/>
          <w:szCs w:val="24"/>
        </w:rPr>
        <w:t xml:space="preserve">C. </w:t>
      </w:r>
      <w:proofErr w:type="spellStart"/>
      <w:r w:rsidRPr="00E325C0">
        <w:rPr>
          <w:rFonts w:ascii="Times New Roman" w:hAnsi="Times New Roman" w:cs="Times New Roman"/>
          <w:sz w:val="24"/>
          <w:szCs w:val="24"/>
        </w:rPr>
        <w:t>Licinius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Macer</w:t>
      </w:r>
      <w:proofErr w:type="spellEnd"/>
      <w:r w:rsidRPr="00E325C0">
        <w:rPr>
          <w:rFonts w:ascii="Times New Roman" w:hAnsi="Times New Roman" w:cs="Times New Roman"/>
          <w:sz w:val="24"/>
          <w:szCs w:val="24"/>
        </w:rPr>
        <w:t xml:space="preserve"> – umro 66.g.pr.Kr., pisao i govore (</w:t>
      </w:r>
      <w:proofErr w:type="spellStart"/>
      <w:r w:rsidRPr="00E325C0">
        <w:rPr>
          <w:rFonts w:ascii="Times New Roman" w:hAnsi="Times New Roman" w:cs="Times New Roman"/>
          <w:sz w:val="24"/>
          <w:szCs w:val="24"/>
        </w:rPr>
        <w:t>Contra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Rabirium</w:t>
      </w:r>
      <w:proofErr w:type="spellEnd"/>
      <w:r w:rsidRPr="00E325C0">
        <w:rPr>
          <w:rFonts w:ascii="Times New Roman" w:hAnsi="Times New Roman" w:cs="Times New Roman"/>
          <w:sz w:val="24"/>
          <w:szCs w:val="24"/>
        </w:rPr>
        <w:t xml:space="preserve">; Pro </w:t>
      </w:r>
      <w:proofErr w:type="spellStart"/>
      <w:r w:rsidRPr="00E325C0">
        <w:rPr>
          <w:rFonts w:ascii="Times New Roman" w:hAnsi="Times New Roman" w:cs="Times New Roman"/>
          <w:sz w:val="24"/>
          <w:szCs w:val="24"/>
        </w:rPr>
        <w:t>Tuscis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Annales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XVI – jedini dotad plebejski povjesničar</w:t>
      </w:r>
    </w:p>
    <w:p w:rsidR="00E325C0" w:rsidRPr="00E325C0" w:rsidRDefault="00E325C0" w:rsidP="00E325C0">
      <w:pPr>
        <w:rPr>
          <w:rFonts w:ascii="Times New Roman" w:hAnsi="Times New Roman" w:cs="Times New Roman"/>
          <w:b/>
          <w:sz w:val="24"/>
          <w:szCs w:val="24"/>
        </w:rPr>
      </w:pPr>
      <w:r w:rsidRPr="00E325C0">
        <w:rPr>
          <w:rFonts w:ascii="Times New Roman" w:hAnsi="Times New Roman" w:cs="Times New Roman"/>
          <w:b/>
          <w:sz w:val="24"/>
          <w:szCs w:val="24"/>
        </w:rPr>
        <w:t>Još izgubljenih prethodnika</w:t>
      </w:r>
    </w:p>
    <w:p w:rsidR="00E325C0" w:rsidRPr="00E325C0" w:rsidRDefault="00E325C0" w:rsidP="00E325C0">
      <w:pPr>
        <w:pStyle w:val="Odlomakpopisa"/>
        <w:numPr>
          <w:ilvl w:val="0"/>
          <w:numId w:val="2"/>
        </w:numPr>
        <w:rPr>
          <w:rFonts w:ascii="Times New Roman" w:hAnsi="Times New Roman" w:cs="Times New Roman"/>
          <w:sz w:val="24"/>
          <w:szCs w:val="24"/>
        </w:rPr>
      </w:pPr>
      <w:r w:rsidRPr="00E325C0">
        <w:rPr>
          <w:rFonts w:ascii="Times New Roman" w:hAnsi="Times New Roman" w:cs="Times New Roman"/>
          <w:sz w:val="24"/>
          <w:szCs w:val="24"/>
        </w:rPr>
        <w:t xml:space="preserve">P. </w:t>
      </w:r>
      <w:proofErr w:type="spellStart"/>
      <w:r w:rsidRPr="00E325C0">
        <w:rPr>
          <w:rFonts w:ascii="Times New Roman" w:hAnsi="Times New Roman" w:cs="Times New Roman"/>
          <w:sz w:val="24"/>
          <w:szCs w:val="24"/>
        </w:rPr>
        <w:t>Sempronius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Asellio</w:t>
      </w:r>
      <w:proofErr w:type="spellEnd"/>
      <w:r w:rsidRPr="00E325C0">
        <w:rPr>
          <w:rFonts w:ascii="Times New Roman" w:hAnsi="Times New Roman" w:cs="Times New Roman"/>
          <w:sz w:val="24"/>
          <w:szCs w:val="24"/>
        </w:rPr>
        <w:t xml:space="preserve"> – 2/1.st.pr.Kr. </w:t>
      </w:r>
    </w:p>
    <w:p w:rsidR="00E325C0" w:rsidRPr="00E325C0" w:rsidRDefault="00E325C0" w:rsidP="00E325C0">
      <w:pPr>
        <w:pStyle w:val="Odlomakpopisa"/>
        <w:numPr>
          <w:ilvl w:val="1"/>
          <w:numId w:val="2"/>
        </w:numPr>
        <w:rPr>
          <w:rFonts w:ascii="Times New Roman" w:hAnsi="Times New Roman" w:cs="Times New Roman"/>
          <w:sz w:val="24"/>
          <w:szCs w:val="24"/>
        </w:rPr>
      </w:pPr>
      <w:proofErr w:type="spellStart"/>
      <w:r w:rsidRPr="00E325C0">
        <w:rPr>
          <w:rFonts w:ascii="Times New Roman" w:hAnsi="Times New Roman" w:cs="Times New Roman"/>
          <w:sz w:val="24"/>
          <w:szCs w:val="24"/>
        </w:rPr>
        <w:t>Historiae</w:t>
      </w:r>
      <w:proofErr w:type="spellEnd"/>
      <w:r w:rsidRPr="00E325C0">
        <w:rPr>
          <w:rFonts w:ascii="Times New Roman" w:hAnsi="Times New Roman" w:cs="Times New Roman"/>
          <w:sz w:val="24"/>
          <w:szCs w:val="24"/>
        </w:rPr>
        <w:t xml:space="preserve"> ili </w:t>
      </w:r>
      <w:proofErr w:type="spellStart"/>
      <w:r w:rsidRPr="00E325C0">
        <w:rPr>
          <w:rFonts w:ascii="Times New Roman" w:hAnsi="Times New Roman" w:cs="Times New Roman"/>
          <w:sz w:val="24"/>
          <w:szCs w:val="24"/>
        </w:rPr>
        <w:t>Rerum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gestarum</w:t>
      </w:r>
      <w:proofErr w:type="spellEnd"/>
      <w:r w:rsidRPr="00E325C0">
        <w:rPr>
          <w:rFonts w:ascii="Times New Roman" w:hAnsi="Times New Roman" w:cs="Times New Roman"/>
          <w:sz w:val="24"/>
          <w:szCs w:val="24"/>
        </w:rPr>
        <w:t xml:space="preserve"> libri XIV </w:t>
      </w:r>
    </w:p>
    <w:p w:rsidR="00E325C0" w:rsidRPr="00E325C0" w:rsidRDefault="00E325C0" w:rsidP="00E325C0">
      <w:pPr>
        <w:pStyle w:val="Odlomakpopisa"/>
        <w:numPr>
          <w:ilvl w:val="1"/>
          <w:numId w:val="2"/>
        </w:numPr>
        <w:rPr>
          <w:rFonts w:ascii="Times New Roman" w:hAnsi="Times New Roman" w:cs="Times New Roman"/>
          <w:sz w:val="24"/>
          <w:szCs w:val="24"/>
        </w:rPr>
      </w:pPr>
      <w:r w:rsidRPr="00E325C0">
        <w:rPr>
          <w:rFonts w:ascii="Times New Roman" w:hAnsi="Times New Roman" w:cs="Times New Roman"/>
          <w:sz w:val="24"/>
          <w:szCs w:val="24"/>
        </w:rPr>
        <w:t xml:space="preserve">od 3. Punskog rata, nakon </w:t>
      </w:r>
      <w:proofErr w:type="spellStart"/>
      <w:r w:rsidRPr="00E325C0">
        <w:rPr>
          <w:rFonts w:ascii="Times New Roman" w:hAnsi="Times New Roman" w:cs="Times New Roman"/>
          <w:sz w:val="24"/>
          <w:szCs w:val="24"/>
        </w:rPr>
        <w:t>Polibija</w:t>
      </w:r>
      <w:proofErr w:type="spellEnd"/>
      <w:r w:rsidRPr="00E325C0">
        <w:rPr>
          <w:rFonts w:ascii="Times New Roman" w:hAnsi="Times New Roman" w:cs="Times New Roman"/>
          <w:sz w:val="24"/>
          <w:szCs w:val="24"/>
        </w:rPr>
        <w:t>; dijelom autobiografski</w:t>
      </w:r>
    </w:p>
    <w:p w:rsidR="00E325C0" w:rsidRPr="00E325C0" w:rsidRDefault="00E325C0" w:rsidP="00E325C0">
      <w:pPr>
        <w:pStyle w:val="Odlomakpopisa"/>
        <w:numPr>
          <w:ilvl w:val="0"/>
          <w:numId w:val="2"/>
        </w:numPr>
        <w:rPr>
          <w:rFonts w:ascii="Times New Roman" w:hAnsi="Times New Roman" w:cs="Times New Roman"/>
          <w:sz w:val="24"/>
          <w:szCs w:val="24"/>
        </w:rPr>
      </w:pPr>
      <w:r w:rsidRPr="00E325C0">
        <w:rPr>
          <w:rFonts w:ascii="Times New Roman" w:hAnsi="Times New Roman" w:cs="Times New Roman"/>
          <w:sz w:val="24"/>
          <w:szCs w:val="24"/>
        </w:rPr>
        <w:t xml:space="preserve">L. </w:t>
      </w:r>
      <w:proofErr w:type="spellStart"/>
      <w:r w:rsidRPr="00E325C0">
        <w:rPr>
          <w:rFonts w:ascii="Times New Roman" w:hAnsi="Times New Roman" w:cs="Times New Roman"/>
          <w:sz w:val="24"/>
          <w:szCs w:val="24"/>
        </w:rPr>
        <w:t>Cornelius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Sisenna</w:t>
      </w:r>
      <w:proofErr w:type="spellEnd"/>
      <w:r w:rsidRPr="00E325C0">
        <w:rPr>
          <w:rFonts w:ascii="Times New Roman" w:hAnsi="Times New Roman" w:cs="Times New Roman"/>
          <w:sz w:val="24"/>
          <w:szCs w:val="24"/>
        </w:rPr>
        <w:t xml:space="preserve"> – c.120.-67.g.pr.Kr., vojnik i povjesničar; pripadnik </w:t>
      </w:r>
      <w:proofErr w:type="spellStart"/>
      <w:r w:rsidRPr="00E325C0">
        <w:rPr>
          <w:rFonts w:ascii="Times New Roman" w:hAnsi="Times New Roman" w:cs="Times New Roman"/>
          <w:sz w:val="24"/>
          <w:szCs w:val="24"/>
        </w:rPr>
        <w:t>Sulinog</w:t>
      </w:r>
      <w:proofErr w:type="spellEnd"/>
      <w:r w:rsidRPr="00E325C0">
        <w:rPr>
          <w:rFonts w:ascii="Times New Roman" w:hAnsi="Times New Roman" w:cs="Times New Roman"/>
          <w:sz w:val="24"/>
          <w:szCs w:val="24"/>
        </w:rPr>
        <w:t xml:space="preserve"> kruga </w:t>
      </w:r>
    </w:p>
    <w:p w:rsidR="00E325C0" w:rsidRPr="00E325C0" w:rsidRDefault="00E325C0" w:rsidP="00E325C0">
      <w:pPr>
        <w:pStyle w:val="Odlomakpopisa"/>
        <w:numPr>
          <w:ilvl w:val="1"/>
          <w:numId w:val="2"/>
        </w:numPr>
        <w:rPr>
          <w:rFonts w:ascii="Times New Roman" w:hAnsi="Times New Roman" w:cs="Times New Roman"/>
          <w:sz w:val="24"/>
          <w:szCs w:val="24"/>
        </w:rPr>
      </w:pPr>
      <w:proofErr w:type="spellStart"/>
      <w:r w:rsidRPr="00E325C0">
        <w:rPr>
          <w:rFonts w:ascii="Times New Roman" w:hAnsi="Times New Roman" w:cs="Times New Roman"/>
          <w:sz w:val="24"/>
          <w:szCs w:val="24"/>
        </w:rPr>
        <w:t>Historiae</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xml:space="preserve">. XXIII - </w:t>
      </w:r>
      <w:proofErr w:type="spellStart"/>
      <w:r w:rsidRPr="00E325C0">
        <w:rPr>
          <w:rFonts w:ascii="Times New Roman" w:hAnsi="Times New Roman" w:cs="Times New Roman"/>
          <w:sz w:val="24"/>
          <w:szCs w:val="24"/>
        </w:rPr>
        <w:t>Salustijev</w:t>
      </w:r>
      <w:proofErr w:type="spellEnd"/>
      <w:r w:rsidRPr="00E325C0">
        <w:rPr>
          <w:rFonts w:ascii="Times New Roman" w:hAnsi="Times New Roman" w:cs="Times New Roman"/>
          <w:sz w:val="24"/>
          <w:szCs w:val="24"/>
        </w:rPr>
        <w:t xml:space="preserve"> uzor; preveo </w:t>
      </w:r>
      <w:proofErr w:type="spellStart"/>
      <w:r w:rsidRPr="00E325C0">
        <w:rPr>
          <w:rFonts w:ascii="Times New Roman" w:hAnsi="Times New Roman" w:cs="Times New Roman"/>
          <w:sz w:val="24"/>
          <w:szCs w:val="24"/>
        </w:rPr>
        <w:t>Aristida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Milesiae</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fabulae</w:t>
      </w:r>
      <w:proofErr w:type="spellEnd"/>
    </w:p>
    <w:p w:rsidR="00E325C0" w:rsidRPr="00E325C0" w:rsidRDefault="00E325C0" w:rsidP="00E325C0">
      <w:pPr>
        <w:rPr>
          <w:rFonts w:ascii="Times New Roman" w:hAnsi="Times New Roman" w:cs="Times New Roman"/>
          <w:b/>
          <w:sz w:val="24"/>
          <w:szCs w:val="24"/>
        </w:rPr>
      </w:pPr>
      <w:r w:rsidRPr="00E325C0">
        <w:rPr>
          <w:rFonts w:ascii="Times New Roman" w:hAnsi="Times New Roman" w:cs="Times New Roman"/>
          <w:b/>
          <w:sz w:val="24"/>
          <w:szCs w:val="24"/>
        </w:rPr>
        <w:t xml:space="preserve">Kornelije </w:t>
      </w:r>
      <w:proofErr w:type="spellStart"/>
      <w:r w:rsidRPr="00E325C0">
        <w:rPr>
          <w:rFonts w:ascii="Times New Roman" w:hAnsi="Times New Roman" w:cs="Times New Roman"/>
          <w:b/>
          <w:sz w:val="24"/>
          <w:szCs w:val="24"/>
        </w:rPr>
        <w:t>Nepot</w:t>
      </w:r>
      <w:proofErr w:type="spellEnd"/>
      <w:r w:rsidRPr="00E325C0">
        <w:rPr>
          <w:rFonts w:ascii="Times New Roman" w:hAnsi="Times New Roman" w:cs="Times New Roman"/>
          <w:b/>
          <w:sz w:val="24"/>
          <w:szCs w:val="24"/>
        </w:rPr>
        <w:t xml:space="preserve"> (</w:t>
      </w:r>
      <w:proofErr w:type="spellStart"/>
      <w:r w:rsidRPr="00E325C0">
        <w:rPr>
          <w:rFonts w:ascii="Times New Roman" w:hAnsi="Times New Roman" w:cs="Times New Roman"/>
          <w:b/>
          <w:sz w:val="24"/>
          <w:szCs w:val="24"/>
        </w:rPr>
        <w:t>Cornelius</w:t>
      </w:r>
      <w:proofErr w:type="spellEnd"/>
      <w:r w:rsidRPr="00E325C0">
        <w:rPr>
          <w:rFonts w:ascii="Times New Roman" w:hAnsi="Times New Roman" w:cs="Times New Roman"/>
          <w:b/>
          <w:sz w:val="24"/>
          <w:szCs w:val="24"/>
        </w:rPr>
        <w:t xml:space="preserve"> </w:t>
      </w:r>
      <w:proofErr w:type="spellStart"/>
      <w:r w:rsidRPr="00E325C0">
        <w:rPr>
          <w:rFonts w:ascii="Times New Roman" w:hAnsi="Times New Roman" w:cs="Times New Roman"/>
          <w:b/>
          <w:sz w:val="24"/>
          <w:szCs w:val="24"/>
        </w:rPr>
        <w:t>Nepos</w:t>
      </w:r>
      <w:proofErr w:type="spellEnd"/>
      <w:r w:rsidRPr="00E325C0">
        <w:rPr>
          <w:rFonts w:ascii="Times New Roman" w:hAnsi="Times New Roman" w:cs="Times New Roman"/>
          <w:b/>
          <w:sz w:val="24"/>
          <w:szCs w:val="24"/>
        </w:rPr>
        <w:t>)</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c. 99.-c. 27/24. iz Cisalpinske Galije</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 xml:space="preserve">Pripadnik </w:t>
      </w:r>
      <w:proofErr w:type="spellStart"/>
      <w:r w:rsidRPr="00E325C0">
        <w:rPr>
          <w:rFonts w:ascii="Times New Roman" w:hAnsi="Times New Roman" w:cs="Times New Roman"/>
          <w:sz w:val="24"/>
          <w:szCs w:val="24"/>
        </w:rPr>
        <w:t>neoterika</w:t>
      </w:r>
      <w:proofErr w:type="spellEnd"/>
      <w:r w:rsidRPr="00E325C0">
        <w:rPr>
          <w:rFonts w:ascii="Times New Roman" w:hAnsi="Times New Roman" w:cs="Times New Roman"/>
          <w:sz w:val="24"/>
          <w:szCs w:val="24"/>
        </w:rPr>
        <w:t>, dopisivao se s Ciceronom, prijateljevao s Atikom</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 xml:space="preserve">Jednostavan stil, više anegdota; manje obrazovana publika </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Izgubljena djela:</w:t>
      </w:r>
    </w:p>
    <w:p w:rsidR="00E325C0" w:rsidRPr="00E325C0" w:rsidRDefault="00E325C0" w:rsidP="00E325C0">
      <w:pPr>
        <w:pStyle w:val="Odlomakpopisa"/>
        <w:numPr>
          <w:ilvl w:val="1"/>
          <w:numId w:val="3"/>
        </w:numPr>
        <w:rPr>
          <w:rFonts w:ascii="Times New Roman" w:hAnsi="Times New Roman" w:cs="Times New Roman"/>
          <w:sz w:val="24"/>
          <w:szCs w:val="24"/>
        </w:rPr>
      </w:pPr>
      <w:proofErr w:type="spellStart"/>
      <w:r w:rsidRPr="00E325C0">
        <w:rPr>
          <w:rFonts w:ascii="Times New Roman" w:hAnsi="Times New Roman" w:cs="Times New Roman"/>
          <w:sz w:val="24"/>
          <w:szCs w:val="24"/>
        </w:rPr>
        <w:t>Chronica</w:t>
      </w:r>
      <w:proofErr w:type="spellEnd"/>
      <w:r w:rsidRPr="00E325C0">
        <w:rPr>
          <w:rFonts w:ascii="Times New Roman" w:hAnsi="Times New Roman" w:cs="Times New Roman"/>
          <w:sz w:val="24"/>
          <w:szCs w:val="24"/>
        </w:rPr>
        <w:t xml:space="preserve"> - povijest svijeta od Saturnova doba u tri knjige</w:t>
      </w:r>
    </w:p>
    <w:p w:rsidR="00E325C0" w:rsidRPr="00E325C0" w:rsidRDefault="00E325C0" w:rsidP="00E325C0">
      <w:pPr>
        <w:pStyle w:val="Odlomakpopisa"/>
        <w:numPr>
          <w:ilvl w:val="1"/>
          <w:numId w:val="3"/>
        </w:numPr>
        <w:rPr>
          <w:rFonts w:ascii="Times New Roman" w:hAnsi="Times New Roman" w:cs="Times New Roman"/>
          <w:sz w:val="24"/>
          <w:szCs w:val="24"/>
        </w:rPr>
      </w:pPr>
      <w:proofErr w:type="spellStart"/>
      <w:r w:rsidRPr="00E325C0">
        <w:rPr>
          <w:rFonts w:ascii="Times New Roman" w:hAnsi="Times New Roman" w:cs="Times New Roman"/>
          <w:sz w:val="24"/>
          <w:szCs w:val="24"/>
        </w:rPr>
        <w:t>Exempla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V) – historijsko-retorički priručnik; neko geografsko djelo?</w:t>
      </w:r>
    </w:p>
    <w:p w:rsidR="00E325C0" w:rsidRPr="00E325C0" w:rsidRDefault="00E325C0" w:rsidP="00E325C0">
      <w:pPr>
        <w:pStyle w:val="Odlomakpopisa"/>
        <w:numPr>
          <w:ilvl w:val="1"/>
          <w:numId w:val="3"/>
        </w:numPr>
        <w:rPr>
          <w:rFonts w:ascii="Times New Roman" w:hAnsi="Times New Roman" w:cs="Times New Roman"/>
          <w:sz w:val="24"/>
          <w:szCs w:val="24"/>
        </w:rPr>
      </w:pPr>
      <w:r w:rsidRPr="00E325C0">
        <w:rPr>
          <w:rFonts w:ascii="Times New Roman" w:hAnsi="Times New Roman" w:cs="Times New Roman"/>
          <w:sz w:val="24"/>
          <w:szCs w:val="24"/>
        </w:rPr>
        <w:t xml:space="preserve">Vita M. T. </w:t>
      </w:r>
      <w:proofErr w:type="spellStart"/>
      <w:r w:rsidRPr="00E325C0">
        <w:rPr>
          <w:rFonts w:ascii="Times New Roman" w:hAnsi="Times New Roman" w:cs="Times New Roman"/>
          <w:sz w:val="24"/>
          <w:szCs w:val="24"/>
        </w:rPr>
        <w:t>Ciceronis</w:t>
      </w:r>
      <w:proofErr w:type="spellEnd"/>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Djela</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 xml:space="preserve">De </w:t>
      </w:r>
      <w:proofErr w:type="spellStart"/>
      <w:r w:rsidRPr="00E325C0">
        <w:rPr>
          <w:rFonts w:ascii="Times New Roman" w:hAnsi="Times New Roman" w:cs="Times New Roman"/>
          <w:sz w:val="24"/>
          <w:szCs w:val="24"/>
        </w:rPr>
        <w:t>viris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illustribus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XVI  - O znamenitim muževima (prije 32.)</w:t>
      </w:r>
    </w:p>
    <w:p w:rsidR="00E325C0" w:rsidRPr="00E325C0" w:rsidRDefault="00E325C0" w:rsidP="00E325C0">
      <w:pPr>
        <w:pStyle w:val="Odlomakpopisa"/>
        <w:numPr>
          <w:ilvl w:val="1"/>
          <w:numId w:val="3"/>
        </w:numPr>
        <w:rPr>
          <w:rFonts w:ascii="Times New Roman" w:hAnsi="Times New Roman" w:cs="Times New Roman"/>
          <w:sz w:val="24"/>
          <w:szCs w:val="24"/>
        </w:rPr>
      </w:pPr>
      <w:r w:rsidRPr="00E325C0">
        <w:rPr>
          <w:rFonts w:ascii="Times New Roman" w:hAnsi="Times New Roman" w:cs="Times New Roman"/>
          <w:sz w:val="24"/>
          <w:szCs w:val="24"/>
        </w:rPr>
        <w:t xml:space="preserve">suprotstavlja životopise glasovitih rimskih i </w:t>
      </w:r>
      <w:proofErr w:type="spellStart"/>
      <w:r w:rsidRPr="00E325C0">
        <w:rPr>
          <w:rFonts w:ascii="Times New Roman" w:hAnsi="Times New Roman" w:cs="Times New Roman"/>
          <w:sz w:val="24"/>
          <w:szCs w:val="24"/>
        </w:rPr>
        <w:t>nerimskih</w:t>
      </w:r>
      <w:proofErr w:type="spellEnd"/>
      <w:r w:rsidRPr="00E325C0">
        <w:rPr>
          <w:rFonts w:ascii="Times New Roman" w:hAnsi="Times New Roman" w:cs="Times New Roman"/>
          <w:sz w:val="24"/>
          <w:szCs w:val="24"/>
        </w:rPr>
        <w:t xml:space="preserve"> ličnosti (~ </w:t>
      </w:r>
      <w:proofErr w:type="spellStart"/>
      <w:r w:rsidRPr="00E325C0">
        <w:rPr>
          <w:rFonts w:ascii="Times New Roman" w:hAnsi="Times New Roman" w:cs="Times New Roman"/>
          <w:sz w:val="24"/>
          <w:szCs w:val="24"/>
        </w:rPr>
        <w:t>Plutarh</w:t>
      </w:r>
      <w:proofErr w:type="spellEnd"/>
      <w:r w:rsidRPr="00E325C0">
        <w:rPr>
          <w:rFonts w:ascii="Times New Roman" w:hAnsi="Times New Roman" w:cs="Times New Roman"/>
          <w:sz w:val="24"/>
          <w:szCs w:val="24"/>
        </w:rPr>
        <w:t xml:space="preserve">) po tematskim grupama: </w:t>
      </w:r>
      <w:proofErr w:type="spellStart"/>
      <w:r w:rsidRPr="00E325C0">
        <w:rPr>
          <w:rFonts w:ascii="Times New Roman" w:hAnsi="Times New Roman" w:cs="Times New Roman"/>
          <w:sz w:val="24"/>
          <w:szCs w:val="24"/>
        </w:rPr>
        <w:t>duces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reges</w:t>
      </w:r>
      <w:proofErr w:type="spellEnd"/>
      <w:r w:rsidRPr="00E325C0">
        <w:rPr>
          <w:rFonts w:ascii="Times New Roman" w:hAnsi="Times New Roman" w:cs="Times New Roman"/>
          <w:sz w:val="24"/>
          <w:szCs w:val="24"/>
        </w:rPr>
        <w:t xml:space="preserve">, historici, </w:t>
      </w:r>
      <w:proofErr w:type="spellStart"/>
      <w:r w:rsidRPr="00E325C0">
        <w:rPr>
          <w:rFonts w:ascii="Times New Roman" w:hAnsi="Times New Roman" w:cs="Times New Roman"/>
          <w:sz w:val="24"/>
          <w:szCs w:val="24"/>
        </w:rPr>
        <w:t>poetae</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philosophi</w:t>
      </w:r>
      <w:proofErr w:type="spellEnd"/>
      <w:r w:rsidRPr="00E325C0">
        <w:rPr>
          <w:rFonts w:ascii="Times New Roman" w:hAnsi="Times New Roman" w:cs="Times New Roman"/>
          <w:sz w:val="24"/>
          <w:szCs w:val="24"/>
        </w:rPr>
        <w:t xml:space="preserve"> …</w:t>
      </w:r>
    </w:p>
    <w:p w:rsidR="00E325C0" w:rsidRPr="00E325C0" w:rsidRDefault="00E325C0" w:rsidP="00E325C0">
      <w:pPr>
        <w:pStyle w:val="Odlomakpopisa"/>
        <w:numPr>
          <w:ilvl w:val="1"/>
          <w:numId w:val="3"/>
        </w:numPr>
        <w:rPr>
          <w:rFonts w:ascii="Times New Roman" w:hAnsi="Times New Roman" w:cs="Times New Roman"/>
          <w:sz w:val="24"/>
          <w:szCs w:val="24"/>
        </w:rPr>
      </w:pPr>
      <w:r w:rsidRPr="00E325C0">
        <w:rPr>
          <w:rFonts w:ascii="Times New Roman" w:hAnsi="Times New Roman" w:cs="Times New Roman"/>
          <w:sz w:val="24"/>
          <w:szCs w:val="24"/>
        </w:rPr>
        <w:t xml:space="preserve">Usporedba rimske i grčke civilizacije (antikvarski, ~ </w:t>
      </w:r>
      <w:proofErr w:type="spellStart"/>
      <w:r w:rsidRPr="00E325C0">
        <w:rPr>
          <w:rFonts w:ascii="Times New Roman" w:hAnsi="Times New Roman" w:cs="Times New Roman"/>
          <w:sz w:val="24"/>
          <w:szCs w:val="24"/>
        </w:rPr>
        <w:t>Varonove</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Imagines</w:t>
      </w:r>
      <w:proofErr w:type="spellEnd"/>
      <w:r w:rsidRPr="00E325C0">
        <w:rPr>
          <w:rFonts w:ascii="Times New Roman" w:hAnsi="Times New Roman" w:cs="Times New Roman"/>
          <w:sz w:val="24"/>
          <w:szCs w:val="24"/>
        </w:rPr>
        <w:t>), tolerancija tuđih običaja</w:t>
      </w:r>
    </w:p>
    <w:p w:rsidR="00E325C0" w:rsidRPr="00E325C0" w:rsidRDefault="00E325C0" w:rsidP="00E325C0">
      <w:pPr>
        <w:pStyle w:val="Odlomakpopisa"/>
        <w:numPr>
          <w:ilvl w:val="1"/>
          <w:numId w:val="3"/>
        </w:numPr>
        <w:rPr>
          <w:rFonts w:ascii="Times New Roman" w:hAnsi="Times New Roman" w:cs="Times New Roman"/>
          <w:sz w:val="24"/>
          <w:szCs w:val="24"/>
        </w:rPr>
      </w:pPr>
      <w:r w:rsidRPr="00E325C0">
        <w:rPr>
          <w:rFonts w:ascii="Times New Roman" w:hAnsi="Times New Roman" w:cs="Times New Roman"/>
          <w:sz w:val="24"/>
          <w:szCs w:val="24"/>
        </w:rPr>
        <w:t xml:space="preserve">Očuvana samo knjiga De </w:t>
      </w:r>
      <w:proofErr w:type="spellStart"/>
      <w:r w:rsidRPr="00E325C0">
        <w:rPr>
          <w:rFonts w:ascii="Times New Roman" w:hAnsi="Times New Roman" w:cs="Times New Roman"/>
          <w:sz w:val="24"/>
          <w:szCs w:val="24"/>
        </w:rPr>
        <w:t>excellentibus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ducibus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exterarum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gentium</w:t>
      </w:r>
      <w:proofErr w:type="spellEnd"/>
      <w:r w:rsidRPr="00E325C0">
        <w:rPr>
          <w:rFonts w:ascii="Times New Roman" w:hAnsi="Times New Roman" w:cs="Times New Roman"/>
          <w:sz w:val="24"/>
          <w:szCs w:val="24"/>
        </w:rPr>
        <w:t xml:space="preserve"> s 20 životopisa grčkih i 2 kartaških (</w:t>
      </w:r>
      <w:proofErr w:type="spellStart"/>
      <w:r w:rsidRPr="00E325C0">
        <w:rPr>
          <w:rFonts w:ascii="Times New Roman" w:hAnsi="Times New Roman" w:cs="Times New Roman"/>
          <w:sz w:val="24"/>
          <w:szCs w:val="24"/>
        </w:rPr>
        <w:t>Hamilkar</w:t>
      </w:r>
      <w:proofErr w:type="spellEnd"/>
      <w:r w:rsidRPr="00E325C0">
        <w:rPr>
          <w:rFonts w:ascii="Times New Roman" w:hAnsi="Times New Roman" w:cs="Times New Roman"/>
          <w:sz w:val="24"/>
          <w:szCs w:val="24"/>
        </w:rPr>
        <w:t xml:space="preserve"> i Hanibal) vojskovođa</w:t>
      </w:r>
    </w:p>
    <w:p w:rsidR="00E325C0" w:rsidRPr="00E325C0" w:rsidRDefault="00E325C0" w:rsidP="00E325C0">
      <w:pPr>
        <w:pStyle w:val="Odlomakpopisa"/>
        <w:numPr>
          <w:ilvl w:val="0"/>
          <w:numId w:val="3"/>
        </w:numPr>
        <w:rPr>
          <w:rFonts w:ascii="Times New Roman" w:hAnsi="Times New Roman" w:cs="Times New Roman"/>
          <w:sz w:val="24"/>
          <w:szCs w:val="24"/>
        </w:rPr>
      </w:pPr>
      <w:r w:rsidRPr="00E325C0">
        <w:rPr>
          <w:rFonts w:ascii="Times New Roman" w:hAnsi="Times New Roman" w:cs="Times New Roman"/>
          <w:sz w:val="24"/>
          <w:szCs w:val="24"/>
        </w:rPr>
        <w:t xml:space="preserve">De </w:t>
      </w:r>
      <w:proofErr w:type="spellStart"/>
      <w:r w:rsidRPr="00E325C0">
        <w:rPr>
          <w:rFonts w:ascii="Times New Roman" w:hAnsi="Times New Roman" w:cs="Times New Roman"/>
          <w:sz w:val="24"/>
          <w:szCs w:val="24"/>
        </w:rPr>
        <w:t>historicis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Latinis</w:t>
      </w:r>
      <w:proofErr w:type="spellEnd"/>
    </w:p>
    <w:p w:rsidR="00E325C0" w:rsidRPr="00E325C0" w:rsidRDefault="00E325C0" w:rsidP="00E325C0">
      <w:pPr>
        <w:pStyle w:val="Odlomakpopisa"/>
        <w:numPr>
          <w:ilvl w:val="1"/>
          <w:numId w:val="3"/>
        </w:numPr>
        <w:rPr>
          <w:rFonts w:ascii="Times New Roman" w:hAnsi="Times New Roman" w:cs="Times New Roman"/>
          <w:sz w:val="24"/>
          <w:szCs w:val="24"/>
        </w:rPr>
      </w:pPr>
      <w:r w:rsidRPr="00E325C0">
        <w:rPr>
          <w:rFonts w:ascii="Times New Roman" w:hAnsi="Times New Roman" w:cs="Times New Roman"/>
          <w:sz w:val="24"/>
          <w:szCs w:val="24"/>
        </w:rPr>
        <w:t xml:space="preserve">Također biografije, sačuvane ona </w:t>
      </w:r>
      <w:proofErr w:type="spellStart"/>
      <w:r w:rsidRPr="00E325C0">
        <w:rPr>
          <w:rFonts w:ascii="Times New Roman" w:hAnsi="Times New Roman" w:cs="Times New Roman"/>
          <w:sz w:val="24"/>
          <w:szCs w:val="24"/>
        </w:rPr>
        <w:t>Katona</w:t>
      </w:r>
      <w:proofErr w:type="spellEnd"/>
      <w:r w:rsidRPr="00E325C0">
        <w:rPr>
          <w:rFonts w:ascii="Times New Roman" w:hAnsi="Times New Roman" w:cs="Times New Roman"/>
          <w:sz w:val="24"/>
          <w:szCs w:val="24"/>
        </w:rPr>
        <w:t xml:space="preserve"> Starijeg i T. </w:t>
      </w:r>
      <w:proofErr w:type="spellStart"/>
      <w:r w:rsidRPr="00E325C0">
        <w:rPr>
          <w:rFonts w:ascii="Times New Roman" w:hAnsi="Times New Roman" w:cs="Times New Roman"/>
          <w:sz w:val="24"/>
          <w:szCs w:val="24"/>
        </w:rPr>
        <w:t>Pomponija</w:t>
      </w:r>
      <w:proofErr w:type="spellEnd"/>
      <w:r w:rsidRPr="00E325C0">
        <w:rPr>
          <w:rFonts w:ascii="Times New Roman" w:hAnsi="Times New Roman" w:cs="Times New Roman"/>
          <w:sz w:val="24"/>
          <w:szCs w:val="24"/>
        </w:rPr>
        <w:t xml:space="preserve"> Atika (iz izgubljenih opsežnijih)</w:t>
      </w:r>
    </w:p>
    <w:p w:rsidR="00E325C0" w:rsidRPr="00E325C0" w:rsidRDefault="00E325C0" w:rsidP="00E325C0">
      <w:pPr>
        <w:rPr>
          <w:rFonts w:ascii="Times New Roman" w:hAnsi="Times New Roman" w:cs="Times New Roman"/>
          <w:sz w:val="24"/>
          <w:szCs w:val="24"/>
        </w:rPr>
      </w:pPr>
      <w:r w:rsidRPr="00E325C0">
        <w:rPr>
          <w:rFonts w:ascii="Times New Roman" w:hAnsi="Times New Roman" w:cs="Times New Roman"/>
          <w:sz w:val="24"/>
          <w:szCs w:val="24"/>
        </w:rPr>
        <w:t>Gaj Julije Cezar (</w:t>
      </w:r>
      <w:proofErr w:type="spellStart"/>
      <w:r w:rsidRPr="00E325C0">
        <w:rPr>
          <w:rFonts w:ascii="Times New Roman" w:hAnsi="Times New Roman" w:cs="Times New Roman"/>
          <w:sz w:val="24"/>
          <w:szCs w:val="24"/>
        </w:rPr>
        <w:t>Gaius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Iulius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Caesar</w:t>
      </w:r>
      <w:proofErr w:type="spellEnd"/>
      <w:r w:rsidRPr="00E325C0">
        <w:rPr>
          <w:rFonts w:ascii="Times New Roman" w:hAnsi="Times New Roman" w:cs="Times New Roman"/>
          <w:sz w:val="24"/>
          <w:szCs w:val="24"/>
        </w:rPr>
        <w:t>)</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12./13.VII. 100. - 15.III. 44.g.pr.Kr. u Rimu, patricij rođenjem, pučanin politički</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Vojnik, političar, pisac</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84. ostao bez oca, 82. ga </w:t>
      </w:r>
      <w:proofErr w:type="spellStart"/>
      <w:r w:rsidRPr="00E325C0">
        <w:rPr>
          <w:rFonts w:ascii="Times New Roman" w:hAnsi="Times New Roman" w:cs="Times New Roman"/>
          <w:sz w:val="24"/>
          <w:szCs w:val="24"/>
        </w:rPr>
        <w:t>Sula</w:t>
      </w:r>
      <w:proofErr w:type="spellEnd"/>
      <w:r w:rsidRPr="00E325C0">
        <w:rPr>
          <w:rFonts w:ascii="Times New Roman" w:hAnsi="Times New Roman" w:cs="Times New Roman"/>
          <w:sz w:val="24"/>
          <w:szCs w:val="24"/>
        </w:rPr>
        <w:t xml:space="preserve"> traži da ostavi ženu Korneliju pa ide u Malu Aziju do njegove smrti 78.</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U Rimu radi kao odvjetnik (odličan govornik), za školovanja na Rodu zarobljavaju ga gusari, ratuje s </w:t>
      </w:r>
      <w:proofErr w:type="spellStart"/>
      <w:r w:rsidRPr="00E325C0">
        <w:rPr>
          <w:rFonts w:ascii="Times New Roman" w:hAnsi="Times New Roman" w:cs="Times New Roman"/>
          <w:sz w:val="24"/>
          <w:szCs w:val="24"/>
        </w:rPr>
        <w:t>Mitridatom</w:t>
      </w:r>
      <w:proofErr w:type="spellEnd"/>
      <w:r w:rsidRPr="00E325C0">
        <w:rPr>
          <w:rFonts w:ascii="Times New Roman" w:hAnsi="Times New Roman" w:cs="Times New Roman"/>
          <w:sz w:val="24"/>
          <w:szCs w:val="24"/>
        </w:rPr>
        <w:t>, …</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lastRenderedPageBreak/>
        <w:t xml:space="preserve">68. počinje političku karijeru: kvestor, </w:t>
      </w:r>
      <w:proofErr w:type="spellStart"/>
      <w:r w:rsidRPr="00E325C0">
        <w:rPr>
          <w:rFonts w:ascii="Times New Roman" w:hAnsi="Times New Roman" w:cs="Times New Roman"/>
          <w:sz w:val="24"/>
          <w:szCs w:val="24"/>
        </w:rPr>
        <w:t>edil</w:t>
      </w:r>
      <w:proofErr w:type="spellEnd"/>
      <w:r w:rsidRPr="00E325C0">
        <w:rPr>
          <w:rFonts w:ascii="Times New Roman" w:hAnsi="Times New Roman" w:cs="Times New Roman"/>
          <w:sz w:val="24"/>
          <w:szCs w:val="24"/>
        </w:rPr>
        <w:t>, pretor, …</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63. postao je </w:t>
      </w:r>
      <w:proofErr w:type="spellStart"/>
      <w:r w:rsidRPr="00E325C0">
        <w:rPr>
          <w:rFonts w:ascii="Times New Roman" w:hAnsi="Times New Roman" w:cs="Times New Roman"/>
          <w:sz w:val="24"/>
          <w:szCs w:val="24"/>
        </w:rPr>
        <w:t>pontifex</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maximus</w:t>
      </w:r>
      <w:proofErr w:type="spellEnd"/>
      <w:r w:rsidRPr="00E325C0">
        <w:rPr>
          <w:rFonts w:ascii="Times New Roman" w:hAnsi="Times New Roman" w:cs="Times New Roman"/>
          <w:sz w:val="24"/>
          <w:szCs w:val="24"/>
        </w:rPr>
        <w:t xml:space="preserve">  i zalagao se za blaži postupak prema </w:t>
      </w:r>
      <w:proofErr w:type="spellStart"/>
      <w:r w:rsidRPr="00E325C0">
        <w:rPr>
          <w:rFonts w:ascii="Times New Roman" w:hAnsi="Times New Roman" w:cs="Times New Roman"/>
          <w:sz w:val="24"/>
          <w:szCs w:val="24"/>
        </w:rPr>
        <w:t>Katilininim</w:t>
      </w:r>
      <w:proofErr w:type="spellEnd"/>
      <w:r w:rsidRPr="00E325C0">
        <w:rPr>
          <w:rFonts w:ascii="Times New Roman" w:hAnsi="Times New Roman" w:cs="Times New Roman"/>
          <w:sz w:val="24"/>
          <w:szCs w:val="24"/>
        </w:rPr>
        <w:t xml:space="preserve"> urotnicima</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60. sklapa s </w:t>
      </w:r>
      <w:proofErr w:type="spellStart"/>
      <w:r w:rsidRPr="00E325C0">
        <w:rPr>
          <w:rFonts w:ascii="Times New Roman" w:hAnsi="Times New Roman" w:cs="Times New Roman"/>
          <w:sz w:val="24"/>
          <w:szCs w:val="24"/>
        </w:rPr>
        <w:t>Pompejem</w:t>
      </w:r>
      <w:proofErr w:type="spellEnd"/>
      <w:r w:rsidRPr="00E325C0">
        <w:rPr>
          <w:rFonts w:ascii="Times New Roman" w:hAnsi="Times New Roman" w:cs="Times New Roman"/>
          <w:sz w:val="24"/>
          <w:szCs w:val="24"/>
        </w:rPr>
        <w:t xml:space="preserve"> i Krasom prvi trijumvirat </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59. konzul s M. </w:t>
      </w:r>
      <w:proofErr w:type="spellStart"/>
      <w:r w:rsidRPr="00E325C0">
        <w:rPr>
          <w:rFonts w:ascii="Times New Roman" w:hAnsi="Times New Roman" w:cs="Times New Roman"/>
          <w:sz w:val="24"/>
          <w:szCs w:val="24"/>
        </w:rPr>
        <w:t>Kalpurnijem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Bibulom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Iulio</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et</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Caesare</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consulibus</w:t>
      </w:r>
      <w:proofErr w:type="spellEnd"/>
      <w:r w:rsidRPr="00E325C0">
        <w:rPr>
          <w:rFonts w:ascii="Times New Roman" w:hAnsi="Times New Roman" w:cs="Times New Roman"/>
          <w:sz w:val="24"/>
          <w:szCs w:val="24"/>
        </w:rPr>
        <w:t>)</w:t>
      </w:r>
    </w:p>
    <w:p w:rsidR="00E325C0" w:rsidRPr="00E325C0" w:rsidRDefault="00E325C0" w:rsidP="00E325C0">
      <w:pPr>
        <w:pStyle w:val="Odlomakpopisa"/>
        <w:numPr>
          <w:ilvl w:val="1"/>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Lex</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agraria</w:t>
      </w:r>
      <w:proofErr w:type="spellEnd"/>
      <w:r w:rsidRPr="00E325C0">
        <w:rPr>
          <w:rFonts w:ascii="Times New Roman" w:hAnsi="Times New Roman" w:cs="Times New Roman"/>
          <w:sz w:val="24"/>
          <w:szCs w:val="24"/>
        </w:rPr>
        <w:t xml:space="preserve"> za dodjelu zemlje veteranima</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 xml:space="preserve">Dobiva </w:t>
      </w:r>
      <w:proofErr w:type="spellStart"/>
      <w:r w:rsidRPr="00E325C0">
        <w:rPr>
          <w:rFonts w:ascii="Times New Roman" w:hAnsi="Times New Roman" w:cs="Times New Roman"/>
          <w:sz w:val="24"/>
          <w:szCs w:val="24"/>
        </w:rPr>
        <w:t>prokonzulat</w:t>
      </w:r>
      <w:proofErr w:type="spellEnd"/>
      <w:r w:rsidRPr="00E325C0">
        <w:rPr>
          <w:rFonts w:ascii="Times New Roman" w:hAnsi="Times New Roman" w:cs="Times New Roman"/>
          <w:sz w:val="24"/>
          <w:szCs w:val="24"/>
        </w:rPr>
        <w:t xml:space="preserve"> u Galiji (58.-50.g.pr.Kr.) </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 xml:space="preserve">54. piše gramatičku raspravu u 2 knjige De </w:t>
      </w:r>
      <w:proofErr w:type="spellStart"/>
      <w:r w:rsidRPr="00E325C0">
        <w:rPr>
          <w:rFonts w:ascii="Times New Roman" w:hAnsi="Times New Roman" w:cs="Times New Roman"/>
          <w:sz w:val="24"/>
          <w:szCs w:val="24"/>
        </w:rPr>
        <w:t>analogia</w:t>
      </w:r>
      <w:proofErr w:type="spellEnd"/>
      <w:r w:rsidRPr="00E325C0">
        <w:rPr>
          <w:rFonts w:ascii="Times New Roman" w:hAnsi="Times New Roman" w:cs="Times New Roman"/>
          <w:sz w:val="24"/>
          <w:szCs w:val="24"/>
        </w:rPr>
        <w:t xml:space="preserve"> (izgubljena, posvećena Ciceronu)</w:t>
      </w:r>
    </w:p>
    <w:p w:rsidR="00E325C0" w:rsidRPr="00E325C0" w:rsidRDefault="00E325C0" w:rsidP="00E325C0">
      <w:pPr>
        <w:pStyle w:val="Odlomakpopisa"/>
        <w:ind w:firstLine="360"/>
        <w:rPr>
          <w:rFonts w:ascii="Times New Roman" w:hAnsi="Times New Roman" w:cs="Times New Roman"/>
          <w:i/>
          <w:sz w:val="24"/>
          <w:szCs w:val="24"/>
        </w:rPr>
      </w:pPr>
      <w:proofErr w:type="spellStart"/>
      <w:r w:rsidRPr="00E325C0">
        <w:rPr>
          <w:rFonts w:ascii="Times New Roman" w:hAnsi="Times New Roman" w:cs="Times New Roman"/>
          <w:i/>
          <w:sz w:val="24"/>
          <w:szCs w:val="24"/>
        </w:rPr>
        <w:t>tamquam</w:t>
      </w:r>
      <w:proofErr w:type="spellEnd"/>
      <w:r w:rsidRPr="00E325C0">
        <w:rPr>
          <w:rFonts w:ascii="Times New Roman" w:hAnsi="Times New Roman" w:cs="Times New Roman"/>
          <w:i/>
          <w:sz w:val="24"/>
          <w:szCs w:val="24"/>
        </w:rPr>
        <w:t xml:space="preserve"> </w:t>
      </w:r>
      <w:proofErr w:type="spellStart"/>
      <w:r w:rsidRPr="00E325C0">
        <w:rPr>
          <w:rFonts w:ascii="Times New Roman" w:hAnsi="Times New Roman" w:cs="Times New Roman"/>
          <w:i/>
          <w:sz w:val="24"/>
          <w:szCs w:val="24"/>
        </w:rPr>
        <w:t>scopulum</w:t>
      </w:r>
      <w:proofErr w:type="spellEnd"/>
      <w:r w:rsidRPr="00E325C0">
        <w:rPr>
          <w:rFonts w:ascii="Times New Roman" w:hAnsi="Times New Roman" w:cs="Times New Roman"/>
          <w:i/>
          <w:sz w:val="24"/>
          <w:szCs w:val="24"/>
        </w:rPr>
        <w:t xml:space="preserve">, sic </w:t>
      </w:r>
      <w:proofErr w:type="spellStart"/>
      <w:r w:rsidRPr="00E325C0">
        <w:rPr>
          <w:rFonts w:ascii="Times New Roman" w:hAnsi="Times New Roman" w:cs="Times New Roman"/>
          <w:i/>
          <w:sz w:val="24"/>
          <w:szCs w:val="24"/>
        </w:rPr>
        <w:t>fugias</w:t>
      </w:r>
      <w:proofErr w:type="spellEnd"/>
      <w:r w:rsidRPr="00E325C0">
        <w:rPr>
          <w:rFonts w:ascii="Times New Roman" w:hAnsi="Times New Roman" w:cs="Times New Roman"/>
          <w:i/>
          <w:sz w:val="24"/>
          <w:szCs w:val="24"/>
        </w:rPr>
        <w:t xml:space="preserve"> </w:t>
      </w:r>
      <w:proofErr w:type="spellStart"/>
      <w:r w:rsidRPr="00E325C0">
        <w:rPr>
          <w:rFonts w:ascii="Times New Roman" w:hAnsi="Times New Roman" w:cs="Times New Roman"/>
          <w:i/>
          <w:sz w:val="24"/>
          <w:szCs w:val="24"/>
        </w:rPr>
        <w:t>inauditum</w:t>
      </w:r>
      <w:proofErr w:type="spellEnd"/>
      <w:r w:rsidRPr="00E325C0">
        <w:rPr>
          <w:rFonts w:ascii="Times New Roman" w:hAnsi="Times New Roman" w:cs="Times New Roman"/>
          <w:i/>
          <w:sz w:val="24"/>
          <w:szCs w:val="24"/>
        </w:rPr>
        <w:t xml:space="preserve"> </w:t>
      </w:r>
      <w:proofErr w:type="spellStart"/>
      <w:r w:rsidRPr="00E325C0">
        <w:rPr>
          <w:rFonts w:ascii="Times New Roman" w:hAnsi="Times New Roman" w:cs="Times New Roman"/>
          <w:i/>
          <w:sz w:val="24"/>
          <w:szCs w:val="24"/>
        </w:rPr>
        <w:t>atque</w:t>
      </w:r>
      <w:proofErr w:type="spellEnd"/>
      <w:r w:rsidRPr="00E325C0">
        <w:rPr>
          <w:rFonts w:ascii="Times New Roman" w:hAnsi="Times New Roman" w:cs="Times New Roman"/>
          <w:i/>
          <w:sz w:val="24"/>
          <w:szCs w:val="24"/>
        </w:rPr>
        <w:t xml:space="preserve"> </w:t>
      </w:r>
      <w:proofErr w:type="spellStart"/>
      <w:r w:rsidRPr="00E325C0">
        <w:rPr>
          <w:rFonts w:ascii="Times New Roman" w:hAnsi="Times New Roman" w:cs="Times New Roman"/>
          <w:i/>
          <w:sz w:val="24"/>
          <w:szCs w:val="24"/>
        </w:rPr>
        <w:t>insolens</w:t>
      </w:r>
      <w:proofErr w:type="spellEnd"/>
      <w:r w:rsidRPr="00E325C0">
        <w:rPr>
          <w:rFonts w:ascii="Times New Roman" w:hAnsi="Times New Roman" w:cs="Times New Roman"/>
          <w:i/>
          <w:sz w:val="24"/>
          <w:szCs w:val="24"/>
        </w:rPr>
        <w:t xml:space="preserve"> </w:t>
      </w:r>
      <w:proofErr w:type="spellStart"/>
      <w:r w:rsidRPr="00E325C0">
        <w:rPr>
          <w:rFonts w:ascii="Times New Roman" w:hAnsi="Times New Roman" w:cs="Times New Roman"/>
          <w:i/>
          <w:sz w:val="24"/>
          <w:szCs w:val="24"/>
        </w:rPr>
        <w:t>verbum</w:t>
      </w:r>
      <w:proofErr w:type="spellEnd"/>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49.g.pr.Kr. prelazi </w:t>
      </w:r>
      <w:proofErr w:type="spellStart"/>
      <w:r w:rsidRPr="00E325C0">
        <w:rPr>
          <w:rFonts w:ascii="Times New Roman" w:hAnsi="Times New Roman" w:cs="Times New Roman"/>
          <w:sz w:val="24"/>
          <w:szCs w:val="24"/>
        </w:rPr>
        <w:t>Rubikon</w:t>
      </w:r>
      <w:proofErr w:type="spellEnd"/>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 xml:space="preserve">Ratuje protiv Pompeja i pristaša u Italiji, Grčkoj, Africi (Egiptu) i </w:t>
      </w:r>
      <w:proofErr w:type="spellStart"/>
      <w:r w:rsidRPr="00E325C0">
        <w:rPr>
          <w:rFonts w:ascii="Times New Roman" w:hAnsi="Times New Roman" w:cs="Times New Roman"/>
          <w:sz w:val="24"/>
          <w:szCs w:val="24"/>
        </w:rPr>
        <w:t>Hispaniji</w:t>
      </w:r>
      <w:proofErr w:type="spellEnd"/>
      <w:r w:rsidRPr="00E325C0">
        <w:rPr>
          <w:rFonts w:ascii="Times New Roman" w:hAnsi="Times New Roman" w:cs="Times New Roman"/>
          <w:sz w:val="24"/>
          <w:szCs w:val="24"/>
        </w:rPr>
        <w:t xml:space="preserve"> do 45.pr.Kr.</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 xml:space="preserve">Bitka kod </w:t>
      </w:r>
      <w:proofErr w:type="spellStart"/>
      <w:r w:rsidRPr="00E325C0">
        <w:rPr>
          <w:rFonts w:ascii="Times New Roman" w:hAnsi="Times New Roman" w:cs="Times New Roman"/>
          <w:sz w:val="24"/>
          <w:szCs w:val="24"/>
        </w:rPr>
        <w:t>Farsala</w:t>
      </w:r>
      <w:proofErr w:type="spellEnd"/>
      <w:r w:rsidRPr="00E325C0">
        <w:rPr>
          <w:rFonts w:ascii="Times New Roman" w:hAnsi="Times New Roman" w:cs="Times New Roman"/>
          <w:sz w:val="24"/>
          <w:szCs w:val="24"/>
        </w:rPr>
        <w:t xml:space="preserve"> 48.pr.Kr.; milostiv poraženima</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Kao diktator zapravo vlada kraljevski, ali odbija krunu</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Izboden ispod Pompejeva kipa u njegovu kazalištu na Martovske ide 44.</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Djela</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Izgubljeni: govori (</w:t>
      </w:r>
      <w:proofErr w:type="spellStart"/>
      <w:r w:rsidRPr="00E325C0">
        <w:rPr>
          <w:rFonts w:ascii="Times New Roman" w:hAnsi="Times New Roman" w:cs="Times New Roman"/>
          <w:sz w:val="24"/>
          <w:szCs w:val="24"/>
        </w:rPr>
        <w:t>aticistički</w:t>
      </w:r>
      <w:proofErr w:type="spellEnd"/>
      <w:r w:rsidRPr="00E325C0">
        <w:rPr>
          <w:rFonts w:ascii="Times New Roman" w:hAnsi="Times New Roman" w:cs="Times New Roman"/>
          <w:sz w:val="24"/>
          <w:szCs w:val="24"/>
        </w:rPr>
        <w:t xml:space="preserve">; pogrebni za tetu Juliju i ženu Korneliju), tragedija </w:t>
      </w:r>
      <w:proofErr w:type="spellStart"/>
      <w:r w:rsidRPr="00E325C0">
        <w:rPr>
          <w:rFonts w:ascii="Times New Roman" w:hAnsi="Times New Roman" w:cs="Times New Roman"/>
          <w:sz w:val="24"/>
          <w:szCs w:val="24"/>
        </w:rPr>
        <w:t>Oedipus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Epigrammata</w:t>
      </w:r>
      <w:proofErr w:type="spellEnd"/>
      <w:r w:rsidRPr="00E325C0">
        <w:rPr>
          <w:rFonts w:ascii="Times New Roman" w:hAnsi="Times New Roman" w:cs="Times New Roman"/>
          <w:sz w:val="24"/>
          <w:szCs w:val="24"/>
        </w:rPr>
        <w:t xml:space="preserve"> (sačuvan o </w:t>
      </w:r>
      <w:proofErr w:type="spellStart"/>
      <w:r w:rsidRPr="00E325C0">
        <w:rPr>
          <w:rFonts w:ascii="Times New Roman" w:hAnsi="Times New Roman" w:cs="Times New Roman"/>
          <w:sz w:val="24"/>
          <w:szCs w:val="24"/>
        </w:rPr>
        <w:t>Terenciju</w:t>
      </w:r>
      <w:proofErr w:type="spellEnd"/>
      <w:r w:rsidRPr="00E325C0">
        <w:rPr>
          <w:rFonts w:ascii="Times New Roman" w:hAnsi="Times New Roman" w:cs="Times New Roman"/>
          <w:sz w:val="24"/>
          <w:szCs w:val="24"/>
        </w:rPr>
        <w:t xml:space="preserve">); ep </w:t>
      </w:r>
      <w:proofErr w:type="spellStart"/>
      <w:r w:rsidRPr="00E325C0">
        <w:rPr>
          <w:rFonts w:ascii="Times New Roman" w:hAnsi="Times New Roman" w:cs="Times New Roman"/>
          <w:sz w:val="24"/>
          <w:szCs w:val="24"/>
        </w:rPr>
        <w:t>Laudes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Herculis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Iter</w:t>
      </w:r>
      <w:proofErr w:type="spellEnd"/>
      <w:r w:rsidRPr="00E325C0">
        <w:rPr>
          <w:rFonts w:ascii="Times New Roman" w:hAnsi="Times New Roman" w:cs="Times New Roman"/>
          <w:sz w:val="24"/>
          <w:szCs w:val="24"/>
        </w:rPr>
        <w:t xml:space="preserve"> (46., opis putovanja u </w:t>
      </w:r>
      <w:proofErr w:type="spellStart"/>
      <w:r w:rsidRPr="00E325C0">
        <w:rPr>
          <w:rFonts w:ascii="Times New Roman" w:hAnsi="Times New Roman" w:cs="Times New Roman"/>
          <w:sz w:val="24"/>
          <w:szCs w:val="24"/>
        </w:rPr>
        <w:t>Hispaniju</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Dicta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collectanea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Anticato</w:t>
      </w:r>
      <w:proofErr w:type="spellEnd"/>
      <w:r w:rsidRPr="00E325C0">
        <w:rPr>
          <w:rFonts w:ascii="Times New Roman" w:hAnsi="Times New Roman" w:cs="Times New Roman"/>
          <w:sz w:val="24"/>
          <w:szCs w:val="24"/>
        </w:rPr>
        <w:t xml:space="preserve"> (politički pamflet)</w:t>
      </w:r>
    </w:p>
    <w:p w:rsidR="00E325C0" w:rsidRPr="00E325C0" w:rsidRDefault="00E325C0" w:rsidP="00E325C0">
      <w:pPr>
        <w:pStyle w:val="Odlomakpopisa"/>
        <w:numPr>
          <w:ilvl w:val="1"/>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Commentarii</w:t>
      </w:r>
      <w:proofErr w:type="spellEnd"/>
      <w:r w:rsidRPr="00E325C0">
        <w:rPr>
          <w:rFonts w:ascii="Times New Roman" w:hAnsi="Times New Roman" w:cs="Times New Roman"/>
          <w:sz w:val="24"/>
          <w:szCs w:val="24"/>
        </w:rPr>
        <w:t xml:space="preserve"> de </w:t>
      </w:r>
      <w:proofErr w:type="spellStart"/>
      <w:r w:rsidRPr="00E325C0">
        <w:rPr>
          <w:rFonts w:ascii="Times New Roman" w:hAnsi="Times New Roman" w:cs="Times New Roman"/>
          <w:sz w:val="24"/>
          <w:szCs w:val="24"/>
        </w:rPr>
        <w:t>bello</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Gallico</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xml:space="preserve">. VII </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 xml:space="preserve">Bilješke i dokumenti kao izvještaj o prvih sedam godina galskog rata, do poraza </w:t>
      </w:r>
      <w:proofErr w:type="spellStart"/>
      <w:r w:rsidRPr="00E325C0">
        <w:rPr>
          <w:rFonts w:ascii="Times New Roman" w:hAnsi="Times New Roman" w:cs="Times New Roman"/>
          <w:sz w:val="24"/>
          <w:szCs w:val="24"/>
        </w:rPr>
        <w:t>Vercingetoriksa</w:t>
      </w:r>
      <w:proofErr w:type="spellEnd"/>
      <w:r w:rsidRPr="00E325C0">
        <w:rPr>
          <w:rFonts w:ascii="Times New Roman" w:hAnsi="Times New Roman" w:cs="Times New Roman"/>
          <w:sz w:val="24"/>
          <w:szCs w:val="24"/>
        </w:rPr>
        <w:t xml:space="preserve"> (ostale 2 godine, 51-50, nadopunio je njegov zapovjednik Aulo </w:t>
      </w:r>
      <w:proofErr w:type="spellStart"/>
      <w:r w:rsidRPr="00E325C0">
        <w:rPr>
          <w:rFonts w:ascii="Times New Roman" w:hAnsi="Times New Roman" w:cs="Times New Roman"/>
          <w:sz w:val="24"/>
          <w:szCs w:val="24"/>
        </w:rPr>
        <w:t>Hircije</w:t>
      </w:r>
      <w:proofErr w:type="spellEnd"/>
      <w:r w:rsidRPr="00E325C0">
        <w:rPr>
          <w:rFonts w:ascii="Times New Roman" w:hAnsi="Times New Roman" w:cs="Times New Roman"/>
          <w:sz w:val="24"/>
          <w:szCs w:val="24"/>
        </w:rPr>
        <w:t>)</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Elementi etnografije i geografije: određivanje Rimljana prema ostalima</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Prikazivanje osvajačkog kao obrambenog rata</w:t>
      </w:r>
    </w:p>
    <w:p w:rsidR="00E325C0" w:rsidRPr="00E325C0" w:rsidRDefault="00E325C0" w:rsidP="00E325C0">
      <w:pPr>
        <w:pStyle w:val="Odlomakpopisa"/>
        <w:numPr>
          <w:ilvl w:val="1"/>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Commentarii</w:t>
      </w:r>
      <w:proofErr w:type="spellEnd"/>
      <w:r w:rsidRPr="00E325C0">
        <w:rPr>
          <w:rFonts w:ascii="Times New Roman" w:hAnsi="Times New Roman" w:cs="Times New Roman"/>
          <w:sz w:val="24"/>
          <w:szCs w:val="24"/>
        </w:rPr>
        <w:t xml:space="preserve"> de </w:t>
      </w:r>
      <w:proofErr w:type="spellStart"/>
      <w:r w:rsidRPr="00E325C0">
        <w:rPr>
          <w:rFonts w:ascii="Times New Roman" w:hAnsi="Times New Roman" w:cs="Times New Roman"/>
          <w:sz w:val="24"/>
          <w:szCs w:val="24"/>
        </w:rPr>
        <w:t>bello</w:t>
      </w:r>
      <w:proofErr w:type="spellEnd"/>
      <w:r w:rsidRPr="00E325C0">
        <w:rPr>
          <w:rFonts w:ascii="Times New Roman" w:hAnsi="Times New Roman" w:cs="Times New Roman"/>
          <w:sz w:val="24"/>
          <w:szCs w:val="24"/>
        </w:rPr>
        <w:t xml:space="preserve"> civili </w:t>
      </w:r>
      <w:proofErr w:type="spellStart"/>
      <w:r w:rsidRPr="00E325C0">
        <w:rPr>
          <w:rFonts w:ascii="Times New Roman" w:hAnsi="Times New Roman" w:cs="Times New Roman"/>
          <w:sz w:val="24"/>
          <w:szCs w:val="24"/>
        </w:rPr>
        <w:t>lib</w:t>
      </w:r>
      <w:proofErr w:type="spellEnd"/>
      <w:r w:rsidRPr="00E325C0">
        <w:rPr>
          <w:rFonts w:ascii="Times New Roman" w:hAnsi="Times New Roman" w:cs="Times New Roman"/>
          <w:sz w:val="24"/>
          <w:szCs w:val="24"/>
        </w:rPr>
        <w:t xml:space="preserve">. III </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 xml:space="preserve">izvješće o događajima 49. i 48.; umjerena satira protiv političkih protivnika; umirivanje </w:t>
      </w:r>
      <w:proofErr w:type="spellStart"/>
      <w:r w:rsidRPr="00E325C0">
        <w:rPr>
          <w:rFonts w:ascii="Times New Roman" w:hAnsi="Times New Roman" w:cs="Times New Roman"/>
          <w:sz w:val="24"/>
          <w:szCs w:val="24"/>
        </w:rPr>
        <w:t>optimata</w:t>
      </w:r>
      <w:proofErr w:type="spellEnd"/>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Stil</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Povijest kojom Cezar pisac opravdava situaciju u kojoj se Cezar političar našao</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Publika: Senat i(li) rimski narod</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Naglasak na pridržavanju zakona</w:t>
      </w:r>
    </w:p>
    <w:p w:rsidR="00E325C0" w:rsidRPr="00E325C0" w:rsidRDefault="00E325C0" w:rsidP="00E325C0">
      <w:pPr>
        <w:pStyle w:val="Odlomakpopisa"/>
        <w:numPr>
          <w:ilvl w:val="1"/>
          <w:numId w:val="4"/>
        </w:numPr>
        <w:rPr>
          <w:rFonts w:ascii="Times New Roman" w:hAnsi="Times New Roman" w:cs="Times New Roman"/>
          <w:sz w:val="24"/>
          <w:szCs w:val="24"/>
        </w:rPr>
      </w:pPr>
      <w:r w:rsidRPr="00E325C0">
        <w:rPr>
          <w:rFonts w:ascii="Times New Roman" w:hAnsi="Times New Roman" w:cs="Times New Roman"/>
          <w:sz w:val="24"/>
          <w:szCs w:val="24"/>
        </w:rPr>
        <w:t>Autobiografsko 3. lice (privid objektivnosti), memoari</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Neki su vojskovođe i ranije objavljivali zapise o svojim pothvatima (izgubljeno)</w:t>
      </w:r>
    </w:p>
    <w:p w:rsidR="00E325C0" w:rsidRPr="00E325C0" w:rsidRDefault="00E325C0" w:rsidP="00E325C0">
      <w:pPr>
        <w:pStyle w:val="Odlomakpopisa"/>
        <w:numPr>
          <w:ilvl w:val="1"/>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Aticist</w:t>
      </w:r>
      <w:proofErr w:type="spellEnd"/>
      <w:r w:rsidRPr="00E325C0">
        <w:rPr>
          <w:rFonts w:ascii="Times New Roman" w:hAnsi="Times New Roman" w:cs="Times New Roman"/>
          <w:sz w:val="24"/>
          <w:szCs w:val="24"/>
        </w:rPr>
        <w:t xml:space="preserve"> i </w:t>
      </w:r>
      <w:proofErr w:type="spellStart"/>
      <w:r w:rsidRPr="00E325C0">
        <w:rPr>
          <w:rFonts w:ascii="Times New Roman" w:hAnsi="Times New Roman" w:cs="Times New Roman"/>
          <w:sz w:val="24"/>
          <w:szCs w:val="24"/>
        </w:rPr>
        <w:t>analogist</w:t>
      </w:r>
      <w:proofErr w:type="spellEnd"/>
      <w:r w:rsidRPr="00E325C0">
        <w:rPr>
          <w:rFonts w:ascii="Times New Roman" w:hAnsi="Times New Roman" w:cs="Times New Roman"/>
          <w:sz w:val="24"/>
          <w:szCs w:val="24"/>
        </w:rPr>
        <w:t>: povijest ogoljena od stilskih ukrasa</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Red, jednostavnost, jasnoća</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Namijenjeno povjesničarima kao građa</w:t>
      </w:r>
    </w:p>
    <w:p w:rsidR="00E325C0" w:rsidRPr="00E325C0" w:rsidRDefault="00E325C0" w:rsidP="00E325C0">
      <w:pPr>
        <w:pStyle w:val="Odlomakpopisa"/>
        <w:numPr>
          <w:ilvl w:val="0"/>
          <w:numId w:val="4"/>
        </w:numPr>
        <w:rPr>
          <w:rFonts w:ascii="Times New Roman" w:hAnsi="Times New Roman" w:cs="Times New Roman"/>
          <w:sz w:val="24"/>
          <w:szCs w:val="24"/>
        </w:rPr>
      </w:pPr>
      <w:r w:rsidRPr="00E325C0">
        <w:rPr>
          <w:rFonts w:ascii="Times New Roman" w:hAnsi="Times New Roman" w:cs="Times New Roman"/>
          <w:sz w:val="24"/>
          <w:szCs w:val="24"/>
        </w:rPr>
        <w:t xml:space="preserve">Književni </w:t>
      </w:r>
      <w:proofErr w:type="spellStart"/>
      <w:r w:rsidRPr="00E325C0">
        <w:rPr>
          <w:rFonts w:ascii="Times New Roman" w:hAnsi="Times New Roman" w:cs="Times New Roman"/>
          <w:sz w:val="24"/>
          <w:szCs w:val="24"/>
        </w:rPr>
        <w:t>mim</w:t>
      </w:r>
      <w:proofErr w:type="spellEnd"/>
    </w:p>
    <w:p w:rsidR="00E325C0" w:rsidRPr="00E325C0" w:rsidRDefault="00E325C0" w:rsidP="00E325C0">
      <w:pPr>
        <w:pStyle w:val="Odlomakpopisa"/>
        <w:numPr>
          <w:ilvl w:val="1"/>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Decimus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Laberius</w:t>
      </w:r>
      <w:proofErr w:type="spellEnd"/>
      <w:r w:rsidRPr="00E325C0">
        <w:rPr>
          <w:rFonts w:ascii="Times New Roman" w:hAnsi="Times New Roman" w:cs="Times New Roman"/>
          <w:sz w:val="24"/>
          <w:szCs w:val="24"/>
        </w:rPr>
        <w:t xml:space="preserve"> (106.-43.pr.Kr.)</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 xml:space="preserve">Glumac (Cezarovom prisilom) i omiljeni autor književnog </w:t>
      </w:r>
      <w:proofErr w:type="spellStart"/>
      <w:r w:rsidRPr="00E325C0">
        <w:rPr>
          <w:rFonts w:ascii="Times New Roman" w:hAnsi="Times New Roman" w:cs="Times New Roman"/>
          <w:sz w:val="24"/>
          <w:szCs w:val="24"/>
        </w:rPr>
        <w:t>mima</w:t>
      </w:r>
      <w:proofErr w:type="spellEnd"/>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43 naslova (</w:t>
      </w:r>
      <w:proofErr w:type="spellStart"/>
      <w:r w:rsidRPr="00E325C0">
        <w:rPr>
          <w:rFonts w:ascii="Times New Roman" w:hAnsi="Times New Roman" w:cs="Times New Roman"/>
          <w:sz w:val="24"/>
          <w:szCs w:val="24"/>
        </w:rPr>
        <w:t>Restio</w:t>
      </w:r>
      <w:proofErr w:type="spellEnd"/>
      <w:r w:rsidRPr="00E325C0">
        <w:rPr>
          <w:rFonts w:ascii="Times New Roman" w:hAnsi="Times New Roman" w:cs="Times New Roman"/>
          <w:sz w:val="24"/>
          <w:szCs w:val="24"/>
        </w:rPr>
        <w:t xml:space="preserve"> „Užar”, </w:t>
      </w:r>
      <w:proofErr w:type="spellStart"/>
      <w:r w:rsidRPr="00E325C0">
        <w:rPr>
          <w:rFonts w:ascii="Times New Roman" w:hAnsi="Times New Roman" w:cs="Times New Roman"/>
          <w:sz w:val="24"/>
          <w:szCs w:val="24"/>
        </w:rPr>
        <w:t>Gemelli</w:t>
      </w:r>
      <w:proofErr w:type="spellEnd"/>
      <w:r w:rsidRPr="00E325C0">
        <w:rPr>
          <w:rFonts w:ascii="Times New Roman" w:hAnsi="Times New Roman" w:cs="Times New Roman"/>
          <w:sz w:val="24"/>
          <w:szCs w:val="24"/>
        </w:rPr>
        <w:t xml:space="preserve"> "Blizanci", </w:t>
      </w:r>
      <w:proofErr w:type="spellStart"/>
      <w:r w:rsidRPr="00E325C0">
        <w:rPr>
          <w:rFonts w:ascii="Times New Roman" w:hAnsi="Times New Roman" w:cs="Times New Roman"/>
          <w:sz w:val="24"/>
          <w:szCs w:val="24"/>
        </w:rPr>
        <w:t>Piscator</w:t>
      </w:r>
      <w:proofErr w:type="spellEnd"/>
      <w:r w:rsidRPr="00E325C0">
        <w:rPr>
          <w:rFonts w:ascii="Times New Roman" w:hAnsi="Times New Roman" w:cs="Times New Roman"/>
          <w:sz w:val="24"/>
          <w:szCs w:val="24"/>
        </w:rPr>
        <w:t xml:space="preserve"> "Ribar") i stotinjak fragmenata</w:t>
      </w:r>
    </w:p>
    <w:p w:rsidR="00E325C0" w:rsidRPr="00E325C0" w:rsidRDefault="00E325C0" w:rsidP="00E325C0">
      <w:pPr>
        <w:pStyle w:val="Odlomakpopisa"/>
        <w:numPr>
          <w:ilvl w:val="0"/>
          <w:numId w:val="4"/>
        </w:numPr>
        <w:rPr>
          <w:rFonts w:ascii="Times New Roman" w:hAnsi="Times New Roman" w:cs="Times New Roman"/>
          <w:sz w:val="24"/>
          <w:szCs w:val="24"/>
        </w:rPr>
      </w:pPr>
      <w:proofErr w:type="spellStart"/>
      <w:r w:rsidRPr="00E325C0">
        <w:rPr>
          <w:rFonts w:ascii="Times New Roman" w:hAnsi="Times New Roman" w:cs="Times New Roman"/>
          <w:sz w:val="24"/>
          <w:szCs w:val="24"/>
        </w:rPr>
        <w:t>Publilius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Syrus</w:t>
      </w:r>
      <w:proofErr w:type="spellEnd"/>
      <w:r w:rsidRPr="00E325C0">
        <w:rPr>
          <w:rFonts w:ascii="Times New Roman" w:hAnsi="Times New Roman" w:cs="Times New Roman"/>
          <w:sz w:val="24"/>
          <w:szCs w:val="24"/>
        </w:rPr>
        <w:t xml:space="preserve"> (c.85- c. 43.pr.Kr.)</w:t>
      </w:r>
    </w:p>
    <w:p w:rsidR="00E325C0" w:rsidRP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lastRenderedPageBreak/>
        <w:t>Oslobođenik</w:t>
      </w:r>
    </w:p>
    <w:p w:rsidR="00E325C0" w:rsidRDefault="00E325C0" w:rsidP="00E325C0">
      <w:pPr>
        <w:pStyle w:val="Odlomakpopisa"/>
        <w:numPr>
          <w:ilvl w:val="2"/>
          <w:numId w:val="4"/>
        </w:numPr>
        <w:rPr>
          <w:rFonts w:ascii="Times New Roman" w:hAnsi="Times New Roman" w:cs="Times New Roman"/>
          <w:sz w:val="24"/>
          <w:szCs w:val="24"/>
        </w:rPr>
      </w:pPr>
      <w:r w:rsidRPr="00E325C0">
        <w:rPr>
          <w:rFonts w:ascii="Times New Roman" w:hAnsi="Times New Roman" w:cs="Times New Roman"/>
          <w:sz w:val="24"/>
          <w:szCs w:val="24"/>
        </w:rPr>
        <w:t>2 naslova (</w:t>
      </w:r>
      <w:proofErr w:type="spellStart"/>
      <w:r w:rsidRPr="00E325C0">
        <w:rPr>
          <w:rFonts w:ascii="Times New Roman" w:hAnsi="Times New Roman" w:cs="Times New Roman"/>
          <w:sz w:val="24"/>
          <w:szCs w:val="24"/>
        </w:rPr>
        <w:t>Putatores</w:t>
      </w:r>
      <w:proofErr w:type="spellEnd"/>
      <w:r w:rsidRPr="00E325C0">
        <w:rPr>
          <w:rFonts w:ascii="Times New Roman" w:hAnsi="Times New Roman" w:cs="Times New Roman"/>
          <w:sz w:val="24"/>
          <w:szCs w:val="24"/>
        </w:rPr>
        <w:t xml:space="preserve"> „Drvosječe” i </w:t>
      </w:r>
      <w:proofErr w:type="spellStart"/>
      <w:r w:rsidRPr="00E325C0">
        <w:rPr>
          <w:rFonts w:ascii="Times New Roman" w:hAnsi="Times New Roman" w:cs="Times New Roman"/>
          <w:sz w:val="24"/>
          <w:szCs w:val="24"/>
        </w:rPr>
        <w:t>Murmido</w:t>
      </w:r>
      <w:proofErr w:type="spellEnd"/>
      <w:r w:rsidRPr="00E325C0">
        <w:rPr>
          <w:rFonts w:ascii="Times New Roman" w:hAnsi="Times New Roman" w:cs="Times New Roman"/>
          <w:sz w:val="24"/>
          <w:szCs w:val="24"/>
        </w:rPr>
        <w:t xml:space="preserve"> „Gunđalo”), nešto fragmenata i zbirka sentencija</w:t>
      </w:r>
    </w:p>
    <w:p w:rsidR="00165C57" w:rsidRPr="00E325C0" w:rsidRDefault="00165C57" w:rsidP="00165C57">
      <w:pPr>
        <w:pStyle w:val="Odlomakpopisa"/>
        <w:ind w:left="2160"/>
        <w:rPr>
          <w:rFonts w:ascii="Times New Roman" w:hAnsi="Times New Roman" w:cs="Times New Roman"/>
          <w:sz w:val="24"/>
          <w:szCs w:val="24"/>
        </w:rPr>
      </w:pPr>
      <w:bookmarkStart w:id="0" w:name="_GoBack"/>
      <w:bookmarkEnd w:id="0"/>
    </w:p>
    <w:p w:rsidR="00E325C0" w:rsidRPr="00165C57" w:rsidRDefault="00E325C0" w:rsidP="00E325C0">
      <w:pPr>
        <w:pStyle w:val="Odlomakpopisa"/>
        <w:numPr>
          <w:ilvl w:val="1"/>
          <w:numId w:val="4"/>
        </w:numPr>
        <w:rPr>
          <w:rFonts w:ascii="Times New Roman" w:hAnsi="Times New Roman" w:cs="Times New Roman"/>
          <w:i/>
          <w:sz w:val="16"/>
          <w:szCs w:val="16"/>
        </w:rPr>
      </w:pPr>
      <w:r w:rsidRPr="00165C57">
        <w:rPr>
          <w:rFonts w:ascii="Times New Roman" w:hAnsi="Times New Roman" w:cs="Times New Roman"/>
          <w:i/>
          <w:sz w:val="16"/>
          <w:szCs w:val="16"/>
        </w:rPr>
        <w:t xml:space="preserve">[19] … Ubi prima </w:t>
      </w:r>
      <w:proofErr w:type="spellStart"/>
      <w:r w:rsidRPr="00165C57">
        <w:rPr>
          <w:rFonts w:ascii="Times New Roman" w:hAnsi="Times New Roman" w:cs="Times New Roman"/>
          <w:i/>
          <w:sz w:val="16"/>
          <w:szCs w:val="16"/>
        </w:rPr>
        <w:t>impedimenta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nostri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exercitus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silvis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abditi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latebant</w:t>
      </w:r>
      <w:proofErr w:type="spellEnd"/>
      <w:r w:rsidRPr="00165C57">
        <w:rPr>
          <w:rFonts w:ascii="Times New Roman" w:hAnsi="Times New Roman" w:cs="Times New Roman"/>
          <w:i/>
          <w:sz w:val="16"/>
          <w:szCs w:val="16"/>
        </w:rPr>
        <w:t xml:space="preserve"> visa </w:t>
      </w:r>
      <w:proofErr w:type="spellStart"/>
      <w:r w:rsidRPr="00165C57">
        <w:rPr>
          <w:rFonts w:ascii="Times New Roman" w:hAnsi="Times New Roman" w:cs="Times New Roman"/>
          <w:i/>
          <w:sz w:val="16"/>
          <w:szCs w:val="16"/>
        </w:rPr>
        <w:t>sunt</w:t>
      </w:r>
      <w:proofErr w:type="spellEnd"/>
      <w:r w:rsidRPr="00165C57">
        <w:rPr>
          <w:rFonts w:ascii="Times New Roman" w:hAnsi="Times New Roman" w:cs="Times New Roman"/>
          <w:i/>
          <w:sz w:val="16"/>
          <w:szCs w:val="16"/>
        </w:rPr>
        <w:t xml:space="preserve">, … </w:t>
      </w:r>
      <w:proofErr w:type="spellStart"/>
      <w:r w:rsidRPr="00165C57">
        <w:rPr>
          <w:rFonts w:ascii="Times New Roman" w:hAnsi="Times New Roman" w:cs="Times New Roman"/>
          <w:i/>
          <w:sz w:val="16"/>
          <w:szCs w:val="16"/>
        </w:rPr>
        <w:t>subito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omnibus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copiis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provolaverunt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impetumque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nostros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equites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fecerunt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His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facile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pulsis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ac</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proturbatis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incredibili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celeritate</w:t>
      </w:r>
      <w:proofErr w:type="spellEnd"/>
      <w:r w:rsidRPr="00165C57">
        <w:rPr>
          <w:rFonts w:ascii="Times New Roman" w:hAnsi="Times New Roman" w:cs="Times New Roman"/>
          <w:i/>
          <w:sz w:val="16"/>
          <w:szCs w:val="16"/>
        </w:rPr>
        <w:t xml:space="preserve"> ad </w:t>
      </w:r>
      <w:proofErr w:type="spellStart"/>
      <w:r w:rsidRPr="00165C57">
        <w:rPr>
          <w:rFonts w:ascii="Times New Roman" w:hAnsi="Times New Roman" w:cs="Times New Roman"/>
          <w:i/>
          <w:sz w:val="16"/>
          <w:szCs w:val="16"/>
        </w:rPr>
        <w:t>flumen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decucurrerunt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ut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paene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uno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tempore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ad </w:t>
      </w:r>
      <w:proofErr w:type="spellStart"/>
      <w:r w:rsidRPr="00165C57">
        <w:rPr>
          <w:rFonts w:ascii="Times New Roman" w:hAnsi="Times New Roman" w:cs="Times New Roman"/>
          <w:i/>
          <w:sz w:val="16"/>
          <w:szCs w:val="16"/>
        </w:rPr>
        <w:t>silvas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flumine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manibus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nostris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viderentur</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Eadem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autem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celeritate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adverso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colle</w:t>
      </w:r>
      <w:proofErr w:type="spellEnd"/>
      <w:r w:rsidRPr="00165C57">
        <w:rPr>
          <w:rFonts w:ascii="Times New Roman" w:hAnsi="Times New Roman" w:cs="Times New Roman"/>
          <w:i/>
          <w:sz w:val="16"/>
          <w:szCs w:val="16"/>
        </w:rPr>
        <w:t xml:space="preserve"> ad </w:t>
      </w:r>
      <w:proofErr w:type="spellStart"/>
      <w:r w:rsidRPr="00165C57">
        <w:rPr>
          <w:rFonts w:ascii="Times New Roman" w:hAnsi="Times New Roman" w:cs="Times New Roman"/>
          <w:i/>
          <w:sz w:val="16"/>
          <w:szCs w:val="16"/>
        </w:rPr>
        <w:t>nostra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castra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atque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opere </w:t>
      </w:r>
      <w:proofErr w:type="spellStart"/>
      <w:r w:rsidRPr="00165C57">
        <w:rPr>
          <w:rFonts w:ascii="Times New Roman" w:hAnsi="Times New Roman" w:cs="Times New Roman"/>
          <w:i/>
          <w:sz w:val="16"/>
          <w:szCs w:val="16"/>
        </w:rPr>
        <w:t>occupati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contenderunt</w:t>
      </w:r>
      <w:proofErr w:type="spellEnd"/>
      <w:r w:rsidRPr="00165C57">
        <w:rPr>
          <w:rFonts w:ascii="Times New Roman" w:hAnsi="Times New Roman" w:cs="Times New Roman"/>
          <w:i/>
          <w:sz w:val="16"/>
          <w:szCs w:val="16"/>
        </w:rPr>
        <w:t>.</w:t>
      </w:r>
    </w:p>
    <w:p w:rsidR="00E325C0" w:rsidRPr="00165C57" w:rsidRDefault="00E325C0" w:rsidP="00E325C0">
      <w:pPr>
        <w:pStyle w:val="Odlomakpopisa"/>
        <w:numPr>
          <w:ilvl w:val="1"/>
          <w:numId w:val="4"/>
        </w:numPr>
        <w:rPr>
          <w:rFonts w:ascii="Times New Roman" w:hAnsi="Times New Roman" w:cs="Times New Roman"/>
          <w:i/>
          <w:sz w:val="16"/>
          <w:szCs w:val="16"/>
        </w:rPr>
      </w:pPr>
      <w:r w:rsidRPr="00165C57">
        <w:rPr>
          <w:rFonts w:ascii="Times New Roman" w:hAnsi="Times New Roman" w:cs="Times New Roman"/>
          <w:i/>
          <w:sz w:val="16"/>
          <w:szCs w:val="16"/>
        </w:rPr>
        <w:t>[20] </w:t>
      </w:r>
      <w:proofErr w:type="spellStart"/>
      <w:r w:rsidRPr="00165C57">
        <w:rPr>
          <w:rFonts w:ascii="Times New Roman" w:hAnsi="Times New Roman" w:cs="Times New Roman"/>
          <w:i/>
          <w:sz w:val="16"/>
          <w:szCs w:val="16"/>
        </w:rPr>
        <w:t>Caesari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omnia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uno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tempore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agenda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vexillum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proponendum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signum</w:t>
      </w:r>
      <w:proofErr w:type="spellEnd"/>
      <w:r w:rsidRPr="00165C57">
        <w:rPr>
          <w:rFonts w:ascii="Times New Roman" w:hAnsi="Times New Roman" w:cs="Times New Roman"/>
          <w:i/>
          <w:sz w:val="16"/>
          <w:szCs w:val="16"/>
        </w:rPr>
        <w:t xml:space="preserve"> tuba </w:t>
      </w:r>
      <w:proofErr w:type="spellStart"/>
      <w:r w:rsidRPr="00165C57">
        <w:rPr>
          <w:rFonts w:ascii="Times New Roman" w:hAnsi="Times New Roman" w:cs="Times New Roman"/>
          <w:i/>
          <w:sz w:val="16"/>
          <w:szCs w:val="16"/>
        </w:rPr>
        <w:t>dandum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w:t>
      </w:r>
      <w:proofErr w:type="spellEnd"/>
      <w:r w:rsidRPr="00165C57">
        <w:rPr>
          <w:rFonts w:ascii="Times New Roman" w:hAnsi="Times New Roman" w:cs="Times New Roman"/>
          <w:i/>
          <w:sz w:val="16"/>
          <w:szCs w:val="16"/>
        </w:rPr>
        <w:t xml:space="preserve"> opere </w:t>
      </w:r>
      <w:proofErr w:type="spellStart"/>
      <w:r w:rsidRPr="00165C57">
        <w:rPr>
          <w:rFonts w:ascii="Times New Roman" w:hAnsi="Times New Roman" w:cs="Times New Roman"/>
          <w:i/>
          <w:sz w:val="16"/>
          <w:szCs w:val="16"/>
        </w:rPr>
        <w:t>revocandi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milites</w:t>
      </w:r>
      <w:proofErr w:type="spellEnd"/>
      <w:r w:rsidRPr="00165C57">
        <w:rPr>
          <w:rFonts w:ascii="Times New Roman" w:hAnsi="Times New Roman" w:cs="Times New Roman"/>
          <w:i/>
          <w:sz w:val="16"/>
          <w:szCs w:val="16"/>
        </w:rPr>
        <w:t xml:space="preserve"> … </w:t>
      </w:r>
      <w:proofErr w:type="spellStart"/>
      <w:r w:rsidRPr="00165C57">
        <w:rPr>
          <w:rFonts w:ascii="Times New Roman" w:hAnsi="Times New Roman" w:cs="Times New Roman"/>
          <w:i/>
          <w:sz w:val="16"/>
          <w:szCs w:val="16"/>
        </w:rPr>
        <w:t>acies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instruenda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milites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cohortandi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signum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dandum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Quarum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rerum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magnam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partem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temporis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brevitas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incursus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hostium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impediebat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His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difficultatibus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duae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subsidio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scientia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atque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usus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militum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quod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superioribus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proeliis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exercitati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fieri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oporteret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non</w:t>
      </w:r>
      <w:proofErr w:type="spellEnd"/>
      <w:r w:rsidRPr="00165C57">
        <w:rPr>
          <w:rFonts w:ascii="Times New Roman" w:hAnsi="Times New Roman" w:cs="Times New Roman"/>
          <w:i/>
          <w:sz w:val="16"/>
          <w:szCs w:val="16"/>
        </w:rPr>
        <w:t xml:space="preserve"> minus </w:t>
      </w:r>
      <w:proofErr w:type="spellStart"/>
      <w:r w:rsidRPr="00165C57">
        <w:rPr>
          <w:rFonts w:ascii="Times New Roman" w:hAnsi="Times New Roman" w:cs="Times New Roman"/>
          <w:i/>
          <w:sz w:val="16"/>
          <w:szCs w:val="16"/>
        </w:rPr>
        <w:t>commode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ipsi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sibi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praescribere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aliis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doceri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poterant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quod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w:t>
      </w:r>
      <w:proofErr w:type="spellEnd"/>
      <w:r w:rsidRPr="00165C57">
        <w:rPr>
          <w:rFonts w:ascii="Times New Roman" w:hAnsi="Times New Roman" w:cs="Times New Roman"/>
          <w:i/>
          <w:sz w:val="16"/>
          <w:szCs w:val="16"/>
        </w:rPr>
        <w:t xml:space="preserve"> opere </w:t>
      </w:r>
      <w:proofErr w:type="spellStart"/>
      <w:r w:rsidRPr="00165C57">
        <w:rPr>
          <w:rFonts w:ascii="Times New Roman" w:hAnsi="Times New Roman" w:cs="Times New Roman"/>
          <w:i/>
          <w:sz w:val="16"/>
          <w:szCs w:val="16"/>
        </w:rPr>
        <w:t>singulisque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legionibus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singulos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legatos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Caesar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discedere</w:t>
      </w:r>
      <w:proofErr w:type="spellEnd"/>
      <w:r w:rsidRPr="00165C57">
        <w:rPr>
          <w:rFonts w:ascii="Times New Roman" w:hAnsi="Times New Roman" w:cs="Times New Roman"/>
          <w:i/>
          <w:sz w:val="16"/>
          <w:szCs w:val="16"/>
        </w:rPr>
        <w:t xml:space="preserve"> nisi </w:t>
      </w:r>
      <w:proofErr w:type="spellStart"/>
      <w:r w:rsidRPr="00165C57">
        <w:rPr>
          <w:rFonts w:ascii="Times New Roman" w:hAnsi="Times New Roman" w:cs="Times New Roman"/>
          <w:i/>
          <w:sz w:val="16"/>
          <w:szCs w:val="16"/>
        </w:rPr>
        <w:t>munitis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castris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vetuerat</w:t>
      </w:r>
      <w:proofErr w:type="spellEnd"/>
      <w:r w:rsidRPr="00165C57">
        <w:rPr>
          <w:rFonts w:ascii="Times New Roman" w:hAnsi="Times New Roman" w:cs="Times New Roman"/>
          <w:i/>
          <w:sz w:val="16"/>
          <w:szCs w:val="16"/>
        </w:rPr>
        <w:t>. …</w:t>
      </w:r>
    </w:p>
    <w:p w:rsidR="00E325C0" w:rsidRPr="00165C57" w:rsidRDefault="00E325C0" w:rsidP="00165C57">
      <w:pPr>
        <w:pStyle w:val="Odlomakpopisa"/>
        <w:numPr>
          <w:ilvl w:val="1"/>
          <w:numId w:val="4"/>
        </w:numPr>
        <w:rPr>
          <w:rFonts w:ascii="Times New Roman" w:hAnsi="Times New Roman" w:cs="Times New Roman"/>
          <w:i/>
          <w:sz w:val="16"/>
          <w:szCs w:val="16"/>
        </w:rPr>
      </w:pPr>
      <w:r w:rsidRPr="00165C57">
        <w:rPr>
          <w:rFonts w:ascii="Times New Roman" w:hAnsi="Times New Roman" w:cs="Times New Roman"/>
          <w:i/>
          <w:sz w:val="16"/>
          <w:szCs w:val="16"/>
        </w:rPr>
        <w:t>[21] </w:t>
      </w:r>
      <w:proofErr w:type="spellStart"/>
      <w:r w:rsidRPr="00165C57">
        <w:rPr>
          <w:rFonts w:ascii="Times New Roman" w:hAnsi="Times New Roman" w:cs="Times New Roman"/>
          <w:i/>
          <w:sz w:val="16"/>
          <w:szCs w:val="16"/>
        </w:rPr>
        <w:t>Caesar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necessariis</w:t>
      </w:r>
      <w:proofErr w:type="spellEnd"/>
      <w:r w:rsidRPr="00165C57">
        <w:rPr>
          <w:rFonts w:ascii="Times New Roman" w:hAnsi="Times New Roman" w:cs="Times New Roman"/>
          <w:i/>
          <w:sz w:val="16"/>
          <w:szCs w:val="16"/>
        </w:rPr>
        <w:t xml:space="preserve"> rebus </w:t>
      </w:r>
      <w:proofErr w:type="spellStart"/>
      <w:r w:rsidRPr="00165C57">
        <w:rPr>
          <w:rFonts w:ascii="Times New Roman" w:hAnsi="Times New Roman" w:cs="Times New Roman"/>
          <w:i/>
          <w:sz w:val="16"/>
          <w:szCs w:val="16"/>
        </w:rPr>
        <w:t>imperatis</w:t>
      </w:r>
      <w:proofErr w:type="spellEnd"/>
      <w:r w:rsidRPr="00165C57">
        <w:rPr>
          <w:rFonts w:ascii="Times New Roman" w:hAnsi="Times New Roman" w:cs="Times New Roman"/>
          <w:i/>
          <w:sz w:val="16"/>
          <w:szCs w:val="16"/>
        </w:rPr>
        <w:t xml:space="preserve">, ad </w:t>
      </w:r>
      <w:proofErr w:type="spellStart"/>
      <w:r w:rsidRPr="00165C57">
        <w:rPr>
          <w:rFonts w:ascii="Times New Roman" w:hAnsi="Times New Roman" w:cs="Times New Roman"/>
          <w:i/>
          <w:sz w:val="16"/>
          <w:szCs w:val="16"/>
        </w:rPr>
        <w:t>cohortandos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milites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partem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fors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obtulit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decucurrit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ad </w:t>
      </w:r>
      <w:proofErr w:type="spellStart"/>
      <w:r w:rsidRPr="00165C57">
        <w:rPr>
          <w:rFonts w:ascii="Times New Roman" w:hAnsi="Times New Roman" w:cs="Times New Roman"/>
          <w:i/>
          <w:sz w:val="16"/>
          <w:szCs w:val="16"/>
        </w:rPr>
        <w:t>legionem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decimam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devenit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Milites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longiore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oratione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cohortatus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uti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suae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pristinae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virtutis</w:t>
      </w:r>
      <w:proofErr w:type="spellEnd"/>
      <w:r w:rsidRPr="00165C57">
        <w:rPr>
          <w:rFonts w:ascii="Times New Roman" w:hAnsi="Times New Roman" w:cs="Times New Roman"/>
          <w:i/>
          <w:sz w:val="16"/>
          <w:szCs w:val="16"/>
        </w:rPr>
        <w:t xml:space="preserve"> memoriam </w:t>
      </w:r>
      <w:proofErr w:type="spellStart"/>
      <w:r w:rsidRPr="00165C57">
        <w:rPr>
          <w:rFonts w:ascii="Times New Roman" w:hAnsi="Times New Roman" w:cs="Times New Roman"/>
          <w:i/>
          <w:sz w:val="16"/>
          <w:szCs w:val="16"/>
        </w:rPr>
        <w:t>retinerent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neu</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perturbarentur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animo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hostiumque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impetum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fortiter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sustinerent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quod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longius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aberant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quo </w:t>
      </w:r>
      <w:proofErr w:type="spellStart"/>
      <w:r w:rsidRPr="00165C57">
        <w:rPr>
          <w:rFonts w:ascii="Times New Roman" w:hAnsi="Times New Roman" w:cs="Times New Roman"/>
          <w:i/>
          <w:sz w:val="16"/>
          <w:szCs w:val="16"/>
        </w:rPr>
        <w:t>telum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adigi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posset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proelii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committendi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signum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dedit</w:t>
      </w:r>
      <w:proofErr w:type="spellEnd"/>
      <w:r w:rsidRPr="00165C57">
        <w:rPr>
          <w:rFonts w:ascii="Times New Roman" w:hAnsi="Times New Roman" w:cs="Times New Roman"/>
          <w:i/>
          <w:sz w:val="16"/>
          <w:szCs w:val="16"/>
        </w:rPr>
        <w:t>.</w:t>
      </w:r>
      <w:r w:rsidR="00165C57" w:rsidRPr="00165C57">
        <w:rPr>
          <w:rFonts w:ascii="Times New Roman" w:hAnsi="Times New Roman" w:cs="Times New Roman"/>
          <w:i/>
          <w:sz w:val="16"/>
          <w:szCs w:val="16"/>
        </w:rPr>
        <w:t xml:space="preserve"> </w:t>
      </w:r>
      <w:r w:rsidRPr="00165C57">
        <w:rPr>
          <w:rFonts w:ascii="Times New Roman" w:hAnsi="Times New Roman" w:cs="Times New Roman"/>
          <w:i/>
          <w:sz w:val="16"/>
          <w:szCs w:val="16"/>
        </w:rPr>
        <w:t>(Cezar, O Galskom ratu, II, 19-21)</w:t>
      </w:r>
    </w:p>
    <w:p w:rsidR="00165C57" w:rsidRPr="00165C57" w:rsidRDefault="00165C57" w:rsidP="00165C57">
      <w:pPr>
        <w:rPr>
          <w:rFonts w:ascii="Times New Roman" w:hAnsi="Times New Roman" w:cs="Times New Roman"/>
          <w:sz w:val="16"/>
          <w:szCs w:val="16"/>
        </w:rPr>
      </w:pPr>
    </w:p>
    <w:p w:rsidR="00E325C0" w:rsidRPr="00E325C0" w:rsidRDefault="00E325C0" w:rsidP="00E325C0">
      <w:pPr>
        <w:pStyle w:val="Odlomakpopisa"/>
        <w:numPr>
          <w:ilvl w:val="0"/>
          <w:numId w:val="6"/>
        </w:numPr>
        <w:rPr>
          <w:rFonts w:ascii="Times New Roman" w:hAnsi="Times New Roman" w:cs="Times New Roman"/>
          <w:sz w:val="16"/>
          <w:szCs w:val="16"/>
        </w:rPr>
      </w:pPr>
      <w:r w:rsidRPr="00E325C0">
        <w:rPr>
          <w:rFonts w:ascii="Times New Roman" w:hAnsi="Times New Roman" w:cs="Times New Roman"/>
          <w:sz w:val="16"/>
          <w:szCs w:val="16"/>
        </w:rPr>
        <w:t>19. Kad su oni koji su se skrovito povukli u šumu vidjeli prve tovare naše vojske… iznenada su svim silama izletjeli i napali naše konjanike. Nakon što su ih lako odbili i potisnuli, nevjerojatnom su se brzinom strčali do rijeke, tako da se činilo kako su neprijatelji skoro u isto vrijeme i kod šume i na rijeci i u našim rukama. Nakon što su se pak istom brzinom usmjerili na brdu prema našem logoru i napali one koji su bili zabavljeni radovima (utvrđivanjem).</w:t>
      </w:r>
    </w:p>
    <w:p w:rsidR="00E325C0" w:rsidRPr="00E325C0" w:rsidRDefault="00E325C0" w:rsidP="00E325C0">
      <w:pPr>
        <w:pStyle w:val="Odlomakpopisa"/>
        <w:numPr>
          <w:ilvl w:val="0"/>
          <w:numId w:val="6"/>
        </w:numPr>
        <w:rPr>
          <w:rFonts w:ascii="Times New Roman" w:hAnsi="Times New Roman" w:cs="Times New Roman"/>
          <w:sz w:val="16"/>
          <w:szCs w:val="16"/>
        </w:rPr>
      </w:pPr>
      <w:r w:rsidRPr="00E325C0">
        <w:rPr>
          <w:rFonts w:ascii="Times New Roman" w:hAnsi="Times New Roman" w:cs="Times New Roman"/>
          <w:sz w:val="16"/>
          <w:szCs w:val="16"/>
        </w:rPr>
        <w:t>20. Cezar je morao sve činiti odjednom: podići zastavu, dati znak trubom, opozvati vojnike s radova, posložiti bojni red, ohrabriti vojnike, dati znak. Većinu toga je sprječavalo kratko vrijeme i nalet neprijatelja. Dvije su stvari bile na pomoć u ovim teškoćama: znanje i iskustvo vojnika, jer su u prethodnim bitkama uvježbali sami sebi odrediti što treba napraviti ništa manje prikladno nego što bi to mogli naučiti od drugih; a drugo to što je Cezar bio zabranio da pojedini legati (zapovjednici) u pojedinim legijama odu s posla ako logor nije utvrđen…</w:t>
      </w:r>
    </w:p>
    <w:p w:rsidR="00E325C0" w:rsidRDefault="00E325C0" w:rsidP="00E325C0">
      <w:pPr>
        <w:pStyle w:val="Odlomakpopisa"/>
        <w:numPr>
          <w:ilvl w:val="0"/>
          <w:numId w:val="6"/>
        </w:numPr>
        <w:rPr>
          <w:rFonts w:ascii="Times New Roman" w:hAnsi="Times New Roman" w:cs="Times New Roman"/>
          <w:sz w:val="16"/>
          <w:szCs w:val="16"/>
        </w:rPr>
      </w:pPr>
      <w:r w:rsidRPr="00E325C0">
        <w:rPr>
          <w:rFonts w:ascii="Times New Roman" w:hAnsi="Times New Roman" w:cs="Times New Roman"/>
          <w:sz w:val="16"/>
          <w:szCs w:val="16"/>
        </w:rPr>
        <w:t xml:space="preserve">21. Nakon što je </w:t>
      </w:r>
      <w:proofErr w:type="spellStart"/>
      <w:r w:rsidRPr="00E325C0">
        <w:rPr>
          <w:rFonts w:ascii="Times New Roman" w:hAnsi="Times New Roman" w:cs="Times New Roman"/>
          <w:sz w:val="16"/>
          <w:szCs w:val="16"/>
        </w:rPr>
        <w:t>zapovijedio</w:t>
      </w:r>
      <w:proofErr w:type="spellEnd"/>
      <w:r w:rsidRPr="00E325C0">
        <w:rPr>
          <w:rFonts w:ascii="Times New Roman" w:hAnsi="Times New Roman" w:cs="Times New Roman"/>
          <w:sz w:val="16"/>
          <w:szCs w:val="16"/>
        </w:rPr>
        <w:t xml:space="preserve"> potrebne stvari, Cezar je pojurio ohrabriti vojnike na onu stranu kamo ga je sreća nanijela te je stigao do desete legije. Vojnike nije hrabrio duljim govorom nego da sačuvaju sjećanje na svoju prijašnju vrlinu te da ne budu u duhu uznemireni već da hrabro podnesu napad neprijatelja, pa, budući da neprijatelji nisu bili dalje nego što se može doseći kopljem, dao je znak za upuštanje u borbu.</w:t>
      </w:r>
    </w:p>
    <w:p w:rsidR="00E325C0" w:rsidRDefault="00E325C0" w:rsidP="00E325C0">
      <w:pPr>
        <w:rPr>
          <w:rFonts w:ascii="Times New Roman" w:hAnsi="Times New Roman" w:cs="Times New Roman"/>
          <w:sz w:val="16"/>
          <w:szCs w:val="16"/>
        </w:rPr>
      </w:pPr>
    </w:p>
    <w:p w:rsidR="00E325C0" w:rsidRDefault="00E325C0" w:rsidP="00E325C0">
      <w:pPr>
        <w:pStyle w:val="Odlomakpopisa"/>
        <w:numPr>
          <w:ilvl w:val="0"/>
          <w:numId w:val="6"/>
        </w:numPr>
        <w:rPr>
          <w:rFonts w:ascii="Times New Roman" w:hAnsi="Times New Roman" w:cs="Times New Roman"/>
          <w:sz w:val="16"/>
          <w:szCs w:val="16"/>
        </w:rPr>
      </w:pPr>
      <w:proofErr w:type="spellStart"/>
      <w:r w:rsidRPr="00E325C0">
        <w:rPr>
          <w:rFonts w:ascii="Times New Roman" w:hAnsi="Times New Roman" w:cs="Times New Roman"/>
          <w:sz w:val="16"/>
          <w:szCs w:val="16"/>
        </w:rPr>
        <w:t>Dictatore</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habente</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comitia</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Caesare</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consules</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creantur</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Iulius</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Caesar</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et</w:t>
      </w:r>
      <w:proofErr w:type="spellEnd"/>
      <w:r w:rsidRPr="00E325C0">
        <w:rPr>
          <w:rFonts w:ascii="Times New Roman" w:hAnsi="Times New Roman" w:cs="Times New Roman"/>
          <w:sz w:val="16"/>
          <w:szCs w:val="16"/>
        </w:rPr>
        <w:t xml:space="preserve"> P. </w:t>
      </w:r>
      <w:proofErr w:type="spellStart"/>
      <w:r w:rsidRPr="00E325C0">
        <w:rPr>
          <w:rFonts w:ascii="Times New Roman" w:hAnsi="Times New Roman" w:cs="Times New Roman"/>
          <w:sz w:val="16"/>
          <w:szCs w:val="16"/>
        </w:rPr>
        <w:t>Servilius</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is</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enim</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erat</w:t>
      </w:r>
      <w:proofErr w:type="spellEnd"/>
      <w:r w:rsidRPr="00E325C0">
        <w:rPr>
          <w:rFonts w:ascii="Times New Roman" w:hAnsi="Times New Roman" w:cs="Times New Roman"/>
          <w:sz w:val="16"/>
          <w:szCs w:val="16"/>
        </w:rPr>
        <w:t xml:space="preserve"> </w:t>
      </w:r>
      <w:proofErr w:type="spellStart"/>
      <w:r w:rsidRPr="00E325C0">
        <w:rPr>
          <w:rFonts w:ascii="Times New Roman" w:hAnsi="Times New Roman" w:cs="Times New Roman"/>
          <w:sz w:val="16"/>
          <w:szCs w:val="16"/>
        </w:rPr>
        <w:t>annus</w:t>
      </w:r>
      <w:proofErr w:type="spellEnd"/>
      <w:r w:rsidRPr="00E325C0">
        <w:rPr>
          <w:rFonts w:ascii="Times New Roman" w:hAnsi="Times New Roman" w:cs="Times New Roman"/>
          <w:sz w:val="16"/>
          <w:szCs w:val="16"/>
        </w:rPr>
        <w:t xml:space="preserve">, quo </w:t>
      </w:r>
      <w:proofErr w:type="spellStart"/>
      <w:r w:rsidRPr="00E325C0">
        <w:rPr>
          <w:rFonts w:ascii="Times New Roman" w:hAnsi="Times New Roman" w:cs="Times New Roman"/>
          <w:sz w:val="16"/>
          <w:szCs w:val="16"/>
        </w:rPr>
        <w:t>per</w:t>
      </w:r>
      <w:proofErr w:type="spellEnd"/>
      <w:r w:rsidRPr="00E325C0">
        <w:rPr>
          <w:rFonts w:ascii="Times New Roman" w:hAnsi="Times New Roman" w:cs="Times New Roman"/>
          <w:sz w:val="16"/>
          <w:szCs w:val="16"/>
        </w:rPr>
        <w:t xml:space="preserve"> </w:t>
      </w:r>
      <w:proofErr w:type="spellStart"/>
      <w:r>
        <w:rPr>
          <w:rFonts w:ascii="Times New Roman" w:hAnsi="Times New Roman" w:cs="Times New Roman"/>
          <w:sz w:val="16"/>
          <w:szCs w:val="16"/>
        </w:rPr>
        <w:t>leges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ei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consulem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fieri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liceret</w:t>
      </w:r>
      <w:proofErr w:type="spellEnd"/>
      <w:r>
        <w:rPr>
          <w:rFonts w:ascii="Times New Roman" w:hAnsi="Times New Roman" w:cs="Times New Roman"/>
          <w:sz w:val="16"/>
          <w:szCs w:val="16"/>
        </w:rPr>
        <w:t xml:space="preserve">. </w:t>
      </w:r>
      <w:r w:rsidRPr="00E325C0">
        <w:rPr>
          <w:rFonts w:ascii="Times New Roman" w:hAnsi="Times New Roman" w:cs="Times New Roman"/>
          <w:sz w:val="16"/>
          <w:szCs w:val="16"/>
        </w:rPr>
        <w:t>(Cezar, O građanskom ratu, III, 1,1)</w:t>
      </w:r>
    </w:p>
    <w:p w:rsidR="00E325C0" w:rsidRPr="00E325C0" w:rsidRDefault="00E325C0" w:rsidP="00E325C0">
      <w:pPr>
        <w:pStyle w:val="Odlomakpopisa"/>
        <w:rPr>
          <w:rFonts w:ascii="Times New Roman" w:hAnsi="Times New Roman" w:cs="Times New Roman"/>
          <w:sz w:val="16"/>
          <w:szCs w:val="16"/>
        </w:rPr>
      </w:pPr>
    </w:p>
    <w:p w:rsidR="00E325C0" w:rsidRPr="00E325C0" w:rsidRDefault="00E325C0" w:rsidP="00E325C0">
      <w:pPr>
        <w:pStyle w:val="Odlomakpopisa"/>
        <w:numPr>
          <w:ilvl w:val="0"/>
          <w:numId w:val="7"/>
        </w:numPr>
        <w:rPr>
          <w:rFonts w:ascii="Times New Roman" w:hAnsi="Times New Roman" w:cs="Times New Roman"/>
          <w:sz w:val="24"/>
          <w:szCs w:val="24"/>
        </w:rPr>
      </w:pPr>
      <w:proofErr w:type="spellStart"/>
      <w:r w:rsidRPr="00E325C0">
        <w:rPr>
          <w:rFonts w:ascii="Times New Roman" w:hAnsi="Times New Roman" w:cs="Times New Roman"/>
          <w:sz w:val="24"/>
          <w:szCs w:val="24"/>
        </w:rPr>
        <w:t>Bellum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Alexandrinum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Bellum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Africum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Bellum</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Hispaniense</w:t>
      </w:r>
      <w:proofErr w:type="spellEnd"/>
    </w:p>
    <w:p w:rsidR="00E325C0" w:rsidRPr="00E325C0" w:rsidRDefault="00E325C0" w:rsidP="00E325C0">
      <w:pPr>
        <w:pStyle w:val="Odlomakpopisa"/>
        <w:numPr>
          <w:ilvl w:val="1"/>
          <w:numId w:val="7"/>
        </w:numPr>
        <w:rPr>
          <w:rFonts w:ascii="Times New Roman" w:hAnsi="Times New Roman" w:cs="Times New Roman"/>
          <w:sz w:val="24"/>
          <w:szCs w:val="24"/>
        </w:rPr>
      </w:pPr>
      <w:r w:rsidRPr="00E325C0">
        <w:rPr>
          <w:rFonts w:ascii="Times New Roman" w:hAnsi="Times New Roman" w:cs="Times New Roman"/>
          <w:sz w:val="24"/>
          <w:szCs w:val="24"/>
        </w:rPr>
        <w:t xml:space="preserve">Nastavci Cezarova Građanskog rata, različiti stilovi </w:t>
      </w:r>
    </w:p>
    <w:p w:rsidR="00E325C0" w:rsidRPr="00E325C0" w:rsidRDefault="00E325C0" w:rsidP="00E325C0">
      <w:pPr>
        <w:pStyle w:val="Odlomakpopisa"/>
        <w:numPr>
          <w:ilvl w:val="1"/>
          <w:numId w:val="7"/>
        </w:numPr>
        <w:rPr>
          <w:rFonts w:ascii="Times New Roman" w:hAnsi="Times New Roman" w:cs="Times New Roman"/>
          <w:sz w:val="24"/>
          <w:szCs w:val="24"/>
        </w:rPr>
      </w:pPr>
      <w:r w:rsidRPr="00E325C0">
        <w:rPr>
          <w:rFonts w:ascii="Times New Roman" w:hAnsi="Times New Roman" w:cs="Times New Roman"/>
          <w:sz w:val="24"/>
          <w:szCs w:val="24"/>
        </w:rPr>
        <w:t xml:space="preserve">Za „Aleksandrijski rat” autor je vjerojatno također Aulo </w:t>
      </w:r>
      <w:proofErr w:type="spellStart"/>
      <w:r w:rsidRPr="00E325C0">
        <w:rPr>
          <w:rFonts w:ascii="Times New Roman" w:hAnsi="Times New Roman" w:cs="Times New Roman"/>
          <w:sz w:val="24"/>
          <w:szCs w:val="24"/>
        </w:rPr>
        <w:t>Hircije</w:t>
      </w:r>
      <w:proofErr w:type="spellEnd"/>
    </w:p>
    <w:p w:rsidR="00E325C0" w:rsidRDefault="00E325C0" w:rsidP="00E325C0">
      <w:pPr>
        <w:pStyle w:val="Odlomakpopisa"/>
        <w:numPr>
          <w:ilvl w:val="1"/>
          <w:numId w:val="7"/>
        </w:numPr>
        <w:rPr>
          <w:rFonts w:ascii="Times New Roman" w:hAnsi="Times New Roman" w:cs="Times New Roman"/>
          <w:sz w:val="24"/>
          <w:szCs w:val="24"/>
        </w:rPr>
      </w:pPr>
      <w:r w:rsidRPr="00E325C0">
        <w:rPr>
          <w:rFonts w:ascii="Times New Roman" w:hAnsi="Times New Roman" w:cs="Times New Roman"/>
          <w:sz w:val="24"/>
          <w:szCs w:val="24"/>
        </w:rPr>
        <w:t xml:space="preserve">Više </w:t>
      </w:r>
      <w:proofErr w:type="spellStart"/>
      <w:r w:rsidRPr="00E325C0">
        <w:rPr>
          <w:rFonts w:ascii="Times New Roman" w:hAnsi="Times New Roman" w:cs="Times New Roman"/>
          <w:sz w:val="24"/>
          <w:szCs w:val="24"/>
        </w:rPr>
        <w:t>commentarii</w:t>
      </w:r>
      <w:proofErr w:type="spellEnd"/>
      <w:r w:rsidRPr="00E325C0">
        <w:rPr>
          <w:rFonts w:ascii="Times New Roman" w:hAnsi="Times New Roman" w:cs="Times New Roman"/>
          <w:sz w:val="24"/>
          <w:szCs w:val="24"/>
        </w:rPr>
        <w:t xml:space="preserve"> nego povijest</w:t>
      </w:r>
    </w:p>
    <w:p w:rsidR="00E325C0" w:rsidRDefault="00E325C0" w:rsidP="00E325C0">
      <w:pPr>
        <w:rPr>
          <w:rFonts w:ascii="Times New Roman" w:hAnsi="Times New Roman" w:cs="Times New Roman"/>
          <w:sz w:val="24"/>
          <w:szCs w:val="24"/>
        </w:rPr>
      </w:pPr>
      <w:r>
        <w:rPr>
          <w:rFonts w:ascii="Times New Roman" w:hAnsi="Times New Roman" w:cs="Times New Roman"/>
          <w:sz w:val="24"/>
          <w:szCs w:val="24"/>
        </w:rPr>
        <w:t xml:space="preserve">Gaj </w:t>
      </w:r>
      <w:proofErr w:type="spellStart"/>
      <w:r>
        <w:rPr>
          <w:rFonts w:ascii="Times New Roman" w:hAnsi="Times New Roman" w:cs="Times New Roman"/>
          <w:sz w:val="24"/>
          <w:szCs w:val="24"/>
        </w:rPr>
        <w:t>Salustije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Krisp</w:t>
      </w:r>
      <w:proofErr w:type="spellEnd"/>
      <w:r>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Gaius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Sallustius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Crispus</w:t>
      </w:r>
      <w:proofErr w:type="spellEnd"/>
      <w:r>
        <w:rPr>
          <w:rFonts w:ascii="Times New Roman" w:hAnsi="Times New Roman" w:cs="Times New Roman"/>
          <w:sz w:val="24"/>
          <w:szCs w:val="24"/>
        </w:rPr>
        <w:t>)</w:t>
      </w:r>
    </w:p>
    <w:p w:rsidR="00E325C0" w:rsidRPr="00E325C0" w:rsidRDefault="00E325C0" w:rsidP="00E325C0">
      <w:pPr>
        <w:pStyle w:val="Odlomakpopisa"/>
        <w:numPr>
          <w:ilvl w:val="0"/>
          <w:numId w:val="7"/>
        </w:numPr>
        <w:rPr>
          <w:rFonts w:ascii="Times New Roman" w:hAnsi="Times New Roman" w:cs="Times New Roman"/>
          <w:sz w:val="24"/>
          <w:szCs w:val="24"/>
        </w:rPr>
      </w:pPr>
      <w:r w:rsidRPr="00E325C0">
        <w:rPr>
          <w:rFonts w:ascii="Times New Roman" w:hAnsi="Times New Roman" w:cs="Times New Roman"/>
          <w:sz w:val="24"/>
          <w:szCs w:val="24"/>
        </w:rPr>
        <w:t xml:space="preserve">86.-35.g.pr.Kr., bogati plebejac iz </w:t>
      </w:r>
      <w:proofErr w:type="spellStart"/>
      <w:r w:rsidRPr="00E325C0">
        <w:rPr>
          <w:rFonts w:ascii="Times New Roman" w:hAnsi="Times New Roman" w:cs="Times New Roman"/>
          <w:sz w:val="24"/>
          <w:szCs w:val="24"/>
        </w:rPr>
        <w:t>Amiterna</w:t>
      </w:r>
      <w:proofErr w:type="spellEnd"/>
    </w:p>
    <w:p w:rsidR="00E325C0" w:rsidRPr="00E325C0" w:rsidRDefault="00E325C0" w:rsidP="00E325C0">
      <w:pPr>
        <w:pStyle w:val="Odlomakpopisa"/>
        <w:numPr>
          <w:ilvl w:val="0"/>
          <w:numId w:val="7"/>
        </w:numPr>
        <w:rPr>
          <w:rFonts w:ascii="Times New Roman" w:hAnsi="Times New Roman" w:cs="Times New Roman"/>
          <w:sz w:val="24"/>
          <w:szCs w:val="24"/>
        </w:rPr>
      </w:pPr>
      <w:r w:rsidRPr="00E325C0">
        <w:rPr>
          <w:rFonts w:ascii="Times New Roman" w:hAnsi="Times New Roman" w:cs="Times New Roman"/>
          <w:sz w:val="24"/>
          <w:szCs w:val="24"/>
        </w:rPr>
        <w:t xml:space="preserve">52. pučki tribun, protiv </w:t>
      </w:r>
      <w:proofErr w:type="spellStart"/>
      <w:r w:rsidRPr="00E325C0">
        <w:rPr>
          <w:rFonts w:ascii="Times New Roman" w:hAnsi="Times New Roman" w:cs="Times New Roman"/>
          <w:sz w:val="24"/>
          <w:szCs w:val="24"/>
        </w:rPr>
        <w:t>Milona</w:t>
      </w:r>
      <w:proofErr w:type="spellEnd"/>
      <w:r w:rsidRPr="00E325C0">
        <w:rPr>
          <w:rFonts w:ascii="Times New Roman" w:hAnsi="Times New Roman" w:cs="Times New Roman"/>
          <w:sz w:val="24"/>
          <w:szCs w:val="24"/>
        </w:rPr>
        <w:t xml:space="preserve"> i Cicerona</w:t>
      </w:r>
    </w:p>
    <w:p w:rsidR="00E325C0" w:rsidRPr="00E325C0" w:rsidRDefault="00E325C0" w:rsidP="00E325C0">
      <w:pPr>
        <w:pStyle w:val="Odlomakpopisa"/>
        <w:numPr>
          <w:ilvl w:val="0"/>
          <w:numId w:val="7"/>
        </w:numPr>
        <w:rPr>
          <w:rFonts w:ascii="Times New Roman" w:hAnsi="Times New Roman" w:cs="Times New Roman"/>
          <w:sz w:val="24"/>
          <w:szCs w:val="24"/>
        </w:rPr>
      </w:pPr>
      <w:r w:rsidRPr="00E325C0">
        <w:rPr>
          <w:rFonts w:ascii="Times New Roman" w:hAnsi="Times New Roman" w:cs="Times New Roman"/>
          <w:sz w:val="24"/>
          <w:szCs w:val="24"/>
        </w:rPr>
        <w:t>50.g.pr.Kr. izbačen iz Senata zbog nemorala, 49. ga Cezar vratio</w:t>
      </w:r>
    </w:p>
    <w:p w:rsidR="00E325C0" w:rsidRPr="00E325C0" w:rsidRDefault="00E325C0" w:rsidP="00E325C0">
      <w:pPr>
        <w:pStyle w:val="Odlomakpopisa"/>
        <w:numPr>
          <w:ilvl w:val="1"/>
          <w:numId w:val="7"/>
        </w:numPr>
        <w:rPr>
          <w:rFonts w:ascii="Times New Roman" w:hAnsi="Times New Roman" w:cs="Times New Roman"/>
          <w:sz w:val="24"/>
          <w:szCs w:val="24"/>
        </w:rPr>
      </w:pPr>
      <w:proofErr w:type="spellStart"/>
      <w:r w:rsidRPr="00E325C0">
        <w:rPr>
          <w:rFonts w:ascii="Times New Roman" w:hAnsi="Times New Roman" w:cs="Times New Roman"/>
          <w:sz w:val="24"/>
          <w:szCs w:val="24"/>
        </w:rPr>
        <w:t>homo</w:t>
      </w:r>
      <w:proofErr w:type="spellEnd"/>
      <w:r w:rsidRPr="00E325C0">
        <w:rPr>
          <w:rFonts w:ascii="Times New Roman" w:hAnsi="Times New Roman" w:cs="Times New Roman"/>
          <w:sz w:val="24"/>
          <w:szCs w:val="24"/>
        </w:rPr>
        <w:t xml:space="preserve"> vita </w:t>
      </w:r>
      <w:proofErr w:type="spellStart"/>
      <w:r w:rsidRPr="00E325C0">
        <w:rPr>
          <w:rFonts w:ascii="Times New Roman" w:hAnsi="Times New Roman" w:cs="Times New Roman"/>
          <w:sz w:val="24"/>
          <w:szCs w:val="24"/>
        </w:rPr>
        <w:t>et</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scriptis</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monstruosus</w:t>
      </w:r>
      <w:proofErr w:type="spellEnd"/>
    </w:p>
    <w:p w:rsidR="00E325C0" w:rsidRPr="00E325C0" w:rsidRDefault="00E325C0" w:rsidP="00E325C0">
      <w:pPr>
        <w:pStyle w:val="Odlomakpopisa"/>
        <w:numPr>
          <w:ilvl w:val="0"/>
          <w:numId w:val="7"/>
        </w:numPr>
        <w:rPr>
          <w:rFonts w:ascii="Times New Roman" w:hAnsi="Times New Roman" w:cs="Times New Roman"/>
          <w:sz w:val="24"/>
          <w:szCs w:val="24"/>
        </w:rPr>
      </w:pPr>
      <w:r w:rsidRPr="00E325C0">
        <w:rPr>
          <w:rFonts w:ascii="Times New Roman" w:hAnsi="Times New Roman" w:cs="Times New Roman"/>
          <w:sz w:val="24"/>
          <w:szCs w:val="24"/>
        </w:rPr>
        <w:t>Borio se za Cezara u Iliriku, bio 46. upravitelj u Africi Novoj (optužen za pronevjeru)</w:t>
      </w:r>
    </w:p>
    <w:p w:rsidR="00E325C0" w:rsidRDefault="00E325C0" w:rsidP="00E325C0">
      <w:pPr>
        <w:pStyle w:val="Odlomakpopisa"/>
        <w:numPr>
          <w:ilvl w:val="0"/>
          <w:numId w:val="7"/>
        </w:numPr>
        <w:rPr>
          <w:rFonts w:ascii="Times New Roman" w:hAnsi="Times New Roman" w:cs="Times New Roman"/>
          <w:sz w:val="24"/>
          <w:szCs w:val="24"/>
        </w:rPr>
      </w:pPr>
      <w:r w:rsidRPr="00E325C0">
        <w:rPr>
          <w:rFonts w:ascii="Times New Roman" w:hAnsi="Times New Roman" w:cs="Times New Roman"/>
          <w:sz w:val="24"/>
          <w:szCs w:val="24"/>
        </w:rPr>
        <w:t xml:space="preserve">44.-34. bavi se pisanjem u kući blizu </w:t>
      </w:r>
      <w:proofErr w:type="spellStart"/>
      <w:r w:rsidRPr="00E325C0">
        <w:rPr>
          <w:rFonts w:ascii="Times New Roman" w:hAnsi="Times New Roman" w:cs="Times New Roman"/>
          <w:sz w:val="24"/>
          <w:szCs w:val="24"/>
        </w:rPr>
        <w:t>Kvirinala</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horti</w:t>
      </w:r>
      <w:proofErr w:type="spellEnd"/>
      <w:r w:rsidRPr="00E325C0">
        <w:rPr>
          <w:rFonts w:ascii="Times New Roman" w:hAnsi="Times New Roman" w:cs="Times New Roman"/>
          <w:sz w:val="24"/>
          <w:szCs w:val="24"/>
        </w:rPr>
        <w:t xml:space="preserve"> </w:t>
      </w:r>
      <w:proofErr w:type="spellStart"/>
      <w:r w:rsidRPr="00E325C0">
        <w:rPr>
          <w:rFonts w:ascii="Times New Roman" w:hAnsi="Times New Roman" w:cs="Times New Roman"/>
          <w:sz w:val="24"/>
          <w:szCs w:val="24"/>
        </w:rPr>
        <w:t>Sallustiani</w:t>
      </w:r>
      <w:proofErr w:type="spellEnd"/>
      <w:r w:rsidRPr="00E325C0">
        <w:rPr>
          <w:rFonts w:ascii="Times New Roman" w:hAnsi="Times New Roman" w:cs="Times New Roman"/>
          <w:sz w:val="24"/>
          <w:szCs w:val="24"/>
        </w:rPr>
        <w:t>)</w:t>
      </w:r>
    </w:p>
    <w:p w:rsidR="00165C57" w:rsidRDefault="00165C57" w:rsidP="00165C57">
      <w:pPr>
        <w:pStyle w:val="Odlomakpopisa"/>
        <w:numPr>
          <w:ilvl w:val="0"/>
          <w:numId w:val="7"/>
        </w:numPr>
        <w:rPr>
          <w:rFonts w:ascii="Times New Roman" w:hAnsi="Times New Roman" w:cs="Times New Roman"/>
          <w:sz w:val="24"/>
          <w:szCs w:val="24"/>
        </w:rPr>
      </w:pPr>
      <w:r w:rsidRPr="00165C57">
        <w:rPr>
          <w:rFonts w:ascii="Times New Roman" w:hAnsi="Times New Roman" w:cs="Times New Roman"/>
          <w:sz w:val="24"/>
          <w:szCs w:val="24"/>
        </w:rPr>
        <w:t>Djela</w:t>
      </w:r>
    </w:p>
    <w:p w:rsidR="00165C57" w:rsidRPr="00165C57" w:rsidRDefault="00165C57" w:rsidP="00165C57">
      <w:pPr>
        <w:pStyle w:val="Odlomakpopisa"/>
        <w:numPr>
          <w:ilvl w:val="1"/>
          <w:numId w:val="7"/>
        </w:numPr>
        <w:rPr>
          <w:rFonts w:ascii="Times New Roman" w:hAnsi="Times New Roman" w:cs="Times New Roman"/>
          <w:sz w:val="24"/>
          <w:szCs w:val="24"/>
        </w:rPr>
      </w:pPr>
      <w:proofErr w:type="spellStart"/>
      <w:r w:rsidRPr="00165C57">
        <w:rPr>
          <w:rFonts w:ascii="Times New Roman" w:hAnsi="Times New Roman" w:cs="Times New Roman"/>
          <w:sz w:val="24"/>
          <w:szCs w:val="24"/>
        </w:rPr>
        <w:t>Bellum</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Catilinae</w:t>
      </w:r>
      <w:proofErr w:type="spellEnd"/>
      <w:r w:rsidRPr="00165C57">
        <w:rPr>
          <w:rFonts w:ascii="Times New Roman" w:hAnsi="Times New Roman" w:cs="Times New Roman"/>
          <w:sz w:val="24"/>
          <w:szCs w:val="24"/>
        </w:rPr>
        <w:t xml:space="preserve"> / De </w:t>
      </w:r>
      <w:proofErr w:type="spellStart"/>
      <w:r w:rsidRPr="00165C57">
        <w:rPr>
          <w:rFonts w:ascii="Times New Roman" w:hAnsi="Times New Roman" w:cs="Times New Roman"/>
          <w:sz w:val="24"/>
          <w:szCs w:val="24"/>
        </w:rPr>
        <w:t>Catilinae</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coniuratione</w:t>
      </w:r>
      <w:proofErr w:type="spellEnd"/>
      <w:r w:rsidRPr="00165C57">
        <w:rPr>
          <w:rFonts w:ascii="Times New Roman" w:hAnsi="Times New Roman" w:cs="Times New Roman"/>
          <w:sz w:val="24"/>
          <w:szCs w:val="24"/>
        </w:rPr>
        <w:t xml:space="preserve"> (43.)</w:t>
      </w:r>
    </w:p>
    <w:p w:rsidR="00165C57" w:rsidRP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Monografija, opravdava Cezarovu ulogu u uroti</w:t>
      </w:r>
    </w:p>
    <w:p w:rsidR="00165C57" w:rsidRP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Kontrast pokvarene sadašnjosti s idealističkom prošlosti</w:t>
      </w:r>
    </w:p>
    <w:p w:rsidR="00165C57" w:rsidRPr="00165C57" w:rsidRDefault="00165C57" w:rsidP="00165C57">
      <w:pPr>
        <w:pStyle w:val="Odlomakpopisa"/>
        <w:numPr>
          <w:ilvl w:val="1"/>
          <w:numId w:val="7"/>
        </w:numPr>
        <w:rPr>
          <w:rFonts w:ascii="Times New Roman" w:hAnsi="Times New Roman" w:cs="Times New Roman"/>
          <w:sz w:val="24"/>
          <w:szCs w:val="24"/>
        </w:rPr>
      </w:pPr>
      <w:proofErr w:type="spellStart"/>
      <w:r w:rsidRPr="00165C57">
        <w:rPr>
          <w:rFonts w:ascii="Times New Roman" w:hAnsi="Times New Roman" w:cs="Times New Roman"/>
          <w:sz w:val="24"/>
          <w:szCs w:val="24"/>
        </w:rPr>
        <w:t>Bellum</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Iugurthinum</w:t>
      </w:r>
      <w:proofErr w:type="spellEnd"/>
      <w:r w:rsidRPr="00165C57">
        <w:rPr>
          <w:rFonts w:ascii="Times New Roman" w:hAnsi="Times New Roman" w:cs="Times New Roman"/>
          <w:sz w:val="24"/>
          <w:szCs w:val="24"/>
        </w:rPr>
        <w:t xml:space="preserve"> (43.)</w:t>
      </w:r>
    </w:p>
    <w:p w:rsidR="00165C57" w:rsidRP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 xml:space="preserve">Rat s </w:t>
      </w:r>
      <w:proofErr w:type="spellStart"/>
      <w:r w:rsidRPr="00165C57">
        <w:rPr>
          <w:rFonts w:ascii="Times New Roman" w:hAnsi="Times New Roman" w:cs="Times New Roman"/>
          <w:sz w:val="24"/>
          <w:szCs w:val="24"/>
        </w:rPr>
        <w:t>numidijskim</w:t>
      </w:r>
      <w:proofErr w:type="spellEnd"/>
      <w:r w:rsidRPr="00165C57">
        <w:rPr>
          <w:rFonts w:ascii="Times New Roman" w:hAnsi="Times New Roman" w:cs="Times New Roman"/>
          <w:sz w:val="24"/>
          <w:szCs w:val="24"/>
        </w:rPr>
        <w:t xml:space="preserve"> kraljem </w:t>
      </w:r>
      <w:proofErr w:type="spellStart"/>
      <w:r w:rsidRPr="00165C57">
        <w:rPr>
          <w:rFonts w:ascii="Times New Roman" w:hAnsi="Times New Roman" w:cs="Times New Roman"/>
          <w:sz w:val="24"/>
          <w:szCs w:val="24"/>
        </w:rPr>
        <w:t>Jugurtom</w:t>
      </w:r>
      <w:proofErr w:type="spellEnd"/>
      <w:r w:rsidRPr="00165C57">
        <w:rPr>
          <w:rFonts w:ascii="Times New Roman" w:hAnsi="Times New Roman" w:cs="Times New Roman"/>
          <w:sz w:val="24"/>
          <w:szCs w:val="24"/>
        </w:rPr>
        <w:t xml:space="preserve"> (111-106); kritika korumpiranih </w:t>
      </w:r>
      <w:proofErr w:type="spellStart"/>
      <w:r w:rsidRPr="00165C57">
        <w:rPr>
          <w:rFonts w:ascii="Times New Roman" w:hAnsi="Times New Roman" w:cs="Times New Roman"/>
          <w:sz w:val="24"/>
          <w:szCs w:val="24"/>
        </w:rPr>
        <w:t>optimata</w:t>
      </w:r>
      <w:proofErr w:type="spellEnd"/>
      <w:r w:rsidRPr="00165C57">
        <w:rPr>
          <w:rFonts w:ascii="Times New Roman" w:hAnsi="Times New Roman" w:cs="Times New Roman"/>
          <w:sz w:val="24"/>
          <w:szCs w:val="24"/>
        </w:rPr>
        <w:t xml:space="preserve"> i uspjeh Marija (Cezarov tetak)</w:t>
      </w:r>
    </w:p>
    <w:p w:rsidR="00165C57" w:rsidRPr="00165C57" w:rsidRDefault="00165C57" w:rsidP="00165C57">
      <w:pPr>
        <w:pStyle w:val="Odlomakpopisa"/>
        <w:numPr>
          <w:ilvl w:val="1"/>
          <w:numId w:val="7"/>
        </w:numPr>
        <w:rPr>
          <w:rFonts w:ascii="Times New Roman" w:hAnsi="Times New Roman" w:cs="Times New Roman"/>
          <w:sz w:val="24"/>
          <w:szCs w:val="24"/>
        </w:rPr>
      </w:pPr>
      <w:proofErr w:type="spellStart"/>
      <w:r w:rsidRPr="00165C57">
        <w:rPr>
          <w:rFonts w:ascii="Times New Roman" w:hAnsi="Times New Roman" w:cs="Times New Roman"/>
          <w:sz w:val="24"/>
          <w:szCs w:val="24"/>
        </w:rPr>
        <w:lastRenderedPageBreak/>
        <w:t>Historiae</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lib</w:t>
      </w:r>
      <w:proofErr w:type="spellEnd"/>
      <w:r w:rsidRPr="00165C57">
        <w:rPr>
          <w:rFonts w:ascii="Times New Roman" w:hAnsi="Times New Roman" w:cs="Times New Roman"/>
          <w:sz w:val="24"/>
          <w:szCs w:val="24"/>
        </w:rPr>
        <w:t>. XVI (39.)</w:t>
      </w:r>
    </w:p>
    <w:p w:rsidR="00165C57" w:rsidRP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 xml:space="preserve">Povijest od 78.-67.pr.Kr.; sačuvani mnogi fragmenti: većina </w:t>
      </w:r>
      <w:proofErr w:type="spellStart"/>
      <w:r w:rsidRPr="00165C57">
        <w:rPr>
          <w:rFonts w:ascii="Times New Roman" w:hAnsi="Times New Roman" w:cs="Times New Roman"/>
          <w:sz w:val="24"/>
          <w:szCs w:val="24"/>
        </w:rPr>
        <w:t>proemija</w:t>
      </w:r>
      <w:proofErr w:type="spellEnd"/>
      <w:r w:rsidRPr="00165C57">
        <w:rPr>
          <w:rFonts w:ascii="Times New Roman" w:hAnsi="Times New Roman" w:cs="Times New Roman"/>
          <w:sz w:val="24"/>
          <w:szCs w:val="24"/>
        </w:rPr>
        <w:t>, 4 govora, dva pisma</w:t>
      </w:r>
    </w:p>
    <w:p w:rsidR="00165C57" w:rsidRDefault="00165C57" w:rsidP="00165C57">
      <w:pPr>
        <w:pStyle w:val="Odlomakpopisa"/>
        <w:numPr>
          <w:ilvl w:val="1"/>
          <w:numId w:val="7"/>
        </w:numPr>
        <w:rPr>
          <w:rFonts w:ascii="Times New Roman" w:hAnsi="Times New Roman" w:cs="Times New Roman"/>
          <w:sz w:val="24"/>
          <w:szCs w:val="24"/>
        </w:rPr>
      </w:pPr>
      <w:r w:rsidRPr="00165C57">
        <w:rPr>
          <w:rFonts w:ascii="Times New Roman" w:hAnsi="Times New Roman" w:cs="Times New Roman"/>
          <w:sz w:val="24"/>
          <w:szCs w:val="24"/>
        </w:rPr>
        <w:t xml:space="preserve">Neautentično: </w:t>
      </w:r>
      <w:proofErr w:type="spellStart"/>
      <w:r w:rsidRPr="00165C57">
        <w:rPr>
          <w:rFonts w:ascii="Times New Roman" w:hAnsi="Times New Roman" w:cs="Times New Roman"/>
          <w:sz w:val="24"/>
          <w:szCs w:val="24"/>
        </w:rPr>
        <w:t>Invectiva</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in</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Ciceronem</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Epistulae</w:t>
      </w:r>
      <w:proofErr w:type="spellEnd"/>
      <w:r w:rsidRPr="00165C57">
        <w:rPr>
          <w:rFonts w:ascii="Times New Roman" w:hAnsi="Times New Roman" w:cs="Times New Roman"/>
          <w:sz w:val="24"/>
          <w:szCs w:val="24"/>
        </w:rPr>
        <w:t xml:space="preserve"> ad </w:t>
      </w:r>
      <w:proofErr w:type="spellStart"/>
      <w:r w:rsidRPr="00165C57">
        <w:rPr>
          <w:rFonts w:ascii="Times New Roman" w:hAnsi="Times New Roman" w:cs="Times New Roman"/>
          <w:sz w:val="24"/>
          <w:szCs w:val="24"/>
        </w:rPr>
        <w:t>Caesarem</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senem</w:t>
      </w:r>
      <w:proofErr w:type="spellEnd"/>
      <w:r w:rsidRPr="00165C57">
        <w:rPr>
          <w:rFonts w:ascii="Times New Roman" w:hAnsi="Times New Roman" w:cs="Times New Roman"/>
          <w:sz w:val="24"/>
          <w:szCs w:val="24"/>
        </w:rPr>
        <w:t xml:space="preserve"> de </w:t>
      </w:r>
      <w:proofErr w:type="spellStart"/>
      <w:r w:rsidRPr="00165C57">
        <w:rPr>
          <w:rFonts w:ascii="Times New Roman" w:hAnsi="Times New Roman" w:cs="Times New Roman"/>
          <w:sz w:val="24"/>
          <w:szCs w:val="24"/>
        </w:rPr>
        <w:t>re</w:t>
      </w:r>
      <w:proofErr w:type="spellEnd"/>
      <w:r w:rsidRPr="00165C57">
        <w:rPr>
          <w:rFonts w:ascii="Times New Roman" w:hAnsi="Times New Roman" w:cs="Times New Roman"/>
          <w:sz w:val="24"/>
          <w:szCs w:val="24"/>
        </w:rPr>
        <w:t xml:space="preserve"> </w:t>
      </w:r>
      <w:proofErr w:type="spellStart"/>
      <w:r w:rsidRPr="00165C57">
        <w:rPr>
          <w:rFonts w:ascii="Times New Roman" w:hAnsi="Times New Roman" w:cs="Times New Roman"/>
          <w:sz w:val="24"/>
          <w:szCs w:val="24"/>
        </w:rPr>
        <w:t>publica</w:t>
      </w:r>
      <w:proofErr w:type="spellEnd"/>
      <w:r w:rsidRPr="00165C57">
        <w:rPr>
          <w:rFonts w:ascii="Times New Roman" w:hAnsi="Times New Roman" w:cs="Times New Roman"/>
          <w:sz w:val="24"/>
          <w:szCs w:val="24"/>
        </w:rPr>
        <w:t xml:space="preserve"> (2 pisma)</w:t>
      </w:r>
    </w:p>
    <w:p w:rsidR="00165C57" w:rsidRDefault="00165C57" w:rsidP="00165C57">
      <w:pPr>
        <w:pStyle w:val="Odlomakpopisa"/>
        <w:numPr>
          <w:ilvl w:val="0"/>
          <w:numId w:val="7"/>
        </w:numPr>
        <w:rPr>
          <w:rFonts w:ascii="Times New Roman" w:hAnsi="Times New Roman" w:cs="Times New Roman"/>
          <w:sz w:val="24"/>
          <w:szCs w:val="24"/>
        </w:rPr>
      </w:pPr>
      <w:r w:rsidRPr="00165C57">
        <w:rPr>
          <w:rFonts w:ascii="Times New Roman" w:hAnsi="Times New Roman" w:cs="Times New Roman"/>
          <w:sz w:val="24"/>
          <w:szCs w:val="24"/>
        </w:rPr>
        <w:t>Stil</w:t>
      </w:r>
    </w:p>
    <w:p w:rsidR="00165C57" w:rsidRPr="00165C57" w:rsidRDefault="00165C57" w:rsidP="00165C57">
      <w:pPr>
        <w:pStyle w:val="Odlomakpopisa"/>
        <w:numPr>
          <w:ilvl w:val="1"/>
          <w:numId w:val="7"/>
        </w:numPr>
        <w:rPr>
          <w:rFonts w:ascii="Times New Roman" w:hAnsi="Times New Roman" w:cs="Times New Roman"/>
          <w:sz w:val="24"/>
          <w:szCs w:val="24"/>
        </w:rPr>
      </w:pPr>
      <w:r w:rsidRPr="00165C57">
        <w:rPr>
          <w:rFonts w:ascii="Times New Roman" w:hAnsi="Times New Roman" w:cs="Times New Roman"/>
          <w:sz w:val="24"/>
          <w:szCs w:val="24"/>
        </w:rPr>
        <w:t>„Zakučast”, nespretan jezik, pun kraćenja, arhaizama i antiteza</w:t>
      </w:r>
    </w:p>
    <w:p w:rsidR="00165C57" w:rsidRPr="00165C57" w:rsidRDefault="00165C57" w:rsidP="00165C57">
      <w:pPr>
        <w:pStyle w:val="Odlomakpopisa"/>
        <w:numPr>
          <w:ilvl w:val="1"/>
          <w:numId w:val="7"/>
        </w:numPr>
        <w:rPr>
          <w:rFonts w:ascii="Times New Roman" w:hAnsi="Times New Roman" w:cs="Times New Roman"/>
          <w:sz w:val="24"/>
          <w:szCs w:val="24"/>
        </w:rPr>
      </w:pPr>
      <w:r w:rsidRPr="00165C57">
        <w:rPr>
          <w:rFonts w:ascii="Times New Roman" w:hAnsi="Times New Roman" w:cs="Times New Roman"/>
          <w:sz w:val="24"/>
          <w:szCs w:val="24"/>
        </w:rPr>
        <w:t>Izbjegava subordinaciju, ritmičke klauzule, pomoćne glagole…</w:t>
      </w:r>
    </w:p>
    <w:p w:rsidR="00165C57" w:rsidRPr="00165C57" w:rsidRDefault="00165C57" w:rsidP="00165C57">
      <w:pPr>
        <w:pStyle w:val="Odlomakpopisa"/>
        <w:numPr>
          <w:ilvl w:val="1"/>
          <w:numId w:val="7"/>
        </w:numPr>
        <w:rPr>
          <w:rFonts w:ascii="Times New Roman" w:hAnsi="Times New Roman" w:cs="Times New Roman"/>
          <w:sz w:val="24"/>
          <w:szCs w:val="24"/>
        </w:rPr>
      </w:pPr>
      <w:r w:rsidRPr="00165C57">
        <w:rPr>
          <w:rFonts w:ascii="Times New Roman" w:hAnsi="Times New Roman" w:cs="Times New Roman"/>
          <w:sz w:val="24"/>
          <w:szCs w:val="24"/>
        </w:rPr>
        <w:t>Motivacijski govori, karakterizacija likova</w:t>
      </w:r>
    </w:p>
    <w:p w:rsidR="00165C57" w:rsidRPr="00165C57" w:rsidRDefault="00165C57" w:rsidP="00165C57">
      <w:pPr>
        <w:pStyle w:val="Odlomakpopisa"/>
        <w:numPr>
          <w:ilvl w:val="1"/>
          <w:numId w:val="7"/>
        </w:numPr>
        <w:rPr>
          <w:rFonts w:ascii="Times New Roman" w:hAnsi="Times New Roman" w:cs="Times New Roman"/>
          <w:sz w:val="24"/>
          <w:szCs w:val="24"/>
        </w:rPr>
      </w:pPr>
      <w:r w:rsidRPr="00165C57">
        <w:rPr>
          <w:rFonts w:ascii="Times New Roman" w:hAnsi="Times New Roman" w:cs="Times New Roman"/>
          <w:sz w:val="24"/>
          <w:szCs w:val="24"/>
        </w:rPr>
        <w:t>Povijest koja odgaja (političare) i uvjerava čitatelja</w:t>
      </w:r>
    </w:p>
    <w:p w:rsidR="00165C57" w:rsidRP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Usmjerena na određene krizne točke u prošlosti</w:t>
      </w:r>
    </w:p>
    <w:p w:rsidR="00165C57" w:rsidRDefault="00165C57" w:rsidP="00165C57">
      <w:pPr>
        <w:pStyle w:val="Odlomakpopisa"/>
        <w:numPr>
          <w:ilvl w:val="2"/>
          <w:numId w:val="7"/>
        </w:numPr>
        <w:rPr>
          <w:rFonts w:ascii="Times New Roman" w:hAnsi="Times New Roman" w:cs="Times New Roman"/>
          <w:sz w:val="24"/>
          <w:szCs w:val="24"/>
        </w:rPr>
      </w:pPr>
      <w:r w:rsidRPr="00165C57">
        <w:rPr>
          <w:rFonts w:ascii="Times New Roman" w:hAnsi="Times New Roman" w:cs="Times New Roman"/>
          <w:sz w:val="24"/>
          <w:szCs w:val="24"/>
        </w:rPr>
        <w:t>Kraća djela (</w:t>
      </w:r>
      <w:proofErr w:type="spellStart"/>
      <w:r w:rsidRPr="00165C57">
        <w:rPr>
          <w:rFonts w:ascii="Times New Roman" w:hAnsi="Times New Roman" w:cs="Times New Roman"/>
          <w:sz w:val="24"/>
          <w:szCs w:val="24"/>
        </w:rPr>
        <w:t>neoterički</w:t>
      </w:r>
      <w:proofErr w:type="spellEnd"/>
      <w:r w:rsidRPr="00165C57">
        <w:rPr>
          <w:rFonts w:ascii="Times New Roman" w:hAnsi="Times New Roman" w:cs="Times New Roman"/>
          <w:sz w:val="24"/>
          <w:szCs w:val="24"/>
        </w:rPr>
        <w:t>)</w:t>
      </w:r>
    </w:p>
    <w:p w:rsidR="00165C57" w:rsidRPr="00165C57" w:rsidRDefault="00165C57" w:rsidP="00165C57">
      <w:pPr>
        <w:rPr>
          <w:rFonts w:ascii="Times New Roman" w:hAnsi="Times New Roman" w:cs="Times New Roman"/>
          <w:sz w:val="24"/>
          <w:szCs w:val="24"/>
        </w:rPr>
      </w:pPr>
    </w:p>
    <w:p w:rsidR="00165C57" w:rsidRPr="00165C57" w:rsidRDefault="00165C57" w:rsidP="00165C57">
      <w:pPr>
        <w:pStyle w:val="Odlomakpopisa"/>
        <w:numPr>
          <w:ilvl w:val="1"/>
          <w:numId w:val="7"/>
        </w:numPr>
        <w:rPr>
          <w:rFonts w:ascii="Times New Roman" w:hAnsi="Times New Roman" w:cs="Times New Roman"/>
          <w:i/>
          <w:sz w:val="16"/>
          <w:szCs w:val="16"/>
        </w:rPr>
      </w:pPr>
      <w:proofErr w:type="spellStart"/>
      <w:r w:rsidRPr="00165C57">
        <w:rPr>
          <w:rFonts w:ascii="Times New Roman" w:hAnsi="Times New Roman" w:cs="Times New Roman"/>
          <w:i/>
          <w:sz w:val="16"/>
          <w:szCs w:val="16"/>
        </w:rPr>
        <w:t>Igitur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domi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militiaeque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boni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mores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colebantur</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concordia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maxuma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minuma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avaritia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bonumque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apud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non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legibus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magis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natura </w:t>
      </w:r>
      <w:proofErr w:type="spellStart"/>
      <w:r w:rsidRPr="00165C57">
        <w:rPr>
          <w:rFonts w:ascii="Times New Roman" w:hAnsi="Times New Roman" w:cs="Times New Roman"/>
          <w:i/>
          <w:sz w:val="16"/>
          <w:szCs w:val="16"/>
        </w:rPr>
        <w:t>valebat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Iurgia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discordias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simultates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exercebant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cives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civibus</w:t>
      </w:r>
      <w:proofErr w:type="spellEnd"/>
      <w:r w:rsidRPr="00165C57">
        <w:rPr>
          <w:rFonts w:ascii="Times New Roman" w:hAnsi="Times New Roman" w:cs="Times New Roman"/>
          <w:i/>
          <w:sz w:val="16"/>
          <w:szCs w:val="16"/>
        </w:rPr>
        <w:t xml:space="preserve"> de </w:t>
      </w:r>
      <w:proofErr w:type="spellStart"/>
      <w:r w:rsidRPr="00165C57">
        <w:rPr>
          <w:rFonts w:ascii="Times New Roman" w:hAnsi="Times New Roman" w:cs="Times New Roman"/>
          <w:i/>
          <w:sz w:val="16"/>
          <w:szCs w:val="16"/>
        </w:rPr>
        <w:t>virtute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certabant</w:t>
      </w:r>
      <w:proofErr w:type="spellEnd"/>
      <w:r w:rsidRPr="00165C57">
        <w:rPr>
          <w:rFonts w:ascii="Times New Roman" w:hAnsi="Times New Roman" w:cs="Times New Roman"/>
          <w:i/>
          <w:sz w:val="16"/>
          <w:szCs w:val="16"/>
        </w:rPr>
        <w:t xml:space="preserve">. In </w:t>
      </w:r>
      <w:proofErr w:type="spellStart"/>
      <w:r w:rsidRPr="00165C57">
        <w:rPr>
          <w:rFonts w:ascii="Times New Roman" w:hAnsi="Times New Roman" w:cs="Times New Roman"/>
          <w:i/>
          <w:sz w:val="16"/>
          <w:szCs w:val="16"/>
        </w:rPr>
        <w:t>suppliciis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deorum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magnifici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domi</w:t>
      </w:r>
      <w:proofErr w:type="spellEnd"/>
      <w:r w:rsidRPr="00165C57">
        <w:rPr>
          <w:rFonts w:ascii="Times New Roman" w:hAnsi="Times New Roman" w:cs="Times New Roman"/>
          <w:i/>
          <w:sz w:val="16"/>
          <w:szCs w:val="16"/>
        </w:rPr>
        <w:t xml:space="preserve"> parci,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amicos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fideles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Duabus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artibus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audacia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bello</w:t>
      </w:r>
      <w:proofErr w:type="spellEnd"/>
      <w:r w:rsidRPr="00165C57">
        <w:rPr>
          <w:rFonts w:ascii="Times New Roman" w:hAnsi="Times New Roman" w:cs="Times New Roman"/>
          <w:i/>
          <w:sz w:val="16"/>
          <w:szCs w:val="16"/>
        </w:rPr>
        <w:t xml:space="preserve">, ubi </w:t>
      </w:r>
      <w:proofErr w:type="spellStart"/>
      <w:r w:rsidRPr="00165C57">
        <w:rPr>
          <w:rFonts w:ascii="Times New Roman" w:hAnsi="Times New Roman" w:cs="Times New Roman"/>
          <w:i/>
          <w:sz w:val="16"/>
          <w:szCs w:val="16"/>
        </w:rPr>
        <w:t>pax</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evenerat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aequitate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seque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remque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publicam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curabant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Quarum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rerum</w:t>
      </w:r>
      <w:proofErr w:type="spellEnd"/>
      <w:r w:rsidRPr="00165C57">
        <w:rPr>
          <w:rFonts w:ascii="Times New Roman" w:hAnsi="Times New Roman" w:cs="Times New Roman"/>
          <w:i/>
          <w:sz w:val="16"/>
          <w:szCs w:val="16"/>
        </w:rPr>
        <w:t xml:space="preserve"> ego </w:t>
      </w:r>
      <w:proofErr w:type="spellStart"/>
      <w:r w:rsidRPr="00165C57">
        <w:rPr>
          <w:rFonts w:ascii="Times New Roman" w:hAnsi="Times New Roman" w:cs="Times New Roman"/>
          <w:i/>
          <w:sz w:val="16"/>
          <w:szCs w:val="16"/>
        </w:rPr>
        <w:t>maxuma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documenta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haec</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habeo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quod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bello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saepius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vindicatum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est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eos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contra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imperium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hostem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pugnaverant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quique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tardius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revocati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proelio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excesserant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signa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relinquere</w:t>
      </w:r>
      <w:proofErr w:type="spellEnd"/>
      <w:r w:rsidRPr="00165C57">
        <w:rPr>
          <w:rFonts w:ascii="Times New Roman" w:hAnsi="Times New Roman" w:cs="Times New Roman"/>
          <w:i/>
          <w:sz w:val="16"/>
          <w:szCs w:val="16"/>
        </w:rPr>
        <w:t xml:space="preserve"> aut </w:t>
      </w:r>
      <w:proofErr w:type="spellStart"/>
      <w:r w:rsidRPr="00165C57">
        <w:rPr>
          <w:rFonts w:ascii="Times New Roman" w:hAnsi="Times New Roman" w:cs="Times New Roman"/>
          <w:i/>
          <w:sz w:val="16"/>
          <w:szCs w:val="16"/>
        </w:rPr>
        <w:t>pulsi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loco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cedere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ausi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erant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in</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pace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vero</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quod</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beneficiis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magis</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metu </w:t>
      </w:r>
      <w:proofErr w:type="spellStart"/>
      <w:r w:rsidRPr="00165C57">
        <w:rPr>
          <w:rFonts w:ascii="Times New Roman" w:hAnsi="Times New Roman" w:cs="Times New Roman"/>
          <w:i/>
          <w:sz w:val="16"/>
          <w:szCs w:val="16"/>
        </w:rPr>
        <w:t>imperium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agitabant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et</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accepta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iniuria</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ignoscere</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quam</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persequi</w:t>
      </w:r>
      <w:proofErr w:type="spellEnd"/>
      <w:r w:rsidRPr="00165C57">
        <w:rPr>
          <w:rFonts w:ascii="Times New Roman" w:hAnsi="Times New Roman" w:cs="Times New Roman"/>
          <w:i/>
          <w:sz w:val="16"/>
          <w:szCs w:val="16"/>
        </w:rPr>
        <w:t xml:space="preserve"> </w:t>
      </w:r>
      <w:proofErr w:type="spellStart"/>
      <w:r w:rsidRPr="00165C57">
        <w:rPr>
          <w:rFonts w:ascii="Times New Roman" w:hAnsi="Times New Roman" w:cs="Times New Roman"/>
          <w:i/>
          <w:sz w:val="16"/>
          <w:szCs w:val="16"/>
        </w:rPr>
        <w:t>malebant</w:t>
      </w:r>
      <w:proofErr w:type="spellEnd"/>
      <w:r w:rsidRPr="00165C57">
        <w:rPr>
          <w:rFonts w:ascii="Times New Roman" w:hAnsi="Times New Roman" w:cs="Times New Roman"/>
          <w:i/>
          <w:sz w:val="16"/>
          <w:szCs w:val="16"/>
        </w:rPr>
        <w:t>. (</w:t>
      </w:r>
      <w:proofErr w:type="spellStart"/>
      <w:r w:rsidRPr="00165C57">
        <w:rPr>
          <w:rFonts w:ascii="Times New Roman" w:hAnsi="Times New Roman" w:cs="Times New Roman"/>
          <w:i/>
          <w:sz w:val="16"/>
          <w:szCs w:val="16"/>
        </w:rPr>
        <w:t>Salustije</w:t>
      </w:r>
      <w:proofErr w:type="spellEnd"/>
      <w:r w:rsidRPr="00165C57">
        <w:rPr>
          <w:rFonts w:ascii="Times New Roman" w:hAnsi="Times New Roman" w:cs="Times New Roman"/>
          <w:i/>
          <w:sz w:val="16"/>
          <w:szCs w:val="16"/>
        </w:rPr>
        <w:t xml:space="preserve">, O </w:t>
      </w:r>
      <w:proofErr w:type="spellStart"/>
      <w:r w:rsidRPr="00165C57">
        <w:rPr>
          <w:rFonts w:ascii="Times New Roman" w:hAnsi="Times New Roman" w:cs="Times New Roman"/>
          <w:i/>
          <w:sz w:val="16"/>
          <w:szCs w:val="16"/>
        </w:rPr>
        <w:t>Katilininoj</w:t>
      </w:r>
      <w:proofErr w:type="spellEnd"/>
      <w:r w:rsidRPr="00165C57">
        <w:rPr>
          <w:rFonts w:ascii="Times New Roman" w:hAnsi="Times New Roman" w:cs="Times New Roman"/>
          <w:i/>
          <w:sz w:val="16"/>
          <w:szCs w:val="16"/>
        </w:rPr>
        <w:t xml:space="preserve"> uroti, I, 9)</w:t>
      </w:r>
    </w:p>
    <w:p w:rsidR="00165C57" w:rsidRPr="00165C57" w:rsidRDefault="00165C57" w:rsidP="00165C57">
      <w:pPr>
        <w:rPr>
          <w:rFonts w:ascii="Times New Roman" w:hAnsi="Times New Roman" w:cs="Times New Roman"/>
          <w:sz w:val="16"/>
          <w:szCs w:val="16"/>
        </w:rPr>
      </w:pPr>
    </w:p>
    <w:p w:rsidR="00165C57" w:rsidRPr="00165C57" w:rsidRDefault="00165C57" w:rsidP="00165C57">
      <w:pPr>
        <w:pStyle w:val="Odlomakpopisa"/>
        <w:numPr>
          <w:ilvl w:val="1"/>
          <w:numId w:val="7"/>
        </w:numPr>
        <w:rPr>
          <w:rFonts w:ascii="Times New Roman" w:hAnsi="Times New Roman" w:cs="Times New Roman"/>
          <w:sz w:val="16"/>
          <w:szCs w:val="16"/>
        </w:rPr>
      </w:pPr>
      <w:r w:rsidRPr="00165C57">
        <w:rPr>
          <w:rFonts w:ascii="Times New Roman" w:hAnsi="Times New Roman" w:cs="Times New Roman"/>
          <w:sz w:val="16"/>
          <w:szCs w:val="16"/>
        </w:rPr>
        <w:t>Dakle, dobri su se običaji (moral) njegovali kod kuće i u taboru (u miru i ratu): sloga bijaše najveća, pohlepa najmanja; pravo i dobro kod njih nije vrijedilo/cvalo više zbog zakona nego po prirodi. Svađe, nesloge, suparništva su provodili prema neprijateljima, a građani su se s građanima nadmetali u vrlini. U žrtvama bogovima bili su velikodušni, kod kuće štedljivi, prema prijateljima vjerni. Tim dvama umijećima, odvažnošću u ratu, pravednošću kad je prispio mir, brinuli su se za sebe i republiku. Kao najveće potvrde za te stvari imam to, da se u ratu češće kažnjavalo one koji su se suprotno zapovijedi borili protiv neprijatelja i koji su se opozvani iz bitke presporo povlačili, nego one koji su se usudili ostaviti znamenje ili potisnuti napustiti mjesto; a u miru to što su više provodili vlast dobročinstvima nego strahom i što su primljene nepravde radije opraštali nego progonili.</w:t>
      </w:r>
    </w:p>
    <w:sectPr w:rsidR="00165C57" w:rsidRPr="00165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076E5"/>
    <w:multiLevelType w:val="hybridMultilevel"/>
    <w:tmpl w:val="1200E6D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A35682F"/>
    <w:multiLevelType w:val="hybridMultilevel"/>
    <w:tmpl w:val="DE029BF8"/>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34D17990"/>
    <w:multiLevelType w:val="hybridMultilevel"/>
    <w:tmpl w:val="91AE60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4755E4"/>
    <w:multiLevelType w:val="hybridMultilevel"/>
    <w:tmpl w:val="537C2A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EF6207"/>
    <w:multiLevelType w:val="hybridMultilevel"/>
    <w:tmpl w:val="EB48EB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EA2C5A"/>
    <w:multiLevelType w:val="hybridMultilevel"/>
    <w:tmpl w:val="523A0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DA7268"/>
    <w:multiLevelType w:val="hybridMultilevel"/>
    <w:tmpl w:val="BA9EEF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C0"/>
    <w:rsid w:val="00165C57"/>
    <w:rsid w:val="001C6D6B"/>
    <w:rsid w:val="00435D51"/>
    <w:rsid w:val="00E325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6334"/>
  <w15:chartTrackingRefBased/>
  <w15:docId w15:val="{906D51BC-F1E8-4037-B903-9D7DBF19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2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1554</Words>
  <Characters>8864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Anđela Bosančić</dc:creator>
  <cp:keywords/>
  <dc:description/>
  <cp:lastModifiedBy>Anđela Bosančić</cp:lastModifiedBy>
  <cp:revision>1</cp:revision>
  <dcterms:created xsi:type="dcterms:W3CDTF">2017-09-18T11:23:00Z</dcterms:created>
  <dcterms:modified xsi:type="dcterms:W3CDTF">2017-09-18T11:36:00Z</dcterms:modified>
</cp:coreProperties>
</file>