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D14" w:rsidRDefault="00D83A55" w:rsidP="00D83A55">
      <w:pPr>
        <w:jc w:val="center"/>
        <w:rPr>
          <w:b/>
          <w:sz w:val="28"/>
          <w:szCs w:val="28"/>
        </w:rPr>
      </w:pPr>
      <w:r w:rsidRPr="00D83A55">
        <w:rPr>
          <w:b/>
          <w:sz w:val="28"/>
          <w:szCs w:val="28"/>
        </w:rPr>
        <w:t>STATISTIKA-PITANJA</w:t>
      </w:r>
    </w:p>
    <w:p w:rsidR="00D83A55" w:rsidRDefault="00D83A55" w:rsidP="00D83A55">
      <w:pPr>
        <w:jc w:val="center"/>
        <w:rPr>
          <w:b/>
          <w:sz w:val="28"/>
          <w:szCs w:val="28"/>
        </w:rPr>
      </w:pPr>
    </w:p>
    <w:p w:rsidR="00D83A55" w:rsidRDefault="00D83A55" w:rsidP="00D83A55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Ako kažemo da je najčešća ocjena na pismenom ispitu iz statistike dobar (3) tada smo izračunali? MOD</w:t>
      </w:r>
    </w:p>
    <w:p w:rsidR="00D83A55" w:rsidRDefault="00D83A55" w:rsidP="00D83A55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U mjere disperzije ubrajamo: KOEFICIJENT VARIJACIJE I KOEFICIJENT ASIMETRIJE</w:t>
      </w:r>
    </w:p>
    <w:p w:rsidR="00D83A55" w:rsidRDefault="00D83A55" w:rsidP="00D83A55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3. Omjer četvrtog momenta oko sredine i standardne devijacije podignuta nma četvrtu potenciiju zove se:KOEFICIJENT ZAOBLJENOSTI</w:t>
      </w:r>
    </w:p>
    <w:p w:rsidR="00D83A55" w:rsidRDefault="00D83A55" w:rsidP="00D83A55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Vrijednost u intervalu od 12 do +2 može poprimiti: KOEFICIJENT ASIMETRIJE</w:t>
      </w:r>
    </w:p>
    <w:p w:rsidR="00D83A55" w:rsidRDefault="00D83A55" w:rsidP="00D83A55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Što predstavlja interkvartili RAZLIKU IZMEĐU GORNJEG I DONJEG KVARTILA</w:t>
      </w:r>
    </w:p>
    <w:p w:rsidR="00D83A55" w:rsidRDefault="00D83A55" w:rsidP="00D83A55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Što je aritmetička sredina NAJČEŠĆA SREDNJA VRIJEDNOST</w:t>
      </w:r>
    </w:p>
    <w:p w:rsidR="00D83A55" w:rsidRDefault="00D83A55" w:rsidP="00D83A55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Kako s ezove prosječno kvadratno odstupanje od pšrosjeka, tj. od aritmetičke sredine VARIJACIJA</w:t>
      </w:r>
    </w:p>
    <w:p w:rsidR="00D83A55" w:rsidRDefault="00D83A55" w:rsidP="00D83A55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Ako je broj podataka neparan tada medijan  predstavlja SREDIŠNJI ČLAN</w:t>
      </w:r>
    </w:p>
    <w:p w:rsidR="00D83A55" w:rsidRDefault="00D83A55" w:rsidP="00D83A55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O kakvoj se distribi+uciji radi ako je koeficijent zaobljenosti =1,8  DISTRIBUCIJA PRAVOKUTNOG OBLIKA</w:t>
      </w:r>
    </w:p>
    <w:p w:rsidR="00D83A55" w:rsidRDefault="00D83A55" w:rsidP="00D83A55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Koliko iznose mod, medijan i donji kvartil u negrupiranom numeričkom nizu Xi:2,3,3,3,4,5,6,    Mo=3, Me=3,  Q1=3</w:t>
      </w:r>
    </w:p>
    <w:p w:rsidR="00D83A55" w:rsidRDefault="008512A9" w:rsidP="00D83A55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Koliko iznosi medijan u sljedećem negrupiranom numeričkom nizu xi:2,4,6,8,10? 6</w:t>
      </w:r>
    </w:p>
    <w:p w:rsidR="008512A9" w:rsidRDefault="008512A9" w:rsidP="008512A9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Kako se zove mjera disperzije koja je izražena omjerom standardne devijacije i aritmetičke sredine KOEFICIJENT VARIJACIJE</w:t>
      </w:r>
    </w:p>
    <w:p w:rsidR="008512A9" w:rsidRDefault="008512A9" w:rsidP="008512A9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Koje vrijednosti može poprimiti Pearesonova mjera asimetrije? -3, +3</w:t>
      </w:r>
    </w:p>
    <w:p w:rsidR="008512A9" w:rsidRDefault="008512A9" w:rsidP="008512A9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Koliko iznosi koeficijent zaobljenosti ako je distribucija pravokutnog oblika KOEFICIJENT ZAOBLJENOSTI 1,8</w:t>
      </w:r>
    </w:p>
    <w:p w:rsidR="008512A9" w:rsidRDefault="008512A9" w:rsidP="008512A9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Ako je zadan negrupiran numerički niz xi:1,2,3,4,5, koliko iznosi aritmetička sredina?3</w:t>
      </w:r>
    </w:p>
    <w:p w:rsidR="008512A9" w:rsidRDefault="008512A9" w:rsidP="008512A9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Kako se dijele srednje vrijednosti? POTPUNE I POLOŽAJNE</w:t>
      </w:r>
    </w:p>
    <w:p w:rsidR="008512A9" w:rsidRDefault="008512A9" w:rsidP="008512A9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Kakose zove srwednja vrijednost koja numerički niz uređen po veličini dijeli na dva jednaka dijela MEDIJAN </w:t>
      </w:r>
    </w:p>
    <w:p w:rsidR="008512A9" w:rsidRDefault="008512A9" w:rsidP="008512A9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Što je mod NAJČEŠĆA SREDNJA VRIJEDNOST</w:t>
      </w:r>
    </w:p>
    <w:p w:rsidR="008512A9" w:rsidRDefault="008512A9" w:rsidP="008512A9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Drugi moment oko sredine iznosi 9. koliko iznosi varijacija? IZNOSI 9</w:t>
      </w:r>
    </w:p>
    <w:p w:rsidR="008512A9" w:rsidRDefault="008512A9" w:rsidP="008512A9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Drugi moment oko sredine iznosi 2. koliko iznosi varijacija? IZNOSI 2</w:t>
      </w:r>
    </w:p>
    <w:p w:rsidR="008512A9" w:rsidRDefault="005C5CB9" w:rsidP="008512A9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Distribucija je oblikom plosnatija od normalne ako je KOEFICIJENT ZAOBLJENOSTI &lt;3</w:t>
      </w:r>
    </w:p>
    <w:p w:rsidR="005C5CB9" w:rsidRDefault="005C5CB9" w:rsidP="008512A9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Vrijednost u intervalu od -3 do +3 može poprimiti PEARSONOVA MJERA ASIMETRIJE</w:t>
      </w:r>
    </w:p>
    <w:p w:rsidR="005C5CB9" w:rsidRDefault="005C5CB9" w:rsidP="008512A9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Ukoliko je korelacja potpuna, govorimo o: FUNKCIONALNOJ POVEZANOSTI</w:t>
      </w:r>
    </w:p>
    <w:p w:rsidR="005C5CB9" w:rsidRDefault="005C5CB9" w:rsidP="008512A9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Kakos e zove analiza koja se sastoji u primjeni metoda kojima se analitički objašnjava statistička veza između promatranih varijabli REGRESIJSKA ANALIZA</w:t>
      </w:r>
    </w:p>
    <w:p w:rsidR="005C5CB9" w:rsidRDefault="005C5CB9" w:rsidP="008512A9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Jakost veza između X i Y mjerimo KOEFICIJETOM KORELACIJE</w:t>
      </w:r>
    </w:p>
    <w:p w:rsidR="005C5CB9" w:rsidRDefault="005C5CB9" w:rsidP="008512A9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Što je intervalni vremenski niz PROMATRANJE POJAVE U VREMENSKOM INTERVALU</w:t>
      </w:r>
    </w:p>
    <w:p w:rsidR="005C5CB9" w:rsidRDefault="005C5CB9" w:rsidP="008512A9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Kkako se označava regresijski koeficijent u regresijskoj jednadžbi SLOVOM b</w:t>
      </w:r>
    </w:p>
    <w:p w:rsidR="005C5CB9" w:rsidRDefault="005C5CB9" w:rsidP="008512A9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Kako se računaju bazni indeksi TAKO DA SVAKU FREKVENCIJU IZ NIZA PODIJELIMO S BAZNOM VELIČINOM I POMNOŽIMO SA 100</w:t>
      </w:r>
    </w:p>
    <w:p w:rsidR="005C5CB9" w:rsidRDefault="005C5CB9" w:rsidP="008512A9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Odnosi među pojavama mogu biti FUNKCIONALNI I STOHASTIČNI</w:t>
      </w:r>
    </w:p>
    <w:p w:rsidR="005C5CB9" w:rsidRDefault="005C5CB9" w:rsidP="008512A9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Kako se zovu indeksi koji pokazuju relativnu promjenu pojav eu tekućem razdoblju u odnosu na bazno razdoblje BAZNI INDEKSI</w:t>
      </w:r>
    </w:p>
    <w:p w:rsidR="005C5CB9" w:rsidRDefault="005C5CB9" w:rsidP="008512A9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Brojčani pokazatelj stupnja statističke povezanosti među pojavama zove se KOEFICIJENT KORELACIJE</w:t>
      </w:r>
    </w:p>
    <w:p w:rsidR="005C5CB9" w:rsidRDefault="005C5CB9" w:rsidP="008512A9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Stupanj povezanosti redoslijednih varijabli mjeri se:KOEFICIJENTOM KORELACIJE RANGA</w:t>
      </w:r>
    </w:p>
    <w:p w:rsidR="005C5CB9" w:rsidRDefault="00D75ADA" w:rsidP="008512A9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Bowleyeva mjera asimetrije zasnova</w:t>
      </w:r>
      <w:r w:rsidR="002D6C4E">
        <w:rPr>
          <w:sz w:val="24"/>
          <w:szCs w:val="24"/>
        </w:rPr>
        <w:t xml:space="preserve">na </w:t>
      </w:r>
      <w:r>
        <w:rPr>
          <w:sz w:val="24"/>
          <w:szCs w:val="24"/>
        </w:rPr>
        <w:t xml:space="preserve"> je na odnosu MEDIJANA I KVARTILA</w:t>
      </w:r>
    </w:p>
    <w:p w:rsidR="00D75ADA" w:rsidRDefault="006D3A93" w:rsidP="008512A9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Kako s</w:t>
      </w:r>
      <w:r w:rsidR="00D75ADA">
        <w:rPr>
          <w:sz w:val="24"/>
          <w:szCs w:val="24"/>
        </w:rPr>
        <w:t>e</w:t>
      </w:r>
      <w:r>
        <w:rPr>
          <w:sz w:val="24"/>
          <w:szCs w:val="24"/>
        </w:rPr>
        <w:t xml:space="preserve"> </w:t>
      </w:r>
      <w:r w:rsidR="00D667D5">
        <w:rPr>
          <w:sz w:val="24"/>
          <w:szCs w:val="24"/>
        </w:rPr>
        <w:t>zove srednja vrijednost  koj</w:t>
      </w:r>
      <w:r w:rsidR="00D75ADA">
        <w:rPr>
          <w:sz w:val="24"/>
          <w:szCs w:val="24"/>
        </w:rPr>
        <w:t>a</w:t>
      </w:r>
      <w:r w:rsidR="00D667D5">
        <w:rPr>
          <w:sz w:val="24"/>
          <w:szCs w:val="24"/>
        </w:rPr>
        <w:t xml:space="preserve"> s</w:t>
      </w:r>
      <w:r w:rsidR="00D75ADA">
        <w:rPr>
          <w:sz w:val="24"/>
          <w:szCs w:val="24"/>
        </w:rPr>
        <w:t>e</w:t>
      </w:r>
      <w:r w:rsidR="00D667D5">
        <w:rPr>
          <w:sz w:val="24"/>
          <w:szCs w:val="24"/>
        </w:rPr>
        <w:t xml:space="preserve"> </w:t>
      </w:r>
      <w:r w:rsidR="00D75ADA">
        <w:rPr>
          <w:sz w:val="24"/>
          <w:szCs w:val="24"/>
        </w:rPr>
        <w:t>koristi u analizi  vremenskih nizova za izračunavanje prosječne stope promjene pojave HARMONIJSKA SREDINA</w:t>
      </w:r>
    </w:p>
    <w:p w:rsidR="00D75ADA" w:rsidRDefault="00D75ADA" w:rsidP="008512A9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Razlilujemo dvje vrste vremenskog niza TRENUTAČNI I INTERVALNI</w:t>
      </w:r>
    </w:p>
    <w:p w:rsidR="00D83A55" w:rsidRDefault="00D75ADA" w:rsidP="00D83A55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 w:rsidRPr="00D75ADA">
        <w:rPr>
          <w:sz w:val="24"/>
          <w:szCs w:val="24"/>
        </w:rPr>
        <w:t xml:space="preserve">Broj upisanih studenata na Ekonomskim </w:t>
      </w:r>
      <w:r>
        <w:rPr>
          <w:sz w:val="24"/>
          <w:szCs w:val="24"/>
        </w:rPr>
        <w:t>fakultetu u RH u razdoblju od 2000. do 2007.godine primjer je INTERVALNOG VREMENSKOG NIZA</w:t>
      </w:r>
    </w:p>
    <w:p w:rsidR="00D75ADA" w:rsidRDefault="00D75ADA" w:rsidP="00D83A55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Što predstavlja parametar u regresijskoj jednadžbi KONSTANTNI ČLAN </w:t>
      </w:r>
    </w:p>
    <w:p w:rsidR="00D75ADA" w:rsidRDefault="00D75ADA" w:rsidP="00D83A55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Kkako glasi jednadžba linearnog trenda *? Yc=a+Bx</w:t>
      </w:r>
    </w:p>
    <w:p w:rsidR="00D75ADA" w:rsidRDefault="00D75ADA" w:rsidP="00D83A55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Kako se zove dinamična srednja vrijednost </w:t>
      </w:r>
      <w:r w:rsidR="006D3A93">
        <w:rPr>
          <w:sz w:val="24"/>
          <w:szCs w:val="24"/>
        </w:rPr>
        <w:t xml:space="preserve"> koj apokazuje opću tendenciju kretanje pojave u vremenu TREND</w:t>
      </w:r>
    </w:p>
    <w:p w:rsidR="006D3A93" w:rsidRDefault="006D3A93" w:rsidP="00D83A55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Ako je r=+1, korelacija je POTPUNA I POZITIVNA</w:t>
      </w:r>
    </w:p>
    <w:p w:rsidR="006D3A93" w:rsidRDefault="006D3A93" w:rsidP="006D3A93">
      <w:pPr>
        <w:jc w:val="both"/>
        <w:rPr>
          <w:sz w:val="24"/>
          <w:szCs w:val="24"/>
        </w:rPr>
      </w:pPr>
    </w:p>
    <w:p w:rsidR="006D3A93" w:rsidRPr="006D3A93" w:rsidRDefault="006D3A93" w:rsidP="006D3A9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Pitanja se ponavljaju u svim grupama! </w:t>
      </w:r>
    </w:p>
    <w:sectPr w:rsidR="006D3A93" w:rsidRPr="006D3A93" w:rsidSect="00251D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857F3"/>
    <w:multiLevelType w:val="hybridMultilevel"/>
    <w:tmpl w:val="95CC4F0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83A55"/>
    <w:rsid w:val="00251D14"/>
    <w:rsid w:val="002D6C4E"/>
    <w:rsid w:val="005C5CB9"/>
    <w:rsid w:val="006D3A93"/>
    <w:rsid w:val="008512A9"/>
    <w:rsid w:val="00D667D5"/>
    <w:rsid w:val="00D75ADA"/>
    <w:rsid w:val="00D83A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1D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3A5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522</Words>
  <Characters>2979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</dc:creator>
  <cp:lastModifiedBy>Ivan</cp:lastModifiedBy>
  <cp:revision>4</cp:revision>
  <dcterms:created xsi:type="dcterms:W3CDTF">2012-12-11T13:02:00Z</dcterms:created>
  <dcterms:modified xsi:type="dcterms:W3CDTF">2012-12-11T13:47:00Z</dcterms:modified>
</cp:coreProperties>
</file>