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A01FA1" w:rsidP="00A01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01FA1">
        <w:rPr>
          <w:rFonts w:ascii="Times New Roman" w:hAnsi="Times New Roman" w:cs="Times New Roman"/>
          <w:b/>
          <w:sz w:val="24"/>
          <w:szCs w:val="24"/>
          <w:u w:val="single"/>
        </w:rPr>
        <w:t>Tit</w:t>
      </w:r>
      <w:proofErr w:type="spellEnd"/>
      <w:r w:rsidRPr="00A01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Lukrecije </w:t>
      </w:r>
      <w:proofErr w:type="spellStart"/>
      <w:r w:rsidRPr="00A01FA1">
        <w:rPr>
          <w:rFonts w:ascii="Times New Roman" w:hAnsi="Times New Roman" w:cs="Times New Roman"/>
          <w:b/>
          <w:sz w:val="24"/>
          <w:szCs w:val="24"/>
          <w:u w:val="single"/>
        </w:rPr>
        <w:t>Kar</w:t>
      </w:r>
      <w:proofErr w:type="spellEnd"/>
    </w:p>
    <w:p w:rsidR="00A01FA1" w:rsidRPr="00A01FA1" w:rsidRDefault="00A01FA1" w:rsidP="00A01F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c. 98–55. ili 94-54. g.pr.Kr.</w:t>
      </w:r>
    </w:p>
    <w:p w:rsidR="00A01FA1" w:rsidRPr="00A01FA1" w:rsidRDefault="00A01FA1" w:rsidP="00A01F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Didaktički ep De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natura („O prirodi”)</w:t>
      </w:r>
    </w:p>
    <w:p w:rsidR="00A01FA1" w:rsidRPr="00A01FA1" w:rsidRDefault="00A01FA1" w:rsidP="00A01FA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Cilj je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predobiti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čitatelje za nauku grčkog filozofa Epikura (341-270)</w:t>
      </w:r>
    </w:p>
    <w:p w:rsidR="00A01FA1" w:rsidRPr="00A01FA1" w:rsidRDefault="00A01FA1" w:rsidP="00A01FA1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u Rimu i južnoj Italiji bilo je rašireno Epikurovo učenje: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Siron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Filodem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Rabirije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Kacije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Amafinije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Fedar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iz Atene </w:t>
      </w:r>
    </w:p>
    <w:p w:rsidR="00A01FA1" w:rsidRPr="00A01FA1" w:rsidRDefault="00A01FA1" w:rsidP="00A01FA1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Uzor: didaktički ep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Περί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φύσεως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Empedokla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Akraganta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(482-423) </w:t>
      </w:r>
    </w:p>
    <w:p w:rsidR="00A01FA1" w:rsidRPr="00A01FA1" w:rsidRDefault="00A01FA1" w:rsidP="00A01F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Posvećen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Sulinom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zetu Gaju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Memiju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FA1" w:rsidRPr="00A01FA1" w:rsidRDefault="00A01FA1" w:rsidP="00A01F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7400 heksametara u 6 knjiga</w:t>
      </w:r>
    </w:p>
    <w:p w:rsidR="00A01FA1" w:rsidRPr="00A01FA1" w:rsidRDefault="00A01FA1" w:rsidP="00A01FA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Za izdavanje se pobrinuo i Ciceron</w:t>
      </w:r>
    </w:p>
    <w:p w:rsidR="00A01FA1" w:rsidRDefault="00A01FA1" w:rsidP="00A01FA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„prirodni talent s dosta tehničke vještine”</w:t>
      </w:r>
    </w:p>
    <w:p w:rsidR="00A01FA1" w:rsidRPr="00A01FA1" w:rsidRDefault="00A01FA1" w:rsidP="00A01F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b/>
          <w:sz w:val="24"/>
          <w:szCs w:val="24"/>
        </w:rPr>
        <w:t>Epikureizam</w:t>
      </w:r>
      <w:proofErr w:type="spellEnd"/>
    </w:p>
    <w:p w:rsidR="00A01FA1" w:rsidRPr="00A01FA1" w:rsidRDefault="00A01FA1" w:rsidP="00A01F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U fizici – atomizam</w:t>
      </w:r>
    </w:p>
    <w:p w:rsidR="00A01FA1" w:rsidRPr="00A01FA1" w:rsidRDefault="00A01FA1" w:rsidP="00A01FA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Sve se stvari i pojave na svijetu objašnjavaju djelovanjem atoma i njihovog kretanja (i otklona) u prostoru</w:t>
      </w:r>
    </w:p>
    <w:p w:rsidR="00A01FA1" w:rsidRPr="00A01FA1" w:rsidRDefault="00A01FA1" w:rsidP="00A01F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U etici – hedonizam (ali ne u smislu u kojem se obično koristi)</w:t>
      </w:r>
    </w:p>
    <w:p w:rsidR="00A01FA1" w:rsidRPr="00A01FA1" w:rsidRDefault="00A01FA1" w:rsidP="00A01FA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Čovjek treba doći do sreće, živeći povučeno</w:t>
      </w:r>
    </w:p>
    <w:p w:rsidR="00A01FA1" w:rsidRPr="00A01FA1" w:rsidRDefault="00A01FA1" w:rsidP="00A01FA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Ataraxia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ἀτ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αραξία,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) – sloboda od briga i straha;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aponia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(ἀπ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ονί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>α) – sloboda od boli</w:t>
      </w:r>
    </w:p>
    <w:p w:rsidR="00A01FA1" w:rsidRDefault="00A01FA1" w:rsidP="00A01F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U epistemologiji – empirizam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FA1" w:rsidRDefault="00A01FA1" w:rsidP="00A01FA1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*Bogovi ne postoje, a ako postoje, nije ih briga za ljude</w:t>
      </w:r>
    </w:p>
    <w:p w:rsidR="00A01FA1" w:rsidRPr="00A01FA1" w:rsidRDefault="00A01FA1" w:rsidP="00A01FA1">
      <w:pPr>
        <w:rPr>
          <w:rFonts w:ascii="Times New Roman" w:hAnsi="Times New Roman" w:cs="Times New Roman"/>
          <w:b/>
          <w:sz w:val="24"/>
          <w:szCs w:val="24"/>
        </w:rPr>
      </w:pPr>
      <w:r w:rsidRPr="00A01FA1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A01FA1">
        <w:rPr>
          <w:rFonts w:ascii="Times New Roman" w:hAnsi="Times New Roman" w:cs="Times New Roman"/>
          <w:b/>
          <w:sz w:val="24"/>
          <w:szCs w:val="24"/>
        </w:rPr>
        <w:t>rerum</w:t>
      </w:r>
      <w:proofErr w:type="spellEnd"/>
      <w:r w:rsidRPr="00A01FA1">
        <w:rPr>
          <w:rFonts w:ascii="Times New Roman" w:hAnsi="Times New Roman" w:cs="Times New Roman"/>
          <w:b/>
          <w:sz w:val="24"/>
          <w:szCs w:val="24"/>
        </w:rPr>
        <w:t xml:space="preserve"> natura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 izlaže principe: 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neuništivosti vječne i promjenljive materije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narav bezbrojnih atoma koji se kreću beskrajnim praznim prostorom: vječni, nedjeljivi, čvrsti</w:t>
      </w:r>
    </w:p>
    <w:p w:rsidR="00A01FA1" w:rsidRPr="00A01FA1" w:rsidRDefault="00A01FA1" w:rsidP="00A01FA1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+ pobija suprotna filozofska učenja o prirodi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II pjeva o blagodatima koje filozofija donosi ljudima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opisuje kretanje atoma i navodi razlike među njima: atomi nemaju ni boje, ni okusa ni mirisa, ni topline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Smrt je nužna da oslobodi atome za novi život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III nakon pohvale Epikura govori o duši i njezinim odnosima prema tijelu</w:t>
      </w:r>
    </w:p>
    <w:p w:rsid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mnogobrojni dokazi da je besmislen strah od smrti – duša ne preživi, nema osjećaja, pa ni kazni ni nagrada poslije smrti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IV govori o osjetima i psihologiji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objašnjava osjet gledanja i odnosa osjetilnih spoznaja prema mišljenju i spoznaji 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govori o ljudskom tijelu i njegovim funkcijama – tu osuđuje svaku ljubavnu strast i političku i vojnu  ambiciju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V raspravlja o svijetu, njegovoj prirodi i prolaznosti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O astronomiji, o postanku živih bića i čovjeka, razvoju civilizacije te o postanku i razvoju jezika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VI je nova pohvala Epikura i njegove filozofije 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lastRenderedPageBreak/>
        <w:t xml:space="preserve">opisuje razne prirodne pojave (grom, oblake, kišu, potres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>), a završava veličanstvenim opisom općeg pomora za vrijeme kuge u Ateni</w:t>
      </w:r>
    </w:p>
    <w:p w:rsid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Suprotnost životnoj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invokaciji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Venere na početku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Ozračje građanskih ratova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Utjecaj helenističke didaktičke poezije i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neoterika</w:t>
      </w:r>
      <w:proofErr w:type="spellEnd"/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Stvaranje nove filozofske terminologije na latinskom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FA1">
        <w:rPr>
          <w:rFonts w:ascii="Times New Roman" w:hAnsi="Times New Roman" w:cs="Times New Roman"/>
          <w:sz w:val="24"/>
          <w:szCs w:val="24"/>
        </w:rPr>
        <w:t>semina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primordia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prima,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genitalia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rebus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Jedini sačuvani filozofski ep antike (uz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Manilijev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Astronomica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>, 1.st.n.e. )</w:t>
      </w:r>
    </w:p>
    <w:p w:rsid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Priča o cijelom svemiru, kao i o razvoju kulture i čovjekovom napretku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Filozofska materija nije prikladna za epsku obradu, ali djelo epskim čine:</w:t>
      </w:r>
    </w:p>
    <w:p w:rsidR="00A01FA1" w:rsidRP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tema i forma </w:t>
      </w:r>
    </w:p>
    <w:p w:rsidR="00A01FA1" w:rsidRPr="00A01FA1" w:rsidRDefault="00A01FA1" w:rsidP="00A01FA1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promocija Grka koji odbacuje rimske vrline</w:t>
      </w:r>
    </w:p>
    <w:p w:rsidR="00A01FA1" w:rsidRPr="00A01FA1" w:rsidRDefault="00A01FA1" w:rsidP="00A01FA1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 xml:space="preserve">precizno prenošenje Epikurova i </w:t>
      </w:r>
      <w:proofErr w:type="spellStart"/>
      <w:r w:rsidRPr="00A01FA1">
        <w:rPr>
          <w:rFonts w:ascii="Times New Roman" w:hAnsi="Times New Roman" w:cs="Times New Roman"/>
          <w:sz w:val="24"/>
          <w:szCs w:val="24"/>
        </w:rPr>
        <w:t>Demokritova</w:t>
      </w:r>
      <w:proofErr w:type="spellEnd"/>
      <w:r w:rsidRPr="00A01FA1">
        <w:rPr>
          <w:rFonts w:ascii="Times New Roman" w:hAnsi="Times New Roman" w:cs="Times New Roman"/>
          <w:sz w:val="24"/>
          <w:szCs w:val="24"/>
        </w:rPr>
        <w:t xml:space="preserve"> nauka</w:t>
      </w:r>
    </w:p>
    <w:p w:rsidR="00A01FA1" w:rsidRPr="00A01FA1" w:rsidRDefault="00A01FA1" w:rsidP="00A01FA1">
      <w:pPr>
        <w:pStyle w:val="Odlomakpopis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znanstvena metoda?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entuzijazam i iskreno uvjerenje, važnost malih stvari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plastični i životni opisi prirode, demistifikacija</w:t>
      </w:r>
    </w:p>
    <w:p w:rsidR="00A01FA1" w:rsidRPr="00A01FA1" w:rsidRDefault="00A01FA1" w:rsidP="00A01FA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vrsni i detaljni opisi čovjeka sa svim njegovim slabostima i strastima, radostima i nevoljama</w:t>
      </w:r>
    </w:p>
    <w:p w:rsidR="00A01FA1" w:rsidRDefault="00A01FA1" w:rsidP="00A01FA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tko pobijedi brige, jednak je bogovima</w:t>
      </w:r>
    </w:p>
    <w:p w:rsidR="00A01FA1" w:rsidRPr="00A01FA1" w:rsidRDefault="00A01FA1" w:rsidP="00A01FA1">
      <w:pPr>
        <w:rPr>
          <w:rFonts w:ascii="Times New Roman" w:hAnsi="Times New Roman" w:cs="Times New Roman"/>
          <w:b/>
          <w:sz w:val="24"/>
          <w:szCs w:val="24"/>
        </w:rPr>
      </w:pPr>
      <w:r w:rsidRPr="00A01FA1">
        <w:rPr>
          <w:rFonts w:ascii="Times New Roman" w:hAnsi="Times New Roman" w:cs="Times New Roman"/>
          <w:b/>
          <w:sz w:val="24"/>
          <w:szCs w:val="24"/>
        </w:rPr>
        <w:t>Karakteristike</w:t>
      </w:r>
    </w:p>
    <w:p w:rsidR="00A01FA1" w:rsidRPr="00A01FA1" w:rsidRDefault="00A01FA1" w:rsidP="00A01FA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Nema bogova i mitologije</w:t>
      </w:r>
    </w:p>
    <w:p w:rsidR="00A01FA1" w:rsidRPr="00A01FA1" w:rsidRDefault="00A01FA1" w:rsidP="00A01FA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Mnoštvo uspjelih opisa prirode i čovjekova života</w:t>
      </w:r>
    </w:p>
    <w:p w:rsidR="00A01FA1" w:rsidRPr="00A01FA1" w:rsidRDefault="00A01FA1" w:rsidP="00A01FA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prevladavanje raskoraka između Epikurova učenja i rimskog utilitarizma</w:t>
      </w:r>
    </w:p>
    <w:p w:rsidR="00A01FA1" w:rsidRPr="00A01FA1" w:rsidRDefault="00A01FA1" w:rsidP="00A01FA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Nedovršenost?</w:t>
      </w:r>
    </w:p>
    <w:p w:rsidR="00A01FA1" w:rsidRPr="00A01FA1" w:rsidRDefault="00A01FA1" w:rsidP="00A01FA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Arhaizmi kao dio epskog jezika</w:t>
      </w:r>
    </w:p>
    <w:p w:rsidR="00A01FA1" w:rsidRPr="00A01FA1" w:rsidRDefault="00A01FA1" w:rsidP="00A01FA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Ne sasvim gladak heksametar</w:t>
      </w:r>
    </w:p>
    <w:p w:rsidR="00A01FA1" w:rsidRDefault="00A01FA1" w:rsidP="00A01FA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1FA1">
        <w:rPr>
          <w:rFonts w:ascii="Times New Roman" w:hAnsi="Times New Roman" w:cs="Times New Roman"/>
          <w:sz w:val="24"/>
          <w:szCs w:val="24"/>
        </w:rPr>
        <w:t>„Težak”, posebno zbog teme</w:t>
      </w:r>
    </w:p>
    <w:p w:rsidR="00A01FA1" w:rsidRPr="00A56510" w:rsidRDefault="00A01FA1" w:rsidP="00A565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1FA1" w:rsidRPr="00A5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35C5"/>
    <w:multiLevelType w:val="hybridMultilevel"/>
    <w:tmpl w:val="17F8D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1E54"/>
    <w:multiLevelType w:val="hybridMultilevel"/>
    <w:tmpl w:val="85C0A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09D5"/>
    <w:multiLevelType w:val="hybridMultilevel"/>
    <w:tmpl w:val="E1041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D3D"/>
    <w:multiLevelType w:val="hybridMultilevel"/>
    <w:tmpl w:val="1AF0B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1"/>
    <w:rsid w:val="001C6D6B"/>
    <w:rsid w:val="00435D51"/>
    <w:rsid w:val="00A01FA1"/>
    <w:rsid w:val="00A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D3F0"/>
  <w15:chartTrackingRefBased/>
  <w15:docId w15:val="{A18651A1-1C70-44AA-833E-D517EFBE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2</cp:revision>
  <dcterms:created xsi:type="dcterms:W3CDTF">2017-09-18T11:04:00Z</dcterms:created>
  <dcterms:modified xsi:type="dcterms:W3CDTF">2017-09-18T11:12:00Z</dcterms:modified>
</cp:coreProperties>
</file>