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Default="00C0053F" w:rsidP="00C0053F">
      <w:pPr>
        <w:spacing w:after="0"/>
        <w:jc w:val="center"/>
        <w:rPr>
          <w:b/>
          <w:u w:val="single"/>
        </w:rPr>
      </w:pPr>
      <w:r w:rsidRPr="00C0053F">
        <w:rPr>
          <w:b/>
          <w:u w:val="single"/>
        </w:rPr>
        <w:t>(BEZ) PRAVA</w:t>
      </w:r>
    </w:p>
    <w:p w:rsidR="00C0053F" w:rsidRDefault="00C0053F" w:rsidP="00C0053F">
      <w:pPr>
        <w:spacing w:after="0"/>
        <w:jc w:val="center"/>
        <w:rPr>
          <w:i/>
        </w:rPr>
      </w:pPr>
      <w:r w:rsidRPr="00C0053F">
        <w:rPr>
          <w:i/>
        </w:rPr>
        <w:t xml:space="preserve">“Sposobnost razmišljanja </w:t>
      </w:r>
      <w:r w:rsidRPr="00C0053F">
        <w:rPr>
          <w:i/>
        </w:rPr>
        <w:br/>
        <w:t xml:space="preserve">u robova ne postoji, </w:t>
      </w:r>
      <w:r w:rsidRPr="00C0053F">
        <w:rPr>
          <w:i/>
        </w:rPr>
        <w:br/>
        <w:t xml:space="preserve">kod žena nije djelatna, </w:t>
      </w:r>
      <w:r w:rsidRPr="00C0053F">
        <w:rPr>
          <w:i/>
        </w:rPr>
        <w:br/>
        <w:t>kod djece je nerazvijena.”</w:t>
      </w:r>
    </w:p>
    <w:p w:rsidR="00C0053F" w:rsidRPr="00C0053F" w:rsidRDefault="00C0053F" w:rsidP="00C0053F">
      <w:pPr>
        <w:spacing w:after="0"/>
        <w:jc w:val="both"/>
        <w:rPr>
          <w:color w:val="4472C4" w:themeColor="accent1"/>
        </w:rPr>
      </w:pPr>
      <w:r w:rsidRPr="00C0053F">
        <w:rPr>
          <w:color w:val="4472C4" w:themeColor="accent1"/>
        </w:rPr>
        <w:t>ŽENE</w:t>
      </w:r>
    </w:p>
    <w:p w:rsidR="00C0053F" w:rsidRPr="00C0053F" w:rsidRDefault="00C0053F" w:rsidP="00C0053F">
      <w:pPr>
        <w:spacing w:after="0"/>
        <w:jc w:val="both"/>
        <w:rPr>
          <w:color w:val="FF0000"/>
          <w:u w:val="single"/>
        </w:rPr>
      </w:pPr>
      <w:proofErr w:type="spellStart"/>
      <w:r w:rsidRPr="00C0053F">
        <w:rPr>
          <w:color w:val="FF0000"/>
          <w:u w:val="single"/>
        </w:rPr>
        <w:t>Semonid</w:t>
      </w:r>
      <w:proofErr w:type="spellEnd"/>
      <w:r w:rsidRPr="00C0053F">
        <w:rPr>
          <w:color w:val="FF0000"/>
          <w:u w:val="single"/>
        </w:rPr>
        <w:t xml:space="preserve"> (c.650.g.pr.Kr.): 10 tipova žena</w:t>
      </w:r>
    </w:p>
    <w:p w:rsidR="00C0053F" w:rsidRPr="00C0053F" w:rsidRDefault="00C0053F" w:rsidP="00C0053F">
      <w:pPr>
        <w:pStyle w:val="Odlomakpopisa"/>
        <w:numPr>
          <w:ilvl w:val="0"/>
          <w:numId w:val="1"/>
        </w:numPr>
        <w:spacing w:after="0"/>
        <w:jc w:val="both"/>
      </w:pPr>
      <w:r w:rsidRPr="00C0053F">
        <w:t>Krmača – neuredna</w:t>
      </w:r>
    </w:p>
    <w:p w:rsidR="00C0053F" w:rsidRPr="00C0053F" w:rsidRDefault="00C0053F" w:rsidP="00C0053F">
      <w:pPr>
        <w:pStyle w:val="Odlomakpopisa"/>
        <w:numPr>
          <w:ilvl w:val="0"/>
          <w:numId w:val="1"/>
        </w:numPr>
        <w:spacing w:after="0"/>
        <w:jc w:val="both"/>
      </w:pPr>
      <w:r w:rsidRPr="00C0053F">
        <w:t>Lisica – sve zna, prevrtljiva</w:t>
      </w:r>
    </w:p>
    <w:p w:rsidR="00C0053F" w:rsidRPr="00C0053F" w:rsidRDefault="00C0053F" w:rsidP="00C0053F">
      <w:pPr>
        <w:pStyle w:val="Odlomakpopisa"/>
        <w:numPr>
          <w:ilvl w:val="0"/>
          <w:numId w:val="1"/>
        </w:numPr>
        <w:spacing w:after="0"/>
        <w:jc w:val="both"/>
      </w:pPr>
      <w:r w:rsidRPr="00C0053F">
        <w:t>Kuja – znatiželjna i laje</w:t>
      </w:r>
    </w:p>
    <w:p w:rsidR="00C0053F" w:rsidRPr="00C0053F" w:rsidRDefault="00C0053F" w:rsidP="00C0053F">
      <w:pPr>
        <w:pStyle w:val="Odlomakpopisa"/>
        <w:numPr>
          <w:ilvl w:val="0"/>
          <w:numId w:val="1"/>
        </w:numPr>
        <w:spacing w:after="0"/>
        <w:jc w:val="both"/>
      </w:pPr>
      <w:r w:rsidRPr="00C0053F">
        <w:t>Zemlja – glupa, samo jede</w:t>
      </w:r>
    </w:p>
    <w:p w:rsidR="00C0053F" w:rsidRPr="00C0053F" w:rsidRDefault="00C0053F" w:rsidP="00C0053F">
      <w:pPr>
        <w:pStyle w:val="Odlomakpopisa"/>
        <w:numPr>
          <w:ilvl w:val="0"/>
          <w:numId w:val="1"/>
        </w:numPr>
        <w:spacing w:after="0"/>
        <w:jc w:val="both"/>
      </w:pPr>
      <w:r w:rsidRPr="00C0053F">
        <w:t>More – nedosljedna</w:t>
      </w:r>
    </w:p>
    <w:p w:rsidR="00C0053F" w:rsidRDefault="00C0053F" w:rsidP="00C0053F">
      <w:pPr>
        <w:pStyle w:val="Odlomakpopisa"/>
        <w:numPr>
          <w:ilvl w:val="0"/>
          <w:numId w:val="1"/>
        </w:numPr>
        <w:spacing w:after="0"/>
        <w:jc w:val="both"/>
      </w:pPr>
      <w:r w:rsidRPr="00C0053F">
        <w:t>Magarica – radi kad mora, puno jede, prima svakog ljubavnika</w:t>
      </w:r>
    </w:p>
    <w:p w:rsidR="00C0053F" w:rsidRPr="00C0053F" w:rsidRDefault="00C0053F" w:rsidP="00C0053F">
      <w:pPr>
        <w:pStyle w:val="Odlomakpopisa"/>
        <w:numPr>
          <w:ilvl w:val="0"/>
          <w:numId w:val="1"/>
        </w:numPr>
        <w:spacing w:after="0"/>
        <w:jc w:val="both"/>
      </w:pPr>
      <w:r w:rsidRPr="00C0053F">
        <w:t>Lasica – ružna, pohotna, krade</w:t>
      </w:r>
    </w:p>
    <w:p w:rsidR="00C0053F" w:rsidRPr="00C0053F" w:rsidRDefault="00C0053F" w:rsidP="00C0053F">
      <w:pPr>
        <w:pStyle w:val="Odlomakpopisa"/>
        <w:numPr>
          <w:ilvl w:val="0"/>
          <w:numId w:val="1"/>
        </w:numPr>
        <w:spacing w:after="0"/>
        <w:jc w:val="both"/>
      </w:pPr>
      <w:r w:rsidRPr="00C0053F">
        <w:t>Kobila – lijena, pati na uljepšavanje</w:t>
      </w:r>
    </w:p>
    <w:p w:rsidR="00C0053F" w:rsidRPr="00C0053F" w:rsidRDefault="00C0053F" w:rsidP="00C0053F">
      <w:pPr>
        <w:pStyle w:val="Odlomakpopisa"/>
        <w:numPr>
          <w:ilvl w:val="0"/>
          <w:numId w:val="1"/>
        </w:numPr>
        <w:spacing w:after="0"/>
        <w:jc w:val="both"/>
      </w:pPr>
      <w:r w:rsidRPr="00C0053F">
        <w:t>Majmunica – najružnija i zlobna</w:t>
      </w:r>
    </w:p>
    <w:p w:rsidR="00C0053F" w:rsidRDefault="00C0053F" w:rsidP="00C0053F">
      <w:pPr>
        <w:pStyle w:val="Odlomakpopisa"/>
        <w:numPr>
          <w:ilvl w:val="0"/>
          <w:numId w:val="1"/>
        </w:numPr>
        <w:spacing w:after="0"/>
        <w:jc w:val="both"/>
      </w:pPr>
      <w:r w:rsidRPr="00C0053F">
        <w:t>Pčela - jedina dobra: marljiva, voli muža, rađa plemenitu djecu</w:t>
      </w:r>
    </w:p>
    <w:p w:rsidR="00C0053F" w:rsidRPr="00C0053F" w:rsidRDefault="00C0053F" w:rsidP="00C0053F">
      <w:pPr>
        <w:spacing w:after="0"/>
        <w:jc w:val="both"/>
        <w:rPr>
          <w:color w:val="FF0000"/>
          <w:u w:val="single"/>
        </w:rPr>
      </w:pPr>
      <w:r w:rsidRPr="00C0053F">
        <w:rPr>
          <w:color w:val="FF0000"/>
          <w:u w:val="single"/>
        </w:rPr>
        <w:t>Glavna pravila u životu žene</w:t>
      </w:r>
    </w:p>
    <w:p w:rsidR="00C0053F" w:rsidRPr="00C0053F" w:rsidRDefault="00C0053F" w:rsidP="00C0053F">
      <w:pPr>
        <w:pStyle w:val="Odlomakpopisa"/>
        <w:numPr>
          <w:ilvl w:val="0"/>
          <w:numId w:val="2"/>
        </w:numPr>
        <w:spacing w:after="0"/>
        <w:jc w:val="both"/>
      </w:pPr>
      <w:proofErr w:type="spellStart"/>
      <w:r w:rsidRPr="00C0053F">
        <w:t>Kyrios</w:t>
      </w:r>
      <w:proofErr w:type="spellEnd"/>
      <w:r w:rsidRPr="00C0053F">
        <w:t xml:space="preserve"> – “gospodar”, skrbnik </w:t>
      </w:r>
    </w:p>
    <w:p w:rsidR="00C0053F" w:rsidRPr="00C0053F" w:rsidRDefault="00C0053F" w:rsidP="00C0053F">
      <w:pPr>
        <w:pStyle w:val="Odlomakpopisa"/>
        <w:numPr>
          <w:ilvl w:val="1"/>
          <w:numId w:val="2"/>
        </w:numPr>
        <w:spacing w:after="0"/>
        <w:jc w:val="both"/>
      </w:pPr>
      <w:r w:rsidRPr="00C0053F">
        <w:t>otac, rođeni brat, djed ili drugi najbliži krvni rođak</w:t>
      </w:r>
    </w:p>
    <w:p w:rsidR="00C0053F" w:rsidRPr="00C0053F" w:rsidRDefault="00C0053F" w:rsidP="00C0053F">
      <w:pPr>
        <w:pStyle w:val="Odlomakpopisa"/>
        <w:numPr>
          <w:ilvl w:val="0"/>
          <w:numId w:val="2"/>
        </w:numPr>
        <w:spacing w:after="0"/>
        <w:jc w:val="both"/>
      </w:pPr>
      <w:proofErr w:type="spellStart"/>
      <w:r w:rsidRPr="00C0053F">
        <w:t>Epiklēros</w:t>
      </w:r>
      <w:proofErr w:type="spellEnd"/>
      <w:r w:rsidRPr="00C0053F">
        <w:t xml:space="preserve"> – nasljednica </w:t>
      </w:r>
    </w:p>
    <w:p w:rsidR="00C0053F" w:rsidRPr="00C0053F" w:rsidRDefault="00C0053F" w:rsidP="00C0053F">
      <w:pPr>
        <w:pStyle w:val="Odlomakpopisa"/>
        <w:numPr>
          <w:ilvl w:val="1"/>
          <w:numId w:val="2"/>
        </w:numPr>
        <w:spacing w:after="0"/>
        <w:jc w:val="both"/>
      </w:pPr>
      <w:r w:rsidRPr="00C0053F">
        <w:t>mora se udati za najbližeg muškog rođaka</w:t>
      </w:r>
    </w:p>
    <w:p w:rsidR="00C0053F" w:rsidRPr="00C0053F" w:rsidRDefault="00C0053F" w:rsidP="00C0053F">
      <w:pPr>
        <w:pStyle w:val="Odlomakpopisa"/>
        <w:numPr>
          <w:ilvl w:val="0"/>
          <w:numId w:val="2"/>
        </w:numPr>
        <w:spacing w:after="0"/>
        <w:jc w:val="both"/>
      </w:pPr>
      <w:r w:rsidRPr="00C0053F">
        <w:t>U Sparti mogu nasljeđivati i posjedovati imovinu (</w:t>
      </w:r>
      <w:proofErr w:type="spellStart"/>
      <w:r w:rsidRPr="00C0053F">
        <w:t>patroukhos</w:t>
      </w:r>
      <w:proofErr w:type="spellEnd"/>
      <w:r w:rsidRPr="00C0053F">
        <w:t>)</w:t>
      </w:r>
    </w:p>
    <w:p w:rsidR="00C0053F" w:rsidRPr="00C0053F" w:rsidRDefault="00C0053F" w:rsidP="00C0053F">
      <w:pPr>
        <w:pStyle w:val="Odlomakpopisa"/>
        <w:numPr>
          <w:ilvl w:val="1"/>
          <w:numId w:val="2"/>
        </w:numPr>
        <w:spacing w:after="0"/>
        <w:jc w:val="both"/>
      </w:pPr>
      <w:r w:rsidRPr="00C0053F">
        <w:t>do 3.st.pr.Kr. kad su imale previše</w:t>
      </w:r>
    </w:p>
    <w:p w:rsidR="00C0053F" w:rsidRPr="00C0053F" w:rsidRDefault="00C0053F" w:rsidP="00C0053F">
      <w:pPr>
        <w:pStyle w:val="Odlomakpopisa"/>
        <w:numPr>
          <w:ilvl w:val="1"/>
          <w:numId w:val="2"/>
        </w:numPr>
        <w:spacing w:after="0"/>
        <w:jc w:val="both"/>
      </w:pPr>
      <w:r w:rsidRPr="00C0053F">
        <w:t>izgleda da tamo nema zakona protiv preljuba (posuđivanje žene)</w:t>
      </w:r>
    </w:p>
    <w:p w:rsidR="00C0053F" w:rsidRPr="00C0053F" w:rsidRDefault="00C0053F" w:rsidP="00C0053F">
      <w:pPr>
        <w:pStyle w:val="Odlomakpopisa"/>
        <w:numPr>
          <w:ilvl w:val="0"/>
          <w:numId w:val="2"/>
        </w:numPr>
        <w:spacing w:after="0"/>
        <w:jc w:val="both"/>
      </w:pPr>
      <w:r w:rsidRPr="00C0053F">
        <w:t>Atenjani se žene kako bi imali djecu koja će ih pokopati i održavati kult obitelji; Spartanci kako bi imali ratnike</w:t>
      </w:r>
    </w:p>
    <w:p w:rsidR="00C0053F" w:rsidRDefault="00C0053F" w:rsidP="00C0053F">
      <w:pPr>
        <w:pStyle w:val="Odlomakpopisa"/>
        <w:numPr>
          <w:ilvl w:val="0"/>
          <w:numId w:val="2"/>
        </w:numPr>
        <w:spacing w:after="0"/>
        <w:jc w:val="both"/>
      </w:pPr>
      <w:r w:rsidRPr="00C0053F">
        <w:t>Miraz ne pripada njoj, već njenom skrbniku (zastupniku)</w:t>
      </w:r>
    </w:p>
    <w:p w:rsidR="00C0053F" w:rsidRPr="00C0053F" w:rsidRDefault="00C0053F" w:rsidP="00C0053F">
      <w:pPr>
        <w:pStyle w:val="Odlomakpopisa"/>
        <w:numPr>
          <w:ilvl w:val="0"/>
          <w:numId w:val="2"/>
        </w:numPr>
        <w:spacing w:after="0"/>
        <w:jc w:val="both"/>
      </w:pPr>
      <w:r w:rsidRPr="00C0053F">
        <w:t xml:space="preserve">Nemaju pravo sudjelovanja u politici, izbora muža pa ni </w:t>
      </w:r>
      <w:proofErr w:type="spellStart"/>
      <w:r w:rsidRPr="00C0053F">
        <w:t>preslobodnog</w:t>
      </w:r>
      <w:proofErr w:type="spellEnd"/>
      <w:r w:rsidRPr="00C0053F">
        <w:t xml:space="preserve"> napuštanja kuće </w:t>
      </w:r>
    </w:p>
    <w:p w:rsidR="00C0053F" w:rsidRPr="00C0053F" w:rsidRDefault="00C0053F" w:rsidP="00C0053F">
      <w:pPr>
        <w:pStyle w:val="Odlomakpopisa"/>
        <w:numPr>
          <w:ilvl w:val="1"/>
          <w:numId w:val="2"/>
        </w:numPr>
        <w:spacing w:after="0"/>
        <w:jc w:val="both"/>
      </w:pPr>
      <w:r w:rsidRPr="00C0053F">
        <w:t>u kući nosi ključeve</w:t>
      </w:r>
    </w:p>
    <w:p w:rsidR="00C0053F" w:rsidRPr="00C0053F" w:rsidRDefault="00C0053F" w:rsidP="00C0053F">
      <w:pPr>
        <w:pStyle w:val="Odlomakpopisa"/>
        <w:numPr>
          <w:ilvl w:val="0"/>
          <w:numId w:val="2"/>
        </w:numPr>
        <w:spacing w:after="0"/>
        <w:jc w:val="both"/>
      </w:pPr>
      <w:proofErr w:type="spellStart"/>
      <w:r w:rsidRPr="00C0053F">
        <w:t>Gynaikeion</w:t>
      </w:r>
      <w:proofErr w:type="spellEnd"/>
      <w:r w:rsidRPr="00C0053F">
        <w:t xml:space="preserve"> – ženske odaje, izlaze na pogrebe i neke festivale (kazalište?)</w:t>
      </w:r>
    </w:p>
    <w:p w:rsidR="00C0053F" w:rsidRPr="00C0053F" w:rsidRDefault="00C0053F" w:rsidP="00C0053F">
      <w:pPr>
        <w:pStyle w:val="Odlomakpopisa"/>
        <w:numPr>
          <w:ilvl w:val="0"/>
          <w:numId w:val="2"/>
        </w:numPr>
        <w:spacing w:after="0"/>
        <w:jc w:val="both"/>
      </w:pPr>
      <w:r w:rsidRPr="00C0053F">
        <w:t>Slobodno se pridružuju religijskim udruženjima</w:t>
      </w:r>
    </w:p>
    <w:p w:rsidR="00C0053F" w:rsidRPr="00C0053F" w:rsidRDefault="00C0053F" w:rsidP="00C0053F">
      <w:pPr>
        <w:pStyle w:val="Odlomakpopisa"/>
        <w:numPr>
          <w:ilvl w:val="0"/>
          <w:numId w:val="2"/>
        </w:numPr>
        <w:spacing w:after="0"/>
        <w:jc w:val="both"/>
      </w:pPr>
      <w:r w:rsidRPr="00C0053F">
        <w:t xml:space="preserve">U javnosti rade siromašne žene i </w:t>
      </w:r>
      <w:proofErr w:type="spellStart"/>
      <w:r w:rsidRPr="00C0053F">
        <w:t>negrađanke</w:t>
      </w:r>
      <w:proofErr w:type="spellEnd"/>
    </w:p>
    <w:p w:rsidR="00C0053F" w:rsidRPr="00C0053F" w:rsidRDefault="00C0053F" w:rsidP="00C0053F">
      <w:pPr>
        <w:pStyle w:val="Odlomakpopisa"/>
        <w:numPr>
          <w:ilvl w:val="0"/>
          <w:numId w:val="2"/>
        </w:numPr>
        <w:spacing w:after="0"/>
        <w:jc w:val="both"/>
      </w:pPr>
      <w:proofErr w:type="spellStart"/>
      <w:r w:rsidRPr="00C0053F">
        <w:t>Hetaira</w:t>
      </w:r>
      <w:proofErr w:type="spellEnd"/>
      <w:r w:rsidRPr="00C0053F">
        <w:t xml:space="preserve"> – školovana sviračica, pjevačica i plesačica, služi za zabavu (ropkinje)</w:t>
      </w:r>
    </w:p>
    <w:p w:rsidR="00C0053F" w:rsidRDefault="00C0053F" w:rsidP="00C0053F">
      <w:pPr>
        <w:pStyle w:val="Odlomakpopisa"/>
        <w:numPr>
          <w:ilvl w:val="0"/>
          <w:numId w:val="2"/>
        </w:numPr>
        <w:spacing w:after="0"/>
        <w:jc w:val="both"/>
      </w:pPr>
      <w:r w:rsidRPr="00C0053F">
        <w:t>Dramatičarima su zanimljive jer su podložnije osjećajima i podsvijesti</w:t>
      </w:r>
    </w:p>
    <w:p w:rsidR="00C0053F" w:rsidRPr="00C0053F" w:rsidRDefault="00C0053F" w:rsidP="00C0053F">
      <w:pPr>
        <w:spacing w:after="0"/>
        <w:jc w:val="both"/>
        <w:rPr>
          <w:color w:val="FF0000"/>
          <w:u w:val="single"/>
        </w:rPr>
      </w:pPr>
      <w:r w:rsidRPr="00C0053F">
        <w:rPr>
          <w:color w:val="FF0000"/>
          <w:u w:val="single"/>
        </w:rPr>
        <w:t>Spartanke</w:t>
      </w:r>
    </w:p>
    <w:p w:rsidR="00C0053F" w:rsidRPr="00C0053F" w:rsidRDefault="00C0053F" w:rsidP="00C0053F">
      <w:pPr>
        <w:pStyle w:val="Odlomakpopisa"/>
        <w:numPr>
          <w:ilvl w:val="0"/>
          <w:numId w:val="3"/>
        </w:numPr>
        <w:spacing w:after="0"/>
        <w:jc w:val="both"/>
      </w:pPr>
      <w:r w:rsidRPr="00C0053F">
        <w:t xml:space="preserve">Prolaze neki sustav obrazovanja – čitanje, pisanje, vježbanje </w:t>
      </w:r>
    </w:p>
    <w:p w:rsidR="00C0053F" w:rsidRPr="00C0053F" w:rsidRDefault="00C0053F" w:rsidP="00C0053F">
      <w:pPr>
        <w:pStyle w:val="Odlomakpopisa"/>
        <w:numPr>
          <w:ilvl w:val="1"/>
          <w:numId w:val="3"/>
        </w:numPr>
        <w:spacing w:after="0"/>
        <w:jc w:val="both"/>
      </w:pPr>
      <w:r w:rsidRPr="00C0053F">
        <w:t xml:space="preserve">Zbog </w:t>
      </w:r>
      <w:proofErr w:type="spellStart"/>
      <w:r w:rsidRPr="00C0053F">
        <w:t>helota</w:t>
      </w:r>
      <w:proofErr w:type="spellEnd"/>
      <w:r w:rsidRPr="00C0053F">
        <w:t xml:space="preserve"> ne moraju kuhati, tkati i čistiti kuću</w:t>
      </w:r>
    </w:p>
    <w:p w:rsidR="00C0053F" w:rsidRPr="00C0053F" w:rsidRDefault="00C0053F" w:rsidP="00C0053F">
      <w:pPr>
        <w:pStyle w:val="Odlomakpopisa"/>
        <w:numPr>
          <w:ilvl w:val="1"/>
          <w:numId w:val="3"/>
        </w:numPr>
        <w:spacing w:after="0"/>
        <w:jc w:val="both"/>
      </w:pPr>
      <w:r w:rsidRPr="00C0053F">
        <w:t xml:space="preserve">Vježbaju javno: trčanje, skakanje, hrvanje i bacanje koplja </w:t>
      </w:r>
    </w:p>
    <w:p w:rsidR="00C0053F" w:rsidRPr="00C0053F" w:rsidRDefault="00C0053F" w:rsidP="00C0053F">
      <w:pPr>
        <w:pStyle w:val="Odlomakpopisa"/>
        <w:numPr>
          <w:ilvl w:val="2"/>
          <w:numId w:val="3"/>
        </w:numPr>
        <w:spacing w:after="0"/>
        <w:jc w:val="both"/>
      </w:pPr>
      <w:r w:rsidRPr="00C0053F">
        <w:t>zajedno s dečkima, možda gole (u spartanskoj umjetnosti ima prikaza golih žena)</w:t>
      </w:r>
    </w:p>
    <w:p w:rsidR="00C0053F" w:rsidRPr="00C0053F" w:rsidRDefault="00C0053F" w:rsidP="00C0053F">
      <w:pPr>
        <w:pStyle w:val="Odlomakpopisa"/>
        <w:numPr>
          <w:ilvl w:val="2"/>
          <w:numId w:val="3"/>
        </w:numPr>
        <w:spacing w:after="0"/>
        <w:jc w:val="both"/>
      </w:pPr>
      <w:r w:rsidRPr="00C0053F">
        <w:t>&gt; u svrhu poboljšanja zdravlja za rađanje jakih sinova</w:t>
      </w:r>
    </w:p>
    <w:p w:rsidR="00C0053F" w:rsidRPr="00C0053F" w:rsidRDefault="00C0053F" w:rsidP="00C0053F">
      <w:pPr>
        <w:pStyle w:val="Odlomakpopisa"/>
        <w:numPr>
          <w:ilvl w:val="1"/>
          <w:numId w:val="3"/>
        </w:numPr>
        <w:spacing w:after="0"/>
        <w:jc w:val="both"/>
      </w:pPr>
      <w:proofErr w:type="spellStart"/>
      <w:r w:rsidRPr="00C0053F">
        <w:t>Partheneion</w:t>
      </w:r>
      <w:proofErr w:type="spellEnd"/>
      <w:r w:rsidRPr="00C0053F">
        <w:t xml:space="preserve"> – “pjesma djevojaka”, pjesnički oblik nastao za ženske korove u Sparti (</w:t>
      </w:r>
      <w:proofErr w:type="spellStart"/>
      <w:r w:rsidRPr="00C0053F">
        <w:t>Alkman</w:t>
      </w:r>
      <w:proofErr w:type="spellEnd"/>
      <w:r w:rsidRPr="00C0053F">
        <w:t>, c.600.pr.Kr.)</w:t>
      </w:r>
    </w:p>
    <w:p w:rsidR="00C0053F" w:rsidRPr="00C0053F" w:rsidRDefault="00C0053F" w:rsidP="00C0053F">
      <w:pPr>
        <w:pStyle w:val="Odlomakpopisa"/>
        <w:numPr>
          <w:ilvl w:val="0"/>
          <w:numId w:val="3"/>
        </w:numPr>
        <w:spacing w:after="0"/>
        <w:jc w:val="both"/>
      </w:pPr>
      <w:r w:rsidRPr="00C0053F">
        <w:t>Ne tuguju javno na pogrebima</w:t>
      </w:r>
    </w:p>
    <w:p w:rsidR="00C0053F" w:rsidRPr="00C0053F" w:rsidRDefault="00C0053F" w:rsidP="00C0053F">
      <w:pPr>
        <w:pStyle w:val="Odlomakpopisa"/>
        <w:numPr>
          <w:ilvl w:val="0"/>
          <w:numId w:val="3"/>
        </w:numPr>
        <w:spacing w:after="0"/>
        <w:jc w:val="both"/>
      </w:pPr>
      <w:proofErr w:type="spellStart"/>
      <w:r w:rsidRPr="00C0053F">
        <w:t>Gorgona</w:t>
      </w:r>
      <w:proofErr w:type="spellEnd"/>
      <w:r w:rsidRPr="00C0053F">
        <w:t xml:space="preserve"> – žena kralja </w:t>
      </w:r>
      <w:proofErr w:type="spellStart"/>
      <w:r w:rsidRPr="00C0053F">
        <w:t>Leonide</w:t>
      </w:r>
      <w:proofErr w:type="spellEnd"/>
    </w:p>
    <w:p w:rsidR="00C0053F" w:rsidRPr="00C0053F" w:rsidRDefault="00C0053F" w:rsidP="00C0053F">
      <w:pPr>
        <w:pStyle w:val="Odlomakpopisa"/>
        <w:numPr>
          <w:ilvl w:val="1"/>
          <w:numId w:val="3"/>
        </w:numPr>
        <w:spacing w:after="0"/>
        <w:jc w:val="both"/>
      </w:pPr>
      <w:r w:rsidRPr="00C0053F">
        <w:t>njen glas čujemo u Herodotovim Povijestima</w:t>
      </w:r>
    </w:p>
    <w:p w:rsidR="00C0053F" w:rsidRPr="00C0053F" w:rsidRDefault="00C0053F" w:rsidP="00C0053F">
      <w:pPr>
        <w:pStyle w:val="Odlomakpopisa"/>
        <w:numPr>
          <w:ilvl w:val="0"/>
          <w:numId w:val="3"/>
        </w:numPr>
        <w:spacing w:after="0"/>
        <w:jc w:val="both"/>
      </w:pPr>
      <w:proofErr w:type="spellStart"/>
      <w:r w:rsidRPr="00C0053F">
        <w:lastRenderedPageBreak/>
        <w:t>Kiniska</w:t>
      </w:r>
      <w:proofErr w:type="spellEnd"/>
      <w:r w:rsidRPr="00C0053F">
        <w:t xml:space="preserve"> - sestra kralja </w:t>
      </w:r>
      <w:proofErr w:type="spellStart"/>
      <w:r w:rsidRPr="00C0053F">
        <w:t>Agesilaja</w:t>
      </w:r>
      <w:proofErr w:type="spellEnd"/>
      <w:r w:rsidRPr="00C0053F">
        <w:t xml:space="preserve"> II</w:t>
      </w:r>
    </w:p>
    <w:p w:rsidR="00C0053F" w:rsidRDefault="00C0053F" w:rsidP="00C0053F">
      <w:pPr>
        <w:pStyle w:val="Odlomakpopisa"/>
        <w:numPr>
          <w:ilvl w:val="1"/>
          <w:numId w:val="3"/>
        </w:numPr>
        <w:spacing w:after="0"/>
        <w:jc w:val="both"/>
      </w:pPr>
      <w:r w:rsidRPr="00C0053F">
        <w:t>pobijedila 396. i 392.g. na Olimpijskim igrama</w:t>
      </w:r>
      <w:r>
        <w:t xml:space="preserve"> </w:t>
      </w:r>
      <w:r w:rsidRPr="00C0053F">
        <w:t>s četveropregom</w:t>
      </w:r>
    </w:p>
    <w:p w:rsidR="00C0053F" w:rsidRPr="00C0053F" w:rsidRDefault="00C0053F" w:rsidP="00C0053F">
      <w:pPr>
        <w:spacing w:after="0"/>
        <w:jc w:val="both"/>
        <w:rPr>
          <w:color w:val="FF0000"/>
          <w:u w:val="single"/>
        </w:rPr>
      </w:pPr>
      <w:r w:rsidRPr="00C0053F">
        <w:rPr>
          <w:color w:val="FF0000"/>
          <w:u w:val="single"/>
        </w:rPr>
        <w:t xml:space="preserve">Formula zaruka (ugovor - </w:t>
      </w:r>
      <w:proofErr w:type="spellStart"/>
      <w:r w:rsidRPr="00C0053F">
        <w:rPr>
          <w:color w:val="FF0000"/>
          <w:u w:val="single"/>
        </w:rPr>
        <w:t>engyē</w:t>
      </w:r>
      <w:proofErr w:type="spellEnd"/>
      <w:r w:rsidRPr="00C0053F">
        <w:rPr>
          <w:color w:val="FF0000"/>
          <w:u w:val="single"/>
        </w:rPr>
        <w:t>)</w:t>
      </w:r>
    </w:p>
    <w:p w:rsidR="00C0053F" w:rsidRPr="00C0053F" w:rsidRDefault="00C0053F" w:rsidP="00C0053F">
      <w:pPr>
        <w:pStyle w:val="Odlomakpopisa"/>
        <w:numPr>
          <w:ilvl w:val="0"/>
          <w:numId w:val="4"/>
        </w:numPr>
        <w:spacing w:after="0"/>
        <w:jc w:val="both"/>
      </w:pPr>
      <w:r w:rsidRPr="00C0053F">
        <w:t xml:space="preserve">KYRIOS </w:t>
      </w:r>
    </w:p>
    <w:p w:rsidR="00C0053F" w:rsidRPr="00C0053F" w:rsidRDefault="00C0053F" w:rsidP="00C0053F">
      <w:pPr>
        <w:pStyle w:val="Odlomakpopisa"/>
        <w:numPr>
          <w:ilvl w:val="1"/>
          <w:numId w:val="4"/>
        </w:numPr>
        <w:spacing w:after="0"/>
        <w:jc w:val="both"/>
      </w:pPr>
      <w:r w:rsidRPr="00C0053F">
        <w:t>-Dajem ovu djevojku za rađanje zakonite djece.</w:t>
      </w:r>
    </w:p>
    <w:p w:rsidR="00C0053F" w:rsidRPr="00C0053F" w:rsidRDefault="00C0053F" w:rsidP="00C0053F">
      <w:pPr>
        <w:pStyle w:val="Odlomakpopisa"/>
        <w:numPr>
          <w:ilvl w:val="0"/>
          <w:numId w:val="4"/>
        </w:numPr>
        <w:spacing w:after="0"/>
        <w:jc w:val="both"/>
      </w:pPr>
      <w:r w:rsidRPr="00C0053F">
        <w:t xml:space="preserve"> ZARUČNIK</w:t>
      </w:r>
    </w:p>
    <w:p w:rsidR="00C0053F" w:rsidRPr="00C0053F" w:rsidRDefault="00C0053F" w:rsidP="00C0053F">
      <w:pPr>
        <w:pStyle w:val="Odlomakpopisa"/>
        <w:numPr>
          <w:ilvl w:val="1"/>
          <w:numId w:val="4"/>
        </w:numPr>
        <w:spacing w:after="0"/>
        <w:jc w:val="both"/>
      </w:pPr>
      <w:r w:rsidRPr="00C0053F">
        <w:t xml:space="preserve"> -Prihvaćam.</w:t>
      </w:r>
    </w:p>
    <w:p w:rsidR="00C0053F" w:rsidRPr="00C0053F" w:rsidRDefault="00C0053F" w:rsidP="00C0053F">
      <w:pPr>
        <w:pStyle w:val="Odlomakpopisa"/>
        <w:numPr>
          <w:ilvl w:val="0"/>
          <w:numId w:val="4"/>
        </w:numPr>
        <w:spacing w:after="0"/>
        <w:jc w:val="both"/>
      </w:pPr>
      <w:r w:rsidRPr="00C0053F">
        <w:t xml:space="preserve"> K. - I 3 talenta za miraz.</w:t>
      </w:r>
    </w:p>
    <w:p w:rsidR="00C0053F" w:rsidRPr="00C0053F" w:rsidRDefault="00C0053F" w:rsidP="00C0053F">
      <w:pPr>
        <w:pStyle w:val="Odlomakpopisa"/>
        <w:numPr>
          <w:ilvl w:val="0"/>
          <w:numId w:val="4"/>
        </w:numPr>
        <w:spacing w:after="0"/>
        <w:jc w:val="both"/>
      </w:pPr>
      <w:r w:rsidRPr="00C0053F">
        <w:t xml:space="preserve"> Z. - Zadovoljan sam.</w:t>
      </w:r>
    </w:p>
    <w:p w:rsidR="00C0053F" w:rsidRPr="00C0053F" w:rsidRDefault="00C0053F" w:rsidP="00C0053F">
      <w:pPr>
        <w:pStyle w:val="Odlomakpopisa"/>
        <w:numPr>
          <w:ilvl w:val="0"/>
          <w:numId w:val="4"/>
        </w:numPr>
        <w:spacing w:after="0"/>
        <w:jc w:val="both"/>
      </w:pPr>
      <w:r w:rsidRPr="00C0053F">
        <w:t xml:space="preserve">(Iz </w:t>
      </w:r>
      <w:proofErr w:type="spellStart"/>
      <w:r w:rsidRPr="00C0053F">
        <w:t>Menandrove</w:t>
      </w:r>
      <w:proofErr w:type="spellEnd"/>
      <w:r w:rsidRPr="00C0053F">
        <w:t xml:space="preserve"> Djevojke podrezane kose)</w:t>
      </w:r>
    </w:p>
    <w:p w:rsidR="00C0053F" w:rsidRDefault="00C0053F" w:rsidP="00C0053F">
      <w:pPr>
        <w:spacing w:after="0"/>
        <w:jc w:val="both"/>
      </w:pPr>
      <w:r w:rsidRPr="00C0053F">
        <w:t>* Vrijedi kao zakletva, uz rukovanje</w:t>
      </w:r>
    </w:p>
    <w:p w:rsidR="00C0053F" w:rsidRPr="00C0053F" w:rsidRDefault="00C0053F" w:rsidP="00C0053F">
      <w:pPr>
        <w:spacing w:after="0"/>
        <w:jc w:val="both"/>
        <w:rPr>
          <w:color w:val="FF0000"/>
          <w:u w:val="single"/>
        </w:rPr>
      </w:pPr>
      <w:proofErr w:type="spellStart"/>
      <w:r w:rsidRPr="00C0053F">
        <w:rPr>
          <w:color w:val="FF0000"/>
          <w:u w:val="single"/>
        </w:rPr>
        <w:t>Gamos</w:t>
      </w:r>
      <w:proofErr w:type="spellEnd"/>
    </w:p>
    <w:p w:rsidR="00C0053F" w:rsidRPr="00C0053F" w:rsidRDefault="00C0053F" w:rsidP="00C0053F">
      <w:pPr>
        <w:pStyle w:val="Odlomakpopisa"/>
        <w:numPr>
          <w:ilvl w:val="0"/>
          <w:numId w:val="5"/>
        </w:numPr>
        <w:spacing w:after="0"/>
        <w:jc w:val="both"/>
      </w:pPr>
      <w:r w:rsidRPr="00C0053F">
        <w:t xml:space="preserve">Grci se idealno žene s c. 30 g., Grkinje udaju s 13-16 g. </w:t>
      </w:r>
    </w:p>
    <w:p w:rsidR="00C0053F" w:rsidRPr="00C0053F" w:rsidRDefault="00C0053F" w:rsidP="00C0053F">
      <w:pPr>
        <w:pStyle w:val="Odlomakpopisa"/>
        <w:numPr>
          <w:ilvl w:val="1"/>
          <w:numId w:val="5"/>
        </w:numPr>
        <w:spacing w:after="0"/>
        <w:jc w:val="both"/>
      </w:pPr>
      <w:r w:rsidRPr="00C0053F">
        <w:t>Spartanci obično s 25, cure s oko 18</w:t>
      </w:r>
    </w:p>
    <w:p w:rsidR="00C0053F" w:rsidRPr="00C0053F" w:rsidRDefault="00C0053F" w:rsidP="00C0053F">
      <w:pPr>
        <w:pStyle w:val="Odlomakpopisa"/>
        <w:numPr>
          <w:ilvl w:val="1"/>
          <w:numId w:val="5"/>
        </w:numPr>
        <w:spacing w:after="0"/>
        <w:jc w:val="both"/>
      </w:pPr>
      <w:r w:rsidRPr="00C0053F">
        <w:t>Postoji zakon protiv neženja; tj. ritualno vrijeđanje starijih neoženjenih muškaraca</w:t>
      </w:r>
    </w:p>
    <w:p w:rsidR="00C0053F" w:rsidRPr="00C0053F" w:rsidRDefault="00C0053F" w:rsidP="00C0053F">
      <w:pPr>
        <w:pStyle w:val="Odlomakpopisa"/>
        <w:numPr>
          <w:ilvl w:val="0"/>
          <w:numId w:val="5"/>
        </w:numPr>
        <w:spacing w:after="0"/>
        <w:jc w:val="both"/>
      </w:pPr>
      <w:r w:rsidRPr="00C0053F">
        <w:t xml:space="preserve"> Nakon zaruka slijedi </w:t>
      </w:r>
      <w:proofErr w:type="spellStart"/>
      <w:r w:rsidRPr="00C0053F">
        <w:t>ekdosis</w:t>
      </w:r>
      <w:proofErr w:type="spellEnd"/>
      <w:r w:rsidRPr="00C0053F">
        <w:t xml:space="preserve"> = predaja žene mužu, obično pri punom mjesecu, zimi</w:t>
      </w:r>
    </w:p>
    <w:p w:rsidR="00C0053F" w:rsidRDefault="00C0053F" w:rsidP="00C0053F">
      <w:pPr>
        <w:pStyle w:val="Odlomakpopisa"/>
        <w:numPr>
          <w:ilvl w:val="1"/>
          <w:numId w:val="5"/>
        </w:numPr>
        <w:spacing w:after="0"/>
        <w:jc w:val="both"/>
      </w:pPr>
      <w:proofErr w:type="spellStart"/>
      <w:r w:rsidRPr="00C0053F">
        <w:t>gamēliōn</w:t>
      </w:r>
      <w:proofErr w:type="spellEnd"/>
      <w:r w:rsidRPr="00C0053F">
        <w:t xml:space="preserve"> ~ siječanj, svet </w:t>
      </w:r>
      <w:proofErr w:type="spellStart"/>
      <w:r w:rsidRPr="00C0053F">
        <w:t>Heri</w:t>
      </w:r>
      <w:proofErr w:type="spellEnd"/>
    </w:p>
    <w:p w:rsidR="00C0053F" w:rsidRPr="00C0053F" w:rsidRDefault="00C0053F" w:rsidP="00C0053F">
      <w:pPr>
        <w:pStyle w:val="Odlomakpopisa"/>
        <w:numPr>
          <w:ilvl w:val="0"/>
          <w:numId w:val="5"/>
        </w:numPr>
        <w:spacing w:after="0"/>
        <w:jc w:val="both"/>
      </w:pPr>
      <w:r w:rsidRPr="00C0053F">
        <w:t xml:space="preserve">Obred vjenčanja uključuje: </w:t>
      </w:r>
    </w:p>
    <w:p w:rsidR="00C0053F" w:rsidRPr="00C0053F" w:rsidRDefault="00C0053F" w:rsidP="00C0053F">
      <w:pPr>
        <w:pStyle w:val="Odlomakpopisa"/>
        <w:numPr>
          <w:ilvl w:val="1"/>
          <w:numId w:val="5"/>
        </w:numPr>
        <w:spacing w:after="0"/>
        <w:jc w:val="both"/>
      </w:pPr>
      <w:r w:rsidRPr="00C0053F">
        <w:t xml:space="preserve">mladenkinu žrtvu (igračaka i dječjih stvari) Zeusu, </w:t>
      </w:r>
      <w:proofErr w:type="spellStart"/>
      <w:r w:rsidRPr="00C0053F">
        <w:t>Heri</w:t>
      </w:r>
      <w:proofErr w:type="spellEnd"/>
      <w:r w:rsidRPr="00C0053F">
        <w:t xml:space="preserve">, </w:t>
      </w:r>
      <w:proofErr w:type="spellStart"/>
      <w:r w:rsidRPr="00C0053F">
        <w:t>Artemidi</w:t>
      </w:r>
      <w:proofErr w:type="spellEnd"/>
      <w:r w:rsidRPr="00C0053F">
        <w:t xml:space="preserve">, Afroditi, Nagovoru i </w:t>
      </w:r>
      <w:proofErr w:type="spellStart"/>
      <w:r w:rsidRPr="00C0053F">
        <w:t>Eriniji</w:t>
      </w:r>
      <w:proofErr w:type="spellEnd"/>
      <w:r w:rsidRPr="00C0053F">
        <w:t xml:space="preserve">; </w:t>
      </w:r>
    </w:p>
    <w:p w:rsidR="00C0053F" w:rsidRPr="00C0053F" w:rsidRDefault="00C0053F" w:rsidP="00C0053F">
      <w:pPr>
        <w:pStyle w:val="Odlomakpopisa"/>
        <w:numPr>
          <w:ilvl w:val="1"/>
          <w:numId w:val="5"/>
        </w:numPr>
        <w:spacing w:after="0"/>
        <w:jc w:val="both"/>
      </w:pPr>
      <w:r w:rsidRPr="00C0053F">
        <w:t xml:space="preserve">ritualno kupanje vodom iz izvora </w:t>
      </w:r>
      <w:proofErr w:type="spellStart"/>
      <w:r w:rsidRPr="00C0053F">
        <w:t>Kallirhoē</w:t>
      </w:r>
      <w:proofErr w:type="spellEnd"/>
      <w:r w:rsidRPr="00C0053F">
        <w:t xml:space="preserve"> </w:t>
      </w:r>
    </w:p>
    <w:p w:rsidR="00C0053F" w:rsidRPr="00C0053F" w:rsidRDefault="00C0053F" w:rsidP="00C0053F">
      <w:pPr>
        <w:pStyle w:val="Odlomakpopisa"/>
        <w:numPr>
          <w:ilvl w:val="1"/>
          <w:numId w:val="5"/>
        </w:numPr>
        <w:spacing w:after="0"/>
        <w:jc w:val="both"/>
      </w:pPr>
      <w:r w:rsidRPr="00C0053F">
        <w:t xml:space="preserve">jedenje kolača sa </w:t>
      </w:r>
      <w:proofErr w:type="spellStart"/>
      <w:r w:rsidRPr="00C0053F">
        <w:t>sezamom</w:t>
      </w:r>
      <w:proofErr w:type="spellEnd"/>
      <w:r w:rsidRPr="00C0053F">
        <w:t xml:space="preserve"> (žene i muškarci odvojeno)</w:t>
      </w:r>
    </w:p>
    <w:p w:rsidR="00C0053F" w:rsidRPr="00C0053F" w:rsidRDefault="00C0053F" w:rsidP="00C0053F">
      <w:pPr>
        <w:pStyle w:val="Odlomakpopisa"/>
        <w:numPr>
          <w:ilvl w:val="1"/>
          <w:numId w:val="5"/>
        </w:numPr>
        <w:spacing w:after="0"/>
        <w:jc w:val="both"/>
      </w:pPr>
      <w:r w:rsidRPr="00C0053F">
        <w:t xml:space="preserve">povorku s bakljama do mladoženjine kuće </w:t>
      </w:r>
    </w:p>
    <w:p w:rsidR="00C0053F" w:rsidRPr="00C0053F" w:rsidRDefault="00C0053F" w:rsidP="00C0053F">
      <w:pPr>
        <w:pStyle w:val="Odlomakpopisa"/>
        <w:numPr>
          <w:ilvl w:val="2"/>
          <w:numId w:val="5"/>
        </w:numPr>
        <w:spacing w:after="0"/>
        <w:jc w:val="both"/>
      </w:pPr>
      <w:r w:rsidRPr="00C0053F">
        <w:t>mladenka nosi sito i ražanj kao simbol dužnosti</w:t>
      </w:r>
    </w:p>
    <w:p w:rsidR="00C0053F" w:rsidRPr="00C0053F" w:rsidRDefault="00C0053F" w:rsidP="00C0053F">
      <w:pPr>
        <w:pStyle w:val="Odlomakpopisa"/>
        <w:numPr>
          <w:ilvl w:val="1"/>
          <w:numId w:val="5"/>
        </w:numPr>
        <w:spacing w:after="0"/>
        <w:jc w:val="both"/>
      </w:pPr>
      <w:r w:rsidRPr="00C0053F">
        <w:t xml:space="preserve">pjevanje </w:t>
      </w:r>
      <w:proofErr w:type="spellStart"/>
      <w:r w:rsidRPr="00C0053F">
        <w:t>himeneja</w:t>
      </w:r>
      <w:proofErr w:type="spellEnd"/>
      <w:r w:rsidRPr="00C0053F">
        <w:t xml:space="preserve"> pod prozorom mladenaca</w:t>
      </w:r>
    </w:p>
    <w:p w:rsidR="00C0053F" w:rsidRDefault="00C0053F" w:rsidP="00C0053F">
      <w:pPr>
        <w:pStyle w:val="Odlomakpopisa"/>
        <w:numPr>
          <w:ilvl w:val="2"/>
          <w:numId w:val="5"/>
        </w:numPr>
        <w:spacing w:after="0"/>
        <w:jc w:val="both"/>
      </w:pPr>
      <w:r w:rsidRPr="00C0053F">
        <w:t>U Sparti i otmicu mladenke u muškoj odjeći, podrezane kose</w:t>
      </w:r>
    </w:p>
    <w:p w:rsidR="00C0053F" w:rsidRPr="00C0053F" w:rsidRDefault="00C0053F" w:rsidP="00C0053F">
      <w:pPr>
        <w:spacing w:after="0"/>
        <w:jc w:val="both"/>
        <w:rPr>
          <w:color w:val="FF0000"/>
          <w:u w:val="single"/>
        </w:rPr>
      </w:pPr>
      <w:r w:rsidRPr="00C0053F">
        <w:rPr>
          <w:color w:val="FF0000"/>
          <w:u w:val="single"/>
        </w:rPr>
        <w:t>Razvod</w:t>
      </w:r>
    </w:p>
    <w:p w:rsidR="00C0053F" w:rsidRPr="00C0053F" w:rsidRDefault="00C0053F" w:rsidP="00C0053F">
      <w:pPr>
        <w:pStyle w:val="Odlomakpopisa"/>
        <w:numPr>
          <w:ilvl w:val="0"/>
          <w:numId w:val="6"/>
        </w:numPr>
        <w:spacing w:after="0"/>
        <w:jc w:val="both"/>
      </w:pPr>
      <w:r w:rsidRPr="00C0053F">
        <w:t xml:space="preserve">Ako se ženina nevjera dokaže na sudu, razvod je obavezan </w:t>
      </w:r>
    </w:p>
    <w:p w:rsidR="00C0053F" w:rsidRPr="00C0053F" w:rsidRDefault="00C0053F" w:rsidP="00C0053F">
      <w:pPr>
        <w:pStyle w:val="Odlomakpopisa"/>
        <w:numPr>
          <w:ilvl w:val="1"/>
          <w:numId w:val="6"/>
        </w:numPr>
        <w:spacing w:after="0"/>
        <w:jc w:val="both"/>
      </w:pPr>
      <w:proofErr w:type="spellStart"/>
      <w:r w:rsidRPr="00C0053F">
        <w:t>atimia</w:t>
      </w:r>
      <w:proofErr w:type="spellEnd"/>
      <w:r w:rsidRPr="00C0053F">
        <w:t xml:space="preserve"> za muža ako ne</w:t>
      </w:r>
    </w:p>
    <w:p w:rsidR="00C0053F" w:rsidRPr="00C0053F" w:rsidRDefault="00C0053F" w:rsidP="00C0053F">
      <w:pPr>
        <w:pStyle w:val="Odlomakpopisa"/>
        <w:numPr>
          <w:ilvl w:val="0"/>
          <w:numId w:val="6"/>
        </w:numPr>
        <w:spacing w:after="0"/>
        <w:jc w:val="both"/>
      </w:pPr>
      <w:r w:rsidRPr="00C0053F">
        <w:t>Muž se razvodi od žene, čak i ako je trudna, ali mora vratiti miraz</w:t>
      </w:r>
    </w:p>
    <w:p w:rsidR="00C0053F" w:rsidRPr="00C0053F" w:rsidRDefault="00C0053F" w:rsidP="00C0053F">
      <w:pPr>
        <w:pStyle w:val="Odlomakpopisa"/>
        <w:numPr>
          <w:ilvl w:val="0"/>
          <w:numId w:val="6"/>
        </w:numPr>
        <w:spacing w:after="0"/>
        <w:jc w:val="both"/>
      </w:pPr>
      <w:r w:rsidRPr="00C0053F">
        <w:t>Neplodnost je čest razlog (vjerska dužnost)</w:t>
      </w:r>
    </w:p>
    <w:p w:rsidR="00C0053F" w:rsidRPr="00C0053F" w:rsidRDefault="00C0053F" w:rsidP="00C0053F">
      <w:pPr>
        <w:pStyle w:val="Odlomakpopisa"/>
        <w:numPr>
          <w:ilvl w:val="0"/>
          <w:numId w:val="6"/>
        </w:numPr>
        <w:spacing w:after="0"/>
        <w:jc w:val="both"/>
      </w:pPr>
      <w:r w:rsidRPr="00C0053F">
        <w:t xml:space="preserve">Ako žena želi razvod, sudi arhont </w:t>
      </w:r>
    </w:p>
    <w:p w:rsidR="00C0053F" w:rsidRPr="00C0053F" w:rsidRDefault="00C0053F" w:rsidP="00C0053F">
      <w:pPr>
        <w:pStyle w:val="Odlomakpopisa"/>
        <w:numPr>
          <w:ilvl w:val="1"/>
          <w:numId w:val="6"/>
        </w:numPr>
        <w:spacing w:after="0"/>
        <w:jc w:val="both"/>
      </w:pPr>
      <w:r w:rsidRPr="00C0053F">
        <w:t xml:space="preserve">Razlog može biti dokazano nasilje i zlo postupanje (očita nevjera nije) </w:t>
      </w:r>
    </w:p>
    <w:p w:rsidR="00C0053F" w:rsidRDefault="00C0053F" w:rsidP="00C0053F">
      <w:pPr>
        <w:pStyle w:val="Odlomakpopisa"/>
        <w:numPr>
          <w:ilvl w:val="0"/>
          <w:numId w:val="6"/>
        </w:numPr>
        <w:spacing w:after="0"/>
        <w:jc w:val="both"/>
      </w:pPr>
      <w:r w:rsidRPr="00C0053F">
        <w:t>Razvedenice su prezrene</w:t>
      </w:r>
    </w:p>
    <w:p w:rsidR="00C0053F" w:rsidRDefault="00C0053F" w:rsidP="00C0053F">
      <w:pPr>
        <w:spacing w:after="0"/>
        <w:jc w:val="both"/>
      </w:pPr>
    </w:p>
    <w:p w:rsidR="00C0053F" w:rsidRPr="00C0053F" w:rsidRDefault="00C0053F" w:rsidP="00C0053F">
      <w:pPr>
        <w:spacing w:after="0"/>
        <w:jc w:val="both"/>
        <w:rPr>
          <w:color w:val="4472C4" w:themeColor="accent1"/>
        </w:rPr>
      </w:pPr>
      <w:r w:rsidRPr="00C0053F">
        <w:rPr>
          <w:color w:val="4472C4" w:themeColor="accent1"/>
        </w:rPr>
        <w:t>DJECA</w:t>
      </w:r>
    </w:p>
    <w:p w:rsidR="00C0053F" w:rsidRPr="00C0053F" w:rsidRDefault="00C0053F" w:rsidP="00C0053F">
      <w:pPr>
        <w:pStyle w:val="Odlomakpopisa"/>
        <w:numPr>
          <w:ilvl w:val="0"/>
          <w:numId w:val="7"/>
        </w:numPr>
        <w:spacing w:after="0"/>
        <w:jc w:val="both"/>
      </w:pPr>
      <w:r w:rsidRPr="00C0053F">
        <w:t>Za sina se kuća kiti maslinovim grančicama, za kćer vunenim vrpcama</w:t>
      </w:r>
    </w:p>
    <w:p w:rsidR="00C0053F" w:rsidRPr="00C0053F" w:rsidRDefault="00C0053F" w:rsidP="00C0053F">
      <w:pPr>
        <w:pStyle w:val="Odlomakpopisa"/>
        <w:numPr>
          <w:ilvl w:val="0"/>
          <w:numId w:val="7"/>
        </w:numPr>
        <w:spacing w:after="0"/>
        <w:jc w:val="both"/>
      </w:pPr>
      <w:r w:rsidRPr="00C0053F">
        <w:t xml:space="preserve">Ako otac prizna dijete, 5. dan se predaje na zaštitu kućnim bogovima, a 10. dan dobiva ime </w:t>
      </w:r>
    </w:p>
    <w:p w:rsidR="00C0053F" w:rsidRPr="00C0053F" w:rsidRDefault="00C0053F" w:rsidP="00C0053F">
      <w:pPr>
        <w:pStyle w:val="Odlomakpopisa"/>
        <w:numPr>
          <w:ilvl w:val="0"/>
          <w:numId w:val="7"/>
        </w:numPr>
        <w:spacing w:after="0"/>
        <w:jc w:val="both"/>
      </w:pPr>
      <w:r w:rsidRPr="00C0053F">
        <w:t>Ako otac ne prizna dijete, može ga izložiti (ali ne ubiti)</w:t>
      </w:r>
    </w:p>
    <w:p w:rsidR="00C0053F" w:rsidRPr="00C0053F" w:rsidRDefault="00C0053F" w:rsidP="00C0053F">
      <w:pPr>
        <w:pStyle w:val="Odlomakpopisa"/>
        <w:numPr>
          <w:ilvl w:val="0"/>
          <w:numId w:val="7"/>
        </w:numPr>
        <w:spacing w:after="0"/>
        <w:jc w:val="both"/>
      </w:pPr>
      <w:r w:rsidRPr="00C0053F">
        <w:t xml:space="preserve">Dječake se na svetkovinu </w:t>
      </w:r>
      <w:proofErr w:type="spellStart"/>
      <w:r w:rsidRPr="00C0053F">
        <w:t>Apaturija</w:t>
      </w:r>
      <w:proofErr w:type="spellEnd"/>
      <w:r w:rsidRPr="00C0053F">
        <w:t xml:space="preserve"> upisuje u fratriju</w:t>
      </w:r>
    </w:p>
    <w:p w:rsidR="00C0053F" w:rsidRPr="00C0053F" w:rsidRDefault="00C0053F" w:rsidP="00C0053F">
      <w:pPr>
        <w:pStyle w:val="Odlomakpopisa"/>
        <w:numPr>
          <w:ilvl w:val="0"/>
          <w:numId w:val="7"/>
        </w:numPr>
        <w:spacing w:after="0"/>
        <w:jc w:val="both"/>
      </w:pPr>
      <w:r w:rsidRPr="00C0053F">
        <w:t xml:space="preserve">Djevojčice aktivno sudjeluju na nekim svetkovinama </w:t>
      </w:r>
    </w:p>
    <w:p w:rsidR="00C0053F" w:rsidRDefault="00C0053F" w:rsidP="00C0053F">
      <w:pPr>
        <w:pStyle w:val="Odlomakpopisa"/>
        <w:numPr>
          <w:ilvl w:val="1"/>
          <w:numId w:val="7"/>
        </w:numPr>
        <w:spacing w:after="0"/>
        <w:jc w:val="both"/>
      </w:pPr>
      <w:r w:rsidRPr="00C0053F">
        <w:t xml:space="preserve">npr. </w:t>
      </w:r>
      <w:proofErr w:type="spellStart"/>
      <w:r w:rsidRPr="00C0053F">
        <w:t>Artemide</w:t>
      </w:r>
      <w:proofErr w:type="spellEnd"/>
      <w:r w:rsidRPr="00C0053F">
        <w:t xml:space="preserve"> u </w:t>
      </w:r>
      <w:proofErr w:type="spellStart"/>
      <w:r w:rsidRPr="00C0053F">
        <w:t>Brauronu</w:t>
      </w:r>
      <w:proofErr w:type="spellEnd"/>
    </w:p>
    <w:p w:rsidR="00C0053F" w:rsidRPr="00C04DB1" w:rsidRDefault="00C04DB1" w:rsidP="00C0053F">
      <w:pPr>
        <w:spacing w:after="0"/>
        <w:jc w:val="both"/>
        <w:rPr>
          <w:color w:val="0070C0"/>
        </w:rPr>
      </w:pPr>
      <w:r w:rsidRPr="00C04DB1">
        <w:rPr>
          <w:color w:val="0070C0"/>
        </w:rPr>
        <w:t>ROBOVI</w:t>
      </w:r>
    </w:p>
    <w:p w:rsidR="00C04DB1" w:rsidRPr="00C04DB1" w:rsidRDefault="00C04DB1" w:rsidP="00C04DB1">
      <w:pPr>
        <w:pStyle w:val="Odlomakpopisa"/>
        <w:numPr>
          <w:ilvl w:val="0"/>
          <w:numId w:val="8"/>
        </w:numPr>
        <w:spacing w:after="0"/>
        <w:jc w:val="both"/>
      </w:pPr>
      <w:r w:rsidRPr="00C04DB1">
        <w:t>Broj robova u Ateni otprilike jednak broju slobodnih ljudi, više od 100 000</w:t>
      </w:r>
    </w:p>
    <w:p w:rsidR="00C04DB1" w:rsidRPr="00C04DB1" w:rsidRDefault="00C04DB1" w:rsidP="00C04DB1">
      <w:pPr>
        <w:pStyle w:val="Odlomakpopisa"/>
        <w:numPr>
          <w:ilvl w:val="0"/>
          <w:numId w:val="8"/>
        </w:numPr>
        <w:spacing w:after="0"/>
        <w:jc w:val="both"/>
      </w:pPr>
      <w:r w:rsidRPr="00C04DB1">
        <w:t>Svatko, osim najsiromašnijih, trebao bi imati bar jednog (bogati imaju &gt;50)</w:t>
      </w:r>
    </w:p>
    <w:p w:rsidR="00C04DB1" w:rsidRPr="00C04DB1" w:rsidRDefault="00C04DB1" w:rsidP="00C04DB1">
      <w:pPr>
        <w:pStyle w:val="Odlomakpopisa"/>
        <w:numPr>
          <w:ilvl w:val="0"/>
          <w:numId w:val="8"/>
        </w:numPr>
        <w:spacing w:after="0"/>
        <w:jc w:val="both"/>
      </w:pPr>
      <w:r w:rsidRPr="00C04DB1">
        <w:t xml:space="preserve">Za štetu nanesenu robu plaća se odšteta gospodaru </w:t>
      </w:r>
    </w:p>
    <w:p w:rsidR="00C04DB1" w:rsidRPr="00C04DB1" w:rsidRDefault="00C04DB1" w:rsidP="00C04DB1">
      <w:pPr>
        <w:pStyle w:val="Odlomakpopisa"/>
        <w:numPr>
          <w:ilvl w:val="2"/>
          <w:numId w:val="8"/>
        </w:numPr>
        <w:spacing w:after="0"/>
        <w:jc w:val="both"/>
      </w:pPr>
      <w:r w:rsidRPr="00C04DB1">
        <w:t>= imovina</w:t>
      </w:r>
    </w:p>
    <w:p w:rsidR="00C04DB1" w:rsidRPr="00C04DB1" w:rsidRDefault="00C04DB1" w:rsidP="00C04DB1">
      <w:pPr>
        <w:pStyle w:val="Odlomakpopisa"/>
        <w:numPr>
          <w:ilvl w:val="0"/>
          <w:numId w:val="8"/>
        </w:numPr>
        <w:spacing w:after="0"/>
        <w:jc w:val="both"/>
      </w:pPr>
      <w:r w:rsidRPr="00C04DB1">
        <w:lastRenderedPageBreak/>
        <w:t xml:space="preserve">Svjedočanstvo se na sudu prihvaća samo ako je dobiveno na mukama </w:t>
      </w:r>
    </w:p>
    <w:p w:rsidR="00C04DB1" w:rsidRDefault="00C04DB1" w:rsidP="00C04DB1">
      <w:pPr>
        <w:pStyle w:val="Odlomakpopisa"/>
        <w:numPr>
          <w:ilvl w:val="0"/>
          <w:numId w:val="8"/>
        </w:numPr>
        <w:spacing w:after="0"/>
        <w:jc w:val="both"/>
      </w:pPr>
      <w:r w:rsidRPr="00C04DB1">
        <w:t>Ne oblače se posebno, ali se šišaju na golo</w:t>
      </w:r>
    </w:p>
    <w:p w:rsidR="00C04DB1" w:rsidRPr="00C04DB1" w:rsidRDefault="00C04DB1" w:rsidP="00C04DB1">
      <w:pPr>
        <w:spacing w:after="0"/>
        <w:jc w:val="both"/>
        <w:rPr>
          <w:color w:val="FF0000"/>
          <w:u w:val="single"/>
        </w:rPr>
      </w:pPr>
      <w:r w:rsidRPr="00C04DB1">
        <w:rPr>
          <w:color w:val="FF0000"/>
          <w:u w:val="single"/>
        </w:rPr>
        <w:t>Poslovi</w:t>
      </w:r>
    </w:p>
    <w:p w:rsidR="00C04DB1" w:rsidRPr="00C04DB1" w:rsidRDefault="00C04DB1" w:rsidP="00C04DB1">
      <w:pPr>
        <w:pStyle w:val="Odlomakpopisa"/>
        <w:numPr>
          <w:ilvl w:val="0"/>
          <w:numId w:val="9"/>
        </w:numPr>
        <w:spacing w:after="0"/>
        <w:jc w:val="both"/>
      </w:pPr>
      <w:r w:rsidRPr="00C04DB1">
        <w:t xml:space="preserve">Rudnici </w:t>
      </w:r>
    </w:p>
    <w:p w:rsidR="00C04DB1" w:rsidRPr="00C04DB1" w:rsidRDefault="00C04DB1" w:rsidP="00C04DB1">
      <w:pPr>
        <w:pStyle w:val="Odlomakpopisa"/>
        <w:numPr>
          <w:ilvl w:val="1"/>
          <w:numId w:val="9"/>
        </w:numPr>
        <w:spacing w:after="0"/>
        <w:jc w:val="both"/>
      </w:pPr>
      <w:r w:rsidRPr="00C04DB1">
        <w:t xml:space="preserve">grozni uvjeti </w:t>
      </w:r>
    </w:p>
    <w:p w:rsidR="00C04DB1" w:rsidRPr="00C04DB1" w:rsidRDefault="00C04DB1" w:rsidP="00C04DB1">
      <w:pPr>
        <w:pStyle w:val="Odlomakpopisa"/>
        <w:numPr>
          <w:ilvl w:val="1"/>
          <w:numId w:val="9"/>
        </w:numPr>
        <w:spacing w:after="0"/>
        <w:jc w:val="both"/>
      </w:pPr>
      <w:r w:rsidRPr="00C04DB1">
        <w:t xml:space="preserve">na površini rade u lancima </w:t>
      </w:r>
    </w:p>
    <w:p w:rsidR="00C04DB1" w:rsidRPr="00C04DB1" w:rsidRDefault="00C04DB1" w:rsidP="00C04DB1">
      <w:pPr>
        <w:pStyle w:val="Odlomakpopisa"/>
        <w:numPr>
          <w:ilvl w:val="1"/>
          <w:numId w:val="9"/>
        </w:numPr>
        <w:spacing w:after="0"/>
        <w:jc w:val="both"/>
      </w:pPr>
      <w:r w:rsidRPr="00C04DB1">
        <w:t xml:space="preserve">u </w:t>
      </w:r>
      <w:proofErr w:type="spellStart"/>
      <w:r w:rsidRPr="00C04DB1">
        <w:t>Laurijskim</w:t>
      </w:r>
      <w:proofErr w:type="spellEnd"/>
      <w:r w:rsidRPr="00C04DB1">
        <w:t xml:space="preserve"> ih je više od 10 000</w:t>
      </w:r>
    </w:p>
    <w:p w:rsidR="00C04DB1" w:rsidRPr="00C04DB1" w:rsidRDefault="00C04DB1" w:rsidP="00C04DB1">
      <w:pPr>
        <w:pStyle w:val="Odlomakpopisa"/>
        <w:numPr>
          <w:ilvl w:val="0"/>
          <w:numId w:val="9"/>
        </w:numPr>
        <w:spacing w:after="0"/>
        <w:jc w:val="both"/>
      </w:pPr>
      <w:r w:rsidRPr="00C04DB1">
        <w:t>Obrada zemlje</w:t>
      </w:r>
    </w:p>
    <w:p w:rsidR="00C04DB1" w:rsidRPr="00C04DB1" w:rsidRDefault="00C04DB1" w:rsidP="00C04DB1">
      <w:pPr>
        <w:pStyle w:val="Odlomakpopisa"/>
        <w:numPr>
          <w:ilvl w:val="0"/>
          <w:numId w:val="9"/>
        </w:numPr>
        <w:spacing w:after="0"/>
        <w:jc w:val="both"/>
      </w:pPr>
      <w:r w:rsidRPr="00C04DB1">
        <w:t xml:space="preserve">Kuhar, sobar, vratar, sluškinja ... </w:t>
      </w:r>
    </w:p>
    <w:p w:rsidR="00C04DB1" w:rsidRPr="00C04DB1" w:rsidRDefault="00C04DB1" w:rsidP="00C04DB1">
      <w:pPr>
        <w:pStyle w:val="Odlomakpopisa"/>
        <w:numPr>
          <w:ilvl w:val="0"/>
          <w:numId w:val="9"/>
        </w:numPr>
        <w:spacing w:after="0"/>
        <w:jc w:val="both"/>
      </w:pPr>
      <w:r w:rsidRPr="00C04DB1">
        <w:t>Obrtnik (zaradu, ili dio nje plaća gospodaru)</w:t>
      </w:r>
    </w:p>
    <w:p w:rsidR="00C04DB1" w:rsidRPr="00C04DB1" w:rsidRDefault="00C04DB1" w:rsidP="00C04DB1">
      <w:pPr>
        <w:pStyle w:val="Odlomakpopisa"/>
        <w:numPr>
          <w:ilvl w:val="0"/>
          <w:numId w:val="9"/>
        </w:numPr>
        <w:spacing w:after="0"/>
        <w:jc w:val="both"/>
      </w:pPr>
      <w:r w:rsidRPr="00C04DB1">
        <w:t>Odgajatelj (školovanje!)</w:t>
      </w:r>
    </w:p>
    <w:p w:rsidR="00C04DB1" w:rsidRPr="00C04DB1" w:rsidRDefault="00C04DB1" w:rsidP="00C04DB1">
      <w:pPr>
        <w:pStyle w:val="Odlomakpopisa"/>
        <w:numPr>
          <w:ilvl w:val="0"/>
          <w:numId w:val="9"/>
        </w:numPr>
        <w:spacing w:after="0"/>
        <w:jc w:val="both"/>
      </w:pPr>
      <w:r w:rsidRPr="00C04DB1">
        <w:t xml:space="preserve">Policija (Skiti) i hramski robovi </w:t>
      </w:r>
    </w:p>
    <w:p w:rsidR="00C04DB1" w:rsidRDefault="00C04DB1" w:rsidP="00C04DB1">
      <w:pPr>
        <w:pStyle w:val="Odlomakpopisa"/>
        <w:numPr>
          <w:ilvl w:val="1"/>
          <w:numId w:val="9"/>
        </w:numPr>
        <w:spacing w:after="0"/>
        <w:jc w:val="both"/>
      </w:pPr>
      <w:r w:rsidRPr="00C04DB1">
        <w:t>vlasništvo države tj. Svetišta</w:t>
      </w:r>
    </w:p>
    <w:p w:rsidR="00C04DB1" w:rsidRPr="00C04DB1" w:rsidRDefault="00C04DB1" w:rsidP="00C04DB1">
      <w:pPr>
        <w:spacing w:after="0"/>
        <w:jc w:val="both"/>
        <w:rPr>
          <w:color w:val="FF0000"/>
          <w:u w:val="single"/>
        </w:rPr>
      </w:pPr>
      <w:r w:rsidRPr="00C04DB1">
        <w:rPr>
          <w:color w:val="FF0000"/>
          <w:u w:val="single"/>
        </w:rPr>
        <w:t>Ulazak u ropstvo:</w:t>
      </w:r>
    </w:p>
    <w:p w:rsidR="00C04DB1" w:rsidRPr="00C04DB1" w:rsidRDefault="00C04DB1" w:rsidP="00C04DB1">
      <w:pPr>
        <w:pStyle w:val="Odlomakpopisa"/>
        <w:numPr>
          <w:ilvl w:val="0"/>
          <w:numId w:val="10"/>
        </w:numPr>
        <w:spacing w:after="0"/>
        <w:jc w:val="both"/>
      </w:pPr>
      <w:r w:rsidRPr="00C04DB1">
        <w:t>Rođenjem od ropkinje</w:t>
      </w:r>
    </w:p>
    <w:p w:rsidR="00C04DB1" w:rsidRPr="00C04DB1" w:rsidRDefault="00C04DB1" w:rsidP="00C04DB1">
      <w:pPr>
        <w:pStyle w:val="Odlomakpopisa"/>
        <w:numPr>
          <w:ilvl w:val="0"/>
          <w:numId w:val="10"/>
        </w:numPr>
        <w:spacing w:after="0"/>
        <w:jc w:val="both"/>
      </w:pPr>
      <w:r w:rsidRPr="00C04DB1">
        <w:t>Zarobljavanjem u ratu (ako im se poštedi život)</w:t>
      </w:r>
    </w:p>
    <w:p w:rsidR="00C04DB1" w:rsidRPr="00C04DB1" w:rsidRDefault="00C04DB1" w:rsidP="00C04DB1">
      <w:pPr>
        <w:pStyle w:val="Odlomakpopisa"/>
        <w:numPr>
          <w:ilvl w:val="0"/>
          <w:numId w:val="10"/>
        </w:numPr>
        <w:spacing w:after="0"/>
        <w:jc w:val="both"/>
      </w:pPr>
      <w:r w:rsidRPr="00C04DB1">
        <w:t>Prodajom djece (otac)</w:t>
      </w:r>
    </w:p>
    <w:p w:rsidR="00C04DB1" w:rsidRPr="00C04DB1" w:rsidRDefault="00C04DB1" w:rsidP="00C04DB1">
      <w:pPr>
        <w:pStyle w:val="Odlomakpopisa"/>
        <w:numPr>
          <w:ilvl w:val="0"/>
          <w:numId w:val="10"/>
        </w:numPr>
        <w:spacing w:after="0"/>
        <w:jc w:val="both"/>
      </w:pPr>
      <w:r w:rsidRPr="00C04DB1">
        <w:t>Otmicom od strane gusara</w:t>
      </w:r>
    </w:p>
    <w:p w:rsidR="00C04DB1" w:rsidRPr="00C04DB1" w:rsidRDefault="00C04DB1" w:rsidP="00C04DB1">
      <w:pPr>
        <w:pStyle w:val="Odlomakpopisa"/>
        <w:numPr>
          <w:ilvl w:val="0"/>
          <w:numId w:val="10"/>
        </w:numPr>
        <w:spacing w:after="0"/>
        <w:jc w:val="both"/>
      </w:pPr>
      <w:r w:rsidRPr="00C04DB1">
        <w:t>Dužničko ropstvo</w:t>
      </w:r>
    </w:p>
    <w:p w:rsidR="00C04DB1" w:rsidRPr="00C04DB1" w:rsidRDefault="00C04DB1" w:rsidP="00C04DB1">
      <w:pPr>
        <w:pStyle w:val="Odlomakpopisa"/>
        <w:numPr>
          <w:ilvl w:val="0"/>
          <w:numId w:val="10"/>
        </w:numPr>
        <w:spacing w:after="0"/>
        <w:jc w:val="both"/>
      </w:pPr>
      <w:r w:rsidRPr="00C04DB1">
        <w:t>Naseljenik (</w:t>
      </w:r>
      <w:proofErr w:type="spellStart"/>
      <w:r w:rsidRPr="00C04DB1">
        <w:t>metek</w:t>
      </w:r>
      <w:proofErr w:type="spellEnd"/>
      <w:r w:rsidRPr="00C04DB1">
        <w:t>) koji ne plaća porez ili nezakonito pokuša steći građansko pravo</w:t>
      </w:r>
    </w:p>
    <w:p w:rsidR="00C04DB1" w:rsidRDefault="00C04DB1" w:rsidP="00C04DB1">
      <w:pPr>
        <w:pStyle w:val="Odlomakpopisa"/>
        <w:spacing w:after="0"/>
        <w:jc w:val="both"/>
      </w:pPr>
      <w:r w:rsidRPr="00C04DB1">
        <w:t xml:space="preserve">* Glavne tržnice: Del, </w:t>
      </w:r>
      <w:proofErr w:type="spellStart"/>
      <w:r w:rsidRPr="00C04DB1">
        <w:t>Hij</w:t>
      </w:r>
      <w:proofErr w:type="spellEnd"/>
      <w:r w:rsidRPr="00C04DB1">
        <w:t xml:space="preserve">, Sam, Cipar, Trakija, Frigija; na </w:t>
      </w:r>
      <w:proofErr w:type="spellStart"/>
      <w:r w:rsidRPr="00C04DB1">
        <w:t>agori</w:t>
      </w:r>
      <w:proofErr w:type="spellEnd"/>
      <w:r w:rsidRPr="00C04DB1">
        <w:t xml:space="preserve"> u Ateni (2-6 mina)</w:t>
      </w:r>
    </w:p>
    <w:p w:rsidR="00C04DB1" w:rsidRPr="00C04DB1" w:rsidRDefault="00C04DB1" w:rsidP="00C04DB1">
      <w:pPr>
        <w:pStyle w:val="Odlomakpopisa"/>
        <w:numPr>
          <w:ilvl w:val="0"/>
          <w:numId w:val="10"/>
        </w:numPr>
        <w:spacing w:after="0"/>
        <w:jc w:val="both"/>
      </w:pPr>
      <w:r w:rsidRPr="00C04DB1">
        <w:t>PLATON: “Ne bi trebalo zasužnjivati Grke.”</w:t>
      </w:r>
    </w:p>
    <w:p w:rsidR="00C04DB1" w:rsidRPr="00C04DB1" w:rsidRDefault="00C04DB1" w:rsidP="00C04DB1">
      <w:pPr>
        <w:pStyle w:val="Odlomakpopisa"/>
        <w:numPr>
          <w:ilvl w:val="0"/>
          <w:numId w:val="10"/>
        </w:numPr>
        <w:spacing w:after="0"/>
        <w:jc w:val="both"/>
      </w:pPr>
      <w:proofErr w:type="spellStart"/>
      <w:r w:rsidRPr="00C04DB1">
        <w:t>Heloti</w:t>
      </w:r>
      <w:proofErr w:type="spellEnd"/>
      <w:r w:rsidRPr="00C04DB1">
        <w:t xml:space="preserve"> (</w:t>
      </w:r>
      <w:proofErr w:type="spellStart"/>
      <w:r w:rsidRPr="00C04DB1">
        <w:t>heilōtes</w:t>
      </w:r>
      <w:proofErr w:type="spellEnd"/>
      <w:r w:rsidRPr="00C04DB1">
        <w:t>) u Sparti</w:t>
      </w:r>
    </w:p>
    <w:p w:rsidR="00C04DB1" w:rsidRPr="00C04DB1" w:rsidRDefault="00C04DB1" w:rsidP="00C04DB1">
      <w:pPr>
        <w:pStyle w:val="Odlomakpopisa"/>
        <w:numPr>
          <w:ilvl w:val="1"/>
          <w:numId w:val="10"/>
        </w:numPr>
        <w:spacing w:after="0"/>
        <w:jc w:val="both"/>
      </w:pPr>
      <w:r w:rsidRPr="00C04DB1">
        <w:t xml:space="preserve">pokoreni starosjedioci (Grci) okolnih krajeva (državni robovi) </w:t>
      </w:r>
    </w:p>
    <w:p w:rsidR="00C04DB1" w:rsidRPr="00C04DB1" w:rsidRDefault="00C04DB1" w:rsidP="00C04DB1">
      <w:pPr>
        <w:pStyle w:val="Odlomakpopisa"/>
        <w:numPr>
          <w:ilvl w:val="1"/>
          <w:numId w:val="10"/>
        </w:numPr>
        <w:spacing w:after="0"/>
        <w:jc w:val="both"/>
      </w:pPr>
      <w:r w:rsidRPr="00C04DB1">
        <w:t>rade sve poslove (obrađivanje zemlje, briga za kuću...); u ratu su laka pješadija</w:t>
      </w:r>
    </w:p>
    <w:p w:rsidR="00C04DB1" w:rsidRPr="00C04DB1" w:rsidRDefault="00C04DB1" w:rsidP="00C04DB1">
      <w:pPr>
        <w:pStyle w:val="Odlomakpopisa"/>
        <w:numPr>
          <w:ilvl w:val="0"/>
          <w:numId w:val="10"/>
        </w:numPr>
        <w:spacing w:after="0"/>
        <w:jc w:val="both"/>
      </w:pPr>
      <w:r w:rsidRPr="00C04DB1">
        <w:t>Rob pripada obitelji</w:t>
      </w:r>
    </w:p>
    <w:p w:rsidR="00C04DB1" w:rsidRPr="00C04DB1" w:rsidRDefault="00C04DB1" w:rsidP="00C04DB1">
      <w:pPr>
        <w:pStyle w:val="Odlomakpopisa"/>
        <w:numPr>
          <w:ilvl w:val="1"/>
          <w:numId w:val="10"/>
        </w:numPr>
        <w:spacing w:after="0"/>
        <w:jc w:val="both"/>
      </w:pPr>
      <w:bookmarkStart w:id="0" w:name="_GoBack"/>
      <w:r w:rsidRPr="00C04DB1">
        <w:t>Za bijeg se kažnjava batinama i žigosanjem</w:t>
      </w:r>
    </w:p>
    <w:p w:rsidR="00C04DB1" w:rsidRPr="00C04DB1" w:rsidRDefault="00C04DB1" w:rsidP="00C04DB1">
      <w:pPr>
        <w:pStyle w:val="Odlomakpopisa"/>
        <w:numPr>
          <w:ilvl w:val="1"/>
          <w:numId w:val="10"/>
        </w:numPr>
        <w:spacing w:after="0"/>
        <w:jc w:val="both"/>
      </w:pPr>
      <w:r w:rsidRPr="00C04DB1">
        <w:t>za neposluh rudnikom</w:t>
      </w:r>
    </w:p>
    <w:p w:rsidR="00C04DB1" w:rsidRPr="00C04DB1" w:rsidRDefault="00C04DB1" w:rsidP="00C04DB1">
      <w:pPr>
        <w:pStyle w:val="Odlomakpopisa"/>
        <w:numPr>
          <w:ilvl w:val="1"/>
          <w:numId w:val="10"/>
        </w:numPr>
        <w:spacing w:after="0"/>
        <w:jc w:val="both"/>
      </w:pPr>
      <w:r w:rsidRPr="00C04DB1">
        <w:t>na smrt samo po sudskoj odluci</w:t>
      </w:r>
      <w:bookmarkEnd w:id="0"/>
    </w:p>
    <w:p w:rsidR="00C04DB1" w:rsidRPr="00C04DB1" w:rsidRDefault="00C04DB1" w:rsidP="00C04DB1">
      <w:pPr>
        <w:pStyle w:val="Odlomakpopisa"/>
        <w:numPr>
          <w:ilvl w:val="0"/>
          <w:numId w:val="10"/>
        </w:numPr>
        <w:spacing w:after="0"/>
        <w:jc w:val="both"/>
      </w:pPr>
      <w:r w:rsidRPr="00C04DB1">
        <w:t>Oslobađa ga država, gospodar ili se otkupljuje</w:t>
      </w:r>
    </w:p>
    <w:p w:rsidR="00C0053F" w:rsidRDefault="00C04DB1" w:rsidP="00C04DB1">
      <w:pPr>
        <w:pStyle w:val="Odlomakpopisa"/>
        <w:numPr>
          <w:ilvl w:val="0"/>
          <w:numId w:val="10"/>
        </w:numPr>
        <w:spacing w:after="0"/>
        <w:jc w:val="both"/>
      </w:pPr>
      <w:r w:rsidRPr="00C04DB1">
        <w:t xml:space="preserve">Utočište od zlostavljanja postoji, npr., u gaju </w:t>
      </w:r>
      <w:proofErr w:type="spellStart"/>
      <w:r w:rsidRPr="00C04DB1">
        <w:t>Eumenida</w:t>
      </w:r>
      <w:proofErr w:type="spellEnd"/>
      <w:r w:rsidRPr="00C04DB1">
        <w:t xml:space="preserve"> gdje može tražiti da ga se proda drugome</w:t>
      </w:r>
    </w:p>
    <w:p w:rsidR="00C0053F" w:rsidRPr="00C0053F" w:rsidRDefault="00C0053F" w:rsidP="00C0053F">
      <w:pPr>
        <w:spacing w:after="0"/>
        <w:jc w:val="both"/>
      </w:pPr>
    </w:p>
    <w:sectPr w:rsidR="00C0053F" w:rsidRPr="00C00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429F"/>
    <w:multiLevelType w:val="hybridMultilevel"/>
    <w:tmpl w:val="1D70A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0E56"/>
    <w:multiLevelType w:val="hybridMultilevel"/>
    <w:tmpl w:val="6F5464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F4A6F"/>
    <w:multiLevelType w:val="hybridMultilevel"/>
    <w:tmpl w:val="B3D470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B19C2"/>
    <w:multiLevelType w:val="hybridMultilevel"/>
    <w:tmpl w:val="9F26F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D5755"/>
    <w:multiLevelType w:val="hybridMultilevel"/>
    <w:tmpl w:val="5EE62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21FE3"/>
    <w:multiLevelType w:val="hybridMultilevel"/>
    <w:tmpl w:val="09C8BD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66280"/>
    <w:multiLevelType w:val="hybridMultilevel"/>
    <w:tmpl w:val="258A62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7121"/>
    <w:multiLevelType w:val="hybridMultilevel"/>
    <w:tmpl w:val="BC56D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40A7C"/>
    <w:multiLevelType w:val="hybridMultilevel"/>
    <w:tmpl w:val="E35CF9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A4C00"/>
    <w:multiLevelType w:val="hybridMultilevel"/>
    <w:tmpl w:val="A87061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3F"/>
    <w:rsid w:val="001C6D6B"/>
    <w:rsid w:val="00435D51"/>
    <w:rsid w:val="00C0053F"/>
    <w:rsid w:val="00C0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E768"/>
  <w15:chartTrackingRefBased/>
  <w15:docId w15:val="{6F233B79-1616-44DE-AA86-FD7E3161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Bosančić</dc:creator>
  <cp:keywords/>
  <dc:description/>
  <cp:lastModifiedBy>Anđela Bosančić</cp:lastModifiedBy>
  <cp:revision>1</cp:revision>
  <dcterms:created xsi:type="dcterms:W3CDTF">2017-09-15T10:03:00Z</dcterms:created>
  <dcterms:modified xsi:type="dcterms:W3CDTF">2017-09-15T10:16:00Z</dcterms:modified>
</cp:coreProperties>
</file>