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A1" w:rsidRPr="00AB0FA1" w:rsidRDefault="00AB0FA1">
      <w:pPr>
        <w:rPr>
          <w:b/>
          <w:u w:val="single"/>
        </w:rPr>
      </w:pPr>
      <w:proofErr w:type="spellStart"/>
      <w:r w:rsidRPr="00AB0FA1">
        <w:rPr>
          <w:b/>
          <w:u w:val="single"/>
        </w:rPr>
        <w:t>Missale</w:t>
      </w:r>
      <w:proofErr w:type="spellEnd"/>
      <w:r w:rsidRPr="00AB0FA1">
        <w:rPr>
          <w:b/>
          <w:u w:val="single"/>
        </w:rPr>
        <w:t xml:space="preserve"> </w:t>
      </w:r>
      <w:proofErr w:type="spellStart"/>
      <w:r w:rsidRPr="00AB0FA1">
        <w:rPr>
          <w:b/>
          <w:u w:val="single"/>
        </w:rPr>
        <w:t>antiquissimum</w:t>
      </w:r>
      <w:proofErr w:type="spellEnd"/>
      <w:r w:rsidRPr="00AB0FA1">
        <w:rPr>
          <w:b/>
          <w:u w:val="single"/>
        </w:rPr>
        <w:t xml:space="preserve"> (XI. st.)</w:t>
      </w:r>
    </w:p>
    <w:p w:rsidR="00AB0FA1" w:rsidRDefault="00AB0FA1" w:rsidP="00AB0FA1">
      <w:pPr>
        <w:pStyle w:val="ListParagraph"/>
        <w:numPr>
          <w:ilvl w:val="0"/>
          <w:numId w:val="1"/>
        </w:numPr>
      </w:pPr>
      <w:proofErr w:type="spellStart"/>
      <w:r>
        <w:t>Quem</w:t>
      </w:r>
      <w:proofErr w:type="spellEnd"/>
      <w:r>
        <w:t xml:space="preserve"> </w:t>
      </w:r>
      <w:proofErr w:type="spellStart"/>
      <w:r>
        <w:t>quaeritis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sepulchro</w:t>
      </w:r>
      <w:proofErr w:type="spellEnd"/>
      <w:r>
        <w:t xml:space="preserve">  (uskrsni trop)</w:t>
      </w:r>
    </w:p>
    <w:p w:rsidR="00AB0FA1" w:rsidRDefault="00AB0FA1" w:rsidP="00AB0FA1">
      <w:pPr>
        <w:pStyle w:val="ListParagraph"/>
        <w:numPr>
          <w:ilvl w:val="0"/>
          <w:numId w:val="1"/>
        </w:numPr>
      </w:pPr>
      <w:proofErr w:type="spellStart"/>
      <w:r>
        <w:t>Tractus</w:t>
      </w:r>
      <w:proofErr w:type="spellEnd"/>
      <w:r>
        <w:t xml:space="preserve"> </w:t>
      </w:r>
      <w:proofErr w:type="spellStart"/>
      <w:r>
        <w:t>stellae</w:t>
      </w:r>
      <w:proofErr w:type="spellEnd"/>
      <w:r>
        <w:t xml:space="preserve"> (božićni trop)</w:t>
      </w:r>
    </w:p>
    <w:p w:rsidR="00AB0FA1" w:rsidRDefault="00AB0FA1" w:rsidP="00AB0FA1">
      <w:r>
        <w:tab/>
        <w:t xml:space="preserve">Najveći dio srednjovjekovnih dramskih tekstova i kazališnih predstava bio je inspiriran religijskim sadržajima. Prvi tekstovi koji su posjedovali stanovitu </w:t>
      </w:r>
      <w:proofErr w:type="spellStart"/>
      <w:r>
        <w:t>teatrabilnost</w:t>
      </w:r>
      <w:proofErr w:type="spellEnd"/>
      <w:r>
        <w:t xml:space="preserve"> nastali su u okružju liturgijskih knjiga. Nazivamo ih tropima, a realizirani su u otklonu od monološkoga i </w:t>
      </w:r>
      <w:proofErr w:type="spellStart"/>
      <w:r>
        <w:t>koralnoga</w:t>
      </w:r>
      <w:proofErr w:type="spellEnd"/>
      <w:r>
        <w:t xml:space="preserve"> govora mise. Tekstovi tih tropa većinom su na latinskom jeziku a najstariji primjeri takvog scenskog proširenja dokumentirani na hrvatskom tlu nalaze se u zagrebačkome </w:t>
      </w:r>
      <w:proofErr w:type="spellStart"/>
      <w:r>
        <w:t>Missale</w:t>
      </w:r>
      <w:proofErr w:type="spellEnd"/>
      <w:r>
        <w:t xml:space="preserve"> </w:t>
      </w:r>
      <w:proofErr w:type="spellStart"/>
      <w:r>
        <w:t>antiquissimum</w:t>
      </w:r>
      <w:proofErr w:type="spellEnd"/>
      <w:r>
        <w:t xml:space="preserve">. To su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quaeritis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sepulchro</w:t>
      </w:r>
      <w:proofErr w:type="spellEnd"/>
      <w:r>
        <w:t xml:space="preserve"> i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stellae</w:t>
      </w:r>
      <w:proofErr w:type="spellEnd"/>
      <w:r>
        <w:t xml:space="preserve"> .</w:t>
      </w:r>
    </w:p>
    <w:p w:rsidR="00AB0FA1" w:rsidRDefault="00AB0FA1" w:rsidP="00AB0FA1">
      <w:pPr>
        <w:rPr>
          <w:b/>
          <w:u w:val="single"/>
        </w:rPr>
      </w:pPr>
      <w:r w:rsidRPr="00AB0FA1">
        <w:rPr>
          <w:b/>
          <w:u w:val="single"/>
        </w:rPr>
        <w:t>Važan naputak o srednjovjekovnom kazalištu</w:t>
      </w:r>
    </w:p>
    <w:p w:rsidR="00000000" w:rsidRPr="00AB0FA1" w:rsidRDefault="00A4233A" w:rsidP="00AB0FA1">
      <w:pPr>
        <w:numPr>
          <w:ilvl w:val="0"/>
          <w:numId w:val="2"/>
        </w:numPr>
      </w:pPr>
      <w:r w:rsidRPr="00AB0FA1">
        <w:t>Ne postoji jedinstveno srednjovjekovno kazalište,  niti postoji jedinstvena srednjovjekovna književnost</w:t>
      </w:r>
    </w:p>
    <w:p w:rsidR="00000000" w:rsidRPr="00AB0FA1" w:rsidRDefault="00A4233A" w:rsidP="00AB0FA1">
      <w:pPr>
        <w:numPr>
          <w:ilvl w:val="0"/>
          <w:numId w:val="2"/>
        </w:numPr>
      </w:pPr>
      <w:r w:rsidRPr="00AB0FA1">
        <w:t>Postojali su samo potencijalni trenuci kazališnih događanja</w:t>
      </w:r>
    </w:p>
    <w:p w:rsidR="00000000" w:rsidRPr="00AB0FA1" w:rsidRDefault="00A4233A" w:rsidP="00AB0FA1">
      <w:pPr>
        <w:numPr>
          <w:ilvl w:val="0"/>
          <w:numId w:val="2"/>
        </w:numPr>
      </w:pPr>
      <w:r w:rsidRPr="00AB0FA1">
        <w:t xml:space="preserve">Dio kazališnih predstava, scenskih događaja i </w:t>
      </w:r>
      <w:proofErr w:type="spellStart"/>
      <w:r w:rsidRPr="00AB0FA1">
        <w:t>teatralizacija</w:t>
      </w:r>
      <w:proofErr w:type="spellEnd"/>
      <w:r w:rsidRPr="00AB0FA1">
        <w:t xml:space="preserve"> od početka XIII. do XV. st. danas je moguće dokumentir</w:t>
      </w:r>
      <w:r w:rsidRPr="00AB0FA1">
        <w:t>ati na tri načina:</w:t>
      </w:r>
    </w:p>
    <w:p w:rsidR="00000000" w:rsidRPr="00AB0FA1" w:rsidRDefault="00A4233A" w:rsidP="00AB0FA1">
      <w:pPr>
        <w:numPr>
          <w:ilvl w:val="0"/>
          <w:numId w:val="3"/>
        </w:numPr>
        <w:tabs>
          <w:tab w:val="num" w:pos="720"/>
        </w:tabs>
      </w:pPr>
      <w:r w:rsidRPr="00AB0FA1">
        <w:t xml:space="preserve">ili izravno na temelju sačuvanih </w:t>
      </w:r>
      <w:proofErr w:type="spellStart"/>
      <w:r w:rsidRPr="00AB0FA1">
        <w:t>tekstovnih</w:t>
      </w:r>
      <w:proofErr w:type="spellEnd"/>
      <w:r w:rsidRPr="00AB0FA1">
        <w:t xml:space="preserve"> predložaka</w:t>
      </w:r>
    </w:p>
    <w:p w:rsidR="00000000" w:rsidRPr="00AB0FA1" w:rsidRDefault="00A4233A" w:rsidP="00AB0FA1">
      <w:pPr>
        <w:numPr>
          <w:ilvl w:val="0"/>
          <w:numId w:val="3"/>
        </w:numPr>
        <w:tabs>
          <w:tab w:val="num" w:pos="720"/>
        </w:tabs>
      </w:pPr>
      <w:r w:rsidRPr="00AB0FA1">
        <w:t>ili posredno dokumentarnom građom</w:t>
      </w:r>
    </w:p>
    <w:p w:rsidR="00AB0FA1" w:rsidRDefault="00A4233A" w:rsidP="00AB0FA1">
      <w:pPr>
        <w:numPr>
          <w:ilvl w:val="0"/>
          <w:numId w:val="3"/>
        </w:numPr>
        <w:tabs>
          <w:tab w:val="num" w:pos="720"/>
        </w:tabs>
      </w:pPr>
      <w:r w:rsidRPr="00AB0FA1">
        <w:t xml:space="preserve">ili analogijama koje se mogu uspostaviti s </w:t>
      </w:r>
      <w:proofErr w:type="spellStart"/>
      <w:r w:rsidRPr="00AB0FA1">
        <w:t>teatralizacijama</w:t>
      </w:r>
      <w:proofErr w:type="spellEnd"/>
      <w:r w:rsidRPr="00AB0FA1">
        <w:t xml:space="preserve"> koje su nastavile živjeti u pučkoj tradiciji, katkad i do našeg vremena </w:t>
      </w:r>
    </w:p>
    <w:p w:rsidR="00AB0FA1" w:rsidRDefault="00AB0FA1" w:rsidP="00AB0FA1">
      <w:pPr>
        <w:rPr>
          <w:b/>
          <w:u w:val="single"/>
        </w:rPr>
      </w:pPr>
      <w:r w:rsidRPr="00AB0FA1">
        <w:rPr>
          <w:b/>
          <w:u w:val="single"/>
        </w:rPr>
        <w:t>Obredni oblici pučke tradicije</w:t>
      </w:r>
    </w:p>
    <w:p w:rsidR="00000000" w:rsidRPr="00AB0FA1" w:rsidRDefault="00A4233A" w:rsidP="00AB0FA1">
      <w:pPr>
        <w:numPr>
          <w:ilvl w:val="0"/>
          <w:numId w:val="4"/>
        </w:numPr>
      </w:pPr>
      <w:r w:rsidRPr="00AB0FA1">
        <w:rPr>
          <w:bCs/>
        </w:rPr>
        <w:t xml:space="preserve">Obredni ophodi ili kolede </w:t>
      </w:r>
      <w:r w:rsidRPr="00AB0FA1">
        <w:t>u vrijeme Božića, na početku kalendarske godine i u povodu Tri kra</w:t>
      </w:r>
      <w:r w:rsidRPr="00AB0FA1">
        <w:t>lja.  Koledama su se nazivali ophodi maskiranih pjevača; obredni kresovi; pjesme koje su se pjevale za vrijeme ophoda; Velika Majka (</w:t>
      </w:r>
      <w:proofErr w:type="spellStart"/>
      <w:r w:rsidRPr="00AB0FA1">
        <w:t>Terra</w:t>
      </w:r>
      <w:proofErr w:type="spellEnd"/>
      <w:r w:rsidRPr="00AB0FA1">
        <w:t xml:space="preserve"> Mater) božica plodnosti starih Slavena; maskirane figure </w:t>
      </w:r>
      <w:proofErr w:type="spellStart"/>
      <w:r w:rsidRPr="00AB0FA1">
        <w:t>Dajboga</w:t>
      </w:r>
      <w:proofErr w:type="spellEnd"/>
      <w:r w:rsidRPr="00AB0FA1">
        <w:t xml:space="preserve"> i </w:t>
      </w:r>
      <w:proofErr w:type="spellStart"/>
      <w:r w:rsidRPr="00AB0FA1">
        <w:t>Dajbabe</w:t>
      </w:r>
      <w:proofErr w:type="spellEnd"/>
      <w:r w:rsidRPr="00AB0FA1">
        <w:t xml:space="preserve">; najčešća </w:t>
      </w:r>
      <w:proofErr w:type="spellStart"/>
      <w:r w:rsidRPr="00AB0FA1">
        <w:t>koledna</w:t>
      </w:r>
      <w:proofErr w:type="spellEnd"/>
      <w:r w:rsidRPr="00AB0FA1">
        <w:t xml:space="preserve"> dramatizacija prikazivan</w:t>
      </w:r>
      <w:r w:rsidRPr="00AB0FA1">
        <w:t xml:space="preserve">je je dolaska Triju kraljeva; scenska igra o Adamu i Evi izvođena u kontinentalnim dijelovima </w:t>
      </w:r>
    </w:p>
    <w:p w:rsidR="00AB0FA1" w:rsidRPr="00AB0FA1" w:rsidRDefault="00A4233A" w:rsidP="00AB0FA1">
      <w:pPr>
        <w:numPr>
          <w:ilvl w:val="0"/>
          <w:numId w:val="4"/>
        </w:numPr>
      </w:pPr>
      <w:r w:rsidRPr="00AB0FA1">
        <w:rPr>
          <w:bCs/>
        </w:rPr>
        <w:t xml:space="preserve">Karneval </w:t>
      </w:r>
      <w:r w:rsidRPr="00AB0FA1">
        <w:t>(</w:t>
      </w:r>
      <w:proofErr w:type="spellStart"/>
      <w:r w:rsidRPr="00AB0FA1">
        <w:rPr>
          <w:i/>
          <w:iCs/>
        </w:rPr>
        <w:t>krnjeval</w:t>
      </w:r>
      <w:proofErr w:type="spellEnd"/>
      <w:r w:rsidRPr="00AB0FA1">
        <w:rPr>
          <w:i/>
          <w:iCs/>
        </w:rPr>
        <w:t xml:space="preserve">, </w:t>
      </w:r>
      <w:proofErr w:type="spellStart"/>
      <w:r w:rsidRPr="00AB0FA1">
        <w:rPr>
          <w:i/>
          <w:iCs/>
        </w:rPr>
        <w:t>krnoval</w:t>
      </w:r>
      <w:proofErr w:type="spellEnd"/>
      <w:r w:rsidRPr="00AB0FA1">
        <w:rPr>
          <w:i/>
          <w:iCs/>
        </w:rPr>
        <w:t xml:space="preserve">, </w:t>
      </w:r>
      <w:proofErr w:type="spellStart"/>
      <w:r w:rsidRPr="00AB0FA1">
        <w:rPr>
          <w:i/>
          <w:iCs/>
        </w:rPr>
        <w:t>fašnjak</w:t>
      </w:r>
      <w:proofErr w:type="spellEnd"/>
      <w:r w:rsidRPr="00AB0FA1">
        <w:rPr>
          <w:i/>
          <w:iCs/>
        </w:rPr>
        <w:t xml:space="preserve">, </w:t>
      </w:r>
      <w:proofErr w:type="spellStart"/>
      <w:r w:rsidRPr="00AB0FA1">
        <w:rPr>
          <w:i/>
          <w:iCs/>
        </w:rPr>
        <w:t>veljun</w:t>
      </w:r>
      <w:proofErr w:type="spellEnd"/>
      <w:r w:rsidRPr="00AB0FA1">
        <w:rPr>
          <w:i/>
          <w:iCs/>
        </w:rPr>
        <w:t>, mesopust</w:t>
      </w:r>
      <w:r w:rsidRPr="00AB0FA1">
        <w:t>) – obredn</w:t>
      </w:r>
      <w:r w:rsidRPr="00AB0FA1">
        <w:t>o maskiranje odnosilo se u prvom redu na pokladno razdoblje crkvene godine nakon Svijećnice; ali je naziv i za pokladnu lutku kojoj se u obredu javno sudilo i koju se na koncu spaljivalo; utjecaj rimskih saturnalija koje su slavenski doseljenici zatekli na</w:t>
      </w:r>
      <w:r w:rsidRPr="00AB0FA1">
        <w:t xml:space="preserve"> prostoru Ilirika ali i elementi </w:t>
      </w:r>
      <w:proofErr w:type="spellStart"/>
      <w:r w:rsidRPr="00AB0FA1">
        <w:t>gestike</w:t>
      </w:r>
      <w:proofErr w:type="spellEnd"/>
      <w:r w:rsidRPr="00AB0FA1">
        <w:t xml:space="preserve"> praslavenskih obreda. Posredna saznanja o animalnim maskama koje su kvocale i bučile u nešto mlađim maskama Turice, </w:t>
      </w:r>
      <w:proofErr w:type="spellStart"/>
      <w:r w:rsidRPr="00AB0FA1">
        <w:t>Bembelja</w:t>
      </w:r>
      <w:proofErr w:type="spellEnd"/>
      <w:r w:rsidRPr="00AB0FA1">
        <w:t xml:space="preserve"> i </w:t>
      </w:r>
      <w:proofErr w:type="spellStart"/>
      <w:r w:rsidRPr="00AB0FA1">
        <w:t>Čaroje</w:t>
      </w:r>
      <w:proofErr w:type="spellEnd"/>
      <w:r w:rsidRPr="00AB0FA1">
        <w:t>. Najznamenitiji skup karnev</w:t>
      </w:r>
      <w:r w:rsidR="00AB0FA1">
        <w:t>alskih običaja na otoku Lastovu.</w:t>
      </w:r>
      <w:r w:rsidR="00AB0FA1" w:rsidRPr="00AB0FA1">
        <w:rPr>
          <w:rFonts w:eastAsiaTheme="minorEastAsia" w:hAnsi="Calibri"/>
          <w:b/>
          <w:bCs/>
          <w:color w:val="000000" w:themeColor="text1"/>
          <w:kern w:val="24"/>
          <w:sz w:val="50"/>
          <w:szCs w:val="50"/>
          <w:lang w:eastAsia="hr-HR"/>
        </w:rPr>
        <w:t xml:space="preserve"> </w:t>
      </w:r>
    </w:p>
    <w:p w:rsidR="00000000" w:rsidRPr="00AB0FA1" w:rsidRDefault="00A4233A" w:rsidP="00AB0FA1">
      <w:pPr>
        <w:numPr>
          <w:ilvl w:val="0"/>
          <w:numId w:val="4"/>
        </w:numPr>
      </w:pPr>
      <w:r w:rsidRPr="00AB0FA1">
        <w:rPr>
          <w:b/>
          <w:bCs/>
        </w:rPr>
        <w:t>Jurj</w:t>
      </w:r>
      <w:r w:rsidRPr="00AB0FA1">
        <w:rPr>
          <w:b/>
          <w:bCs/>
        </w:rPr>
        <w:t xml:space="preserve">evo </w:t>
      </w:r>
      <w:r w:rsidRPr="00AB0FA1">
        <w:t>– stočarski i poljodjelski blagdan koji se nekoć slavio 23., a danas se slavi 24. travnja; slavi se obnova prirode i rađanje novoga ciklusa; u hrvatskim je krajevima usko povezan s lik</w:t>
      </w:r>
      <w:r w:rsidRPr="00AB0FA1">
        <w:t>om Zelenoga Jurja, nasljednika rimskog šumskog božanstva Silvana; nema niti udaljena značenja s harlekinom</w:t>
      </w:r>
    </w:p>
    <w:p w:rsidR="00000000" w:rsidRPr="00AB0FA1" w:rsidRDefault="00A4233A" w:rsidP="00AB0FA1">
      <w:pPr>
        <w:numPr>
          <w:ilvl w:val="0"/>
          <w:numId w:val="4"/>
        </w:numPr>
      </w:pPr>
      <w:r w:rsidRPr="00AB0FA1">
        <w:rPr>
          <w:b/>
          <w:bCs/>
        </w:rPr>
        <w:t xml:space="preserve">Izbor majskih kraljica </w:t>
      </w:r>
      <w:r w:rsidRPr="00AB0FA1">
        <w:t>– dokumentirani su paradoksalni, raspojasani ispraćaji budućih časnih sestara u samostane; maskirane povorke mladića i djevojaka izvodili su prizore ritualnog vjenčanja djevice s odsutnim zaručnikom; pjevale se ljubavne i erotske pjesme.</w:t>
      </w:r>
    </w:p>
    <w:p w:rsidR="00AB0FA1" w:rsidRDefault="00A4233A" w:rsidP="00AB0FA1">
      <w:pPr>
        <w:numPr>
          <w:ilvl w:val="0"/>
          <w:numId w:val="4"/>
        </w:numPr>
      </w:pPr>
      <w:r w:rsidRPr="00AB0FA1">
        <w:rPr>
          <w:b/>
          <w:bCs/>
        </w:rPr>
        <w:lastRenderedPageBreak/>
        <w:t xml:space="preserve">Falusni kultovi – </w:t>
      </w:r>
      <w:r w:rsidRPr="00AB0FA1">
        <w:t xml:space="preserve">jedan se najdulje održao pod nazivom </w:t>
      </w:r>
      <w:r w:rsidRPr="00AB0FA1">
        <w:rPr>
          <w:i/>
          <w:iCs/>
        </w:rPr>
        <w:t>kukanje (t</w:t>
      </w:r>
      <w:r w:rsidRPr="00AB0FA1">
        <w:rPr>
          <w:i/>
          <w:iCs/>
        </w:rPr>
        <w:t xml:space="preserve">al. </w:t>
      </w:r>
      <w:proofErr w:type="spellStart"/>
      <w:r w:rsidRPr="00AB0FA1">
        <w:rPr>
          <w:i/>
          <w:iCs/>
        </w:rPr>
        <w:t>cucagna</w:t>
      </w:r>
      <w:proofErr w:type="spellEnd"/>
      <w:r w:rsidRPr="00AB0FA1">
        <w:rPr>
          <w:i/>
          <w:iCs/>
        </w:rPr>
        <w:t xml:space="preserve">); </w:t>
      </w:r>
      <w:r w:rsidRPr="00AB0FA1">
        <w:t xml:space="preserve">drugi je npr. ritualno </w:t>
      </w:r>
      <w:proofErr w:type="spellStart"/>
      <w:r w:rsidRPr="00AB0FA1">
        <w:t>liganje</w:t>
      </w:r>
      <w:proofErr w:type="spellEnd"/>
      <w:r w:rsidRPr="00AB0FA1">
        <w:t xml:space="preserve"> mladića i djevojke.</w:t>
      </w:r>
      <w:r w:rsidR="00AB0FA1">
        <w:t xml:space="preserve"> </w:t>
      </w:r>
    </w:p>
    <w:p w:rsidR="00000000" w:rsidRPr="00AB0FA1" w:rsidRDefault="00A4233A" w:rsidP="00AB0FA1">
      <w:pPr>
        <w:numPr>
          <w:ilvl w:val="0"/>
          <w:numId w:val="4"/>
        </w:numPr>
      </w:pPr>
      <w:r w:rsidRPr="00AB0FA1">
        <w:rPr>
          <w:b/>
          <w:bCs/>
        </w:rPr>
        <w:t xml:space="preserve">Viteške igre </w:t>
      </w:r>
      <w:r w:rsidRPr="00AB0FA1">
        <w:t>(čvrsta turnirska struktura, česti govoreni dijelovi i obredni naboj):</w:t>
      </w:r>
    </w:p>
    <w:p w:rsidR="00000000" w:rsidRPr="00AB0FA1" w:rsidRDefault="00A4233A" w:rsidP="00AB0FA1">
      <w:pPr>
        <w:numPr>
          <w:ilvl w:val="0"/>
          <w:numId w:val="9"/>
        </w:numPr>
      </w:pPr>
      <w:r w:rsidRPr="00AB0FA1">
        <w:rPr>
          <w:b/>
          <w:bCs/>
        </w:rPr>
        <w:t>Alke</w:t>
      </w:r>
      <w:r w:rsidRPr="00AB0FA1">
        <w:t xml:space="preserve"> (trčale se u XIV. i XV. st. u dalmatinskim gradovima; u Dubrovniku najstarije poznate alke koje su se trčale na praznik gradskog zaštitnika)</w:t>
      </w:r>
    </w:p>
    <w:p w:rsidR="00000000" w:rsidRPr="00AB0FA1" w:rsidRDefault="00A4233A" w:rsidP="00AB0FA1">
      <w:pPr>
        <w:numPr>
          <w:ilvl w:val="0"/>
          <w:numId w:val="9"/>
        </w:numPr>
      </w:pPr>
      <w:r w:rsidRPr="00AB0FA1">
        <w:rPr>
          <w:b/>
          <w:bCs/>
        </w:rPr>
        <w:t>Simulirane b</w:t>
      </w:r>
      <w:r w:rsidRPr="00AB0FA1">
        <w:rPr>
          <w:b/>
          <w:bCs/>
        </w:rPr>
        <w:t xml:space="preserve">itke </w:t>
      </w:r>
      <w:r w:rsidRPr="00AB0FA1">
        <w:t>(u Dubrovniku kao i u Veneciji ili u Bizantu)</w:t>
      </w:r>
    </w:p>
    <w:p w:rsidR="00AB0FA1" w:rsidRDefault="00A4233A" w:rsidP="00AB0FA1">
      <w:pPr>
        <w:numPr>
          <w:ilvl w:val="0"/>
          <w:numId w:val="9"/>
        </w:numPr>
      </w:pPr>
      <w:r w:rsidRPr="00AB0FA1">
        <w:rPr>
          <w:b/>
          <w:bCs/>
        </w:rPr>
        <w:t>Moreške</w:t>
      </w:r>
      <w:r w:rsidRPr="00AB0FA1">
        <w:t xml:space="preserve"> (osobito na Korčuli i Pagu) – obredne igre potječu iz sjevernoafričkih i iberijskih krajeva, imaju izvor u sredozemnim ritmičkim plesovima crnih i bijelih skupina ratnika.  Za njezino postojanje bitna je postupna povijesna </w:t>
      </w:r>
      <w:proofErr w:type="spellStart"/>
      <w:r w:rsidRPr="00AB0FA1">
        <w:t>kontekstualizacija</w:t>
      </w:r>
      <w:proofErr w:type="spellEnd"/>
      <w:r w:rsidRPr="00AB0FA1">
        <w:t xml:space="preserve"> i povezi</w:t>
      </w:r>
      <w:r w:rsidRPr="00AB0FA1">
        <w:t xml:space="preserve">vanje crnih i bijelih skupina za aktualne, a poslije povijesne događaje. Prvotni oružani model o sukobu svjetla i tame prvi je put kristijaniziran kad su crni plesači prikazani kao Mauri, a poslije u hrvatskim krajevima kao Osmanlije; dijalozi mačevalaca; </w:t>
      </w:r>
      <w:r w:rsidRPr="00AB0FA1">
        <w:t>figura zarobljene djevojke i njezina tužaljka (</w:t>
      </w:r>
      <w:proofErr w:type="spellStart"/>
      <w:r w:rsidRPr="00AB0FA1">
        <w:t>nennija</w:t>
      </w:r>
      <w:proofErr w:type="spellEnd"/>
      <w:r w:rsidRPr="00AB0FA1">
        <w:t xml:space="preserve">); Robinja iz moreški je </w:t>
      </w:r>
      <w:proofErr w:type="spellStart"/>
      <w:r w:rsidRPr="00AB0FA1">
        <w:t>teatralizacijski</w:t>
      </w:r>
      <w:proofErr w:type="spellEnd"/>
      <w:r w:rsidRPr="00AB0FA1">
        <w:t xml:space="preserve"> zametak  koji će u razvoju hrvatske drame ostaviti dubok trag nudeći poticaj mnogim mlađim dramama da u središte svoje radnje postave lik robinje.</w:t>
      </w:r>
      <w:r w:rsidR="00AB0FA1">
        <w:t xml:space="preserve"> </w:t>
      </w:r>
    </w:p>
    <w:p w:rsidR="00000000" w:rsidRPr="00AB0FA1" w:rsidRDefault="00A4233A" w:rsidP="00AB0FA1">
      <w:pPr>
        <w:numPr>
          <w:ilvl w:val="0"/>
          <w:numId w:val="9"/>
        </w:numPr>
      </w:pPr>
      <w:proofErr w:type="spellStart"/>
      <w:r w:rsidRPr="00AB0FA1">
        <w:rPr>
          <w:b/>
          <w:bCs/>
        </w:rPr>
        <w:t>Kumpanja</w:t>
      </w:r>
      <w:proofErr w:type="spellEnd"/>
      <w:r w:rsidRPr="00AB0FA1">
        <w:rPr>
          <w:b/>
          <w:bCs/>
        </w:rPr>
        <w:t xml:space="preserve"> </w:t>
      </w:r>
      <w:r w:rsidRPr="00AB0FA1">
        <w:t>(na Korčuli) – drevna ratnička igra; inaugurira poganski ritual završnog ubijanja vola. Temeljeno na preostacima borbe s bik</w:t>
      </w:r>
      <w:r w:rsidRPr="00AB0FA1">
        <w:t xml:space="preserve">ovima što su ih stari Rimljani rasuli Ilirikom. (Primjer mlađeg </w:t>
      </w:r>
      <w:proofErr w:type="spellStart"/>
      <w:r w:rsidRPr="00AB0FA1">
        <w:t>peraštanskog</w:t>
      </w:r>
      <w:proofErr w:type="spellEnd"/>
      <w:r w:rsidRPr="00AB0FA1">
        <w:t xml:space="preserve"> teksta s nešto više fabulativnih dodataka; opisao </w:t>
      </w:r>
      <w:proofErr w:type="spellStart"/>
      <w:r w:rsidRPr="00AB0FA1">
        <w:t>peraštanske</w:t>
      </w:r>
      <w:proofErr w:type="spellEnd"/>
      <w:r w:rsidRPr="00AB0FA1">
        <w:t xml:space="preserve"> </w:t>
      </w:r>
      <w:r w:rsidRPr="00AB0FA1">
        <w:rPr>
          <w:i/>
          <w:iCs/>
        </w:rPr>
        <w:t xml:space="preserve">Poklade </w:t>
      </w:r>
      <w:r w:rsidRPr="00AB0FA1">
        <w:t xml:space="preserve"> iz 1715. Marko Martinović)</w:t>
      </w:r>
    </w:p>
    <w:p w:rsidR="00000000" w:rsidRDefault="00A4233A" w:rsidP="00AB0FA1">
      <w:pPr>
        <w:numPr>
          <w:ilvl w:val="0"/>
          <w:numId w:val="9"/>
        </w:numPr>
      </w:pPr>
      <w:r w:rsidRPr="00AB0FA1">
        <w:rPr>
          <w:b/>
          <w:bCs/>
        </w:rPr>
        <w:t xml:space="preserve">Obredno biranje kralja </w:t>
      </w:r>
      <w:r w:rsidRPr="00AB0FA1">
        <w:t>(u Trogiru) – u uskrsno doba (a prema nekim iz</w:t>
      </w:r>
      <w:r w:rsidRPr="00AB0FA1">
        <w:t xml:space="preserve">vorima možda i ljeti) već tijekom XIII. st. priređivalo se obredno biranje kralja i čitavog njegovog dvora (župani, </w:t>
      </w:r>
      <w:proofErr w:type="spellStart"/>
      <w:r w:rsidRPr="00AB0FA1">
        <w:t>dvorijanici</w:t>
      </w:r>
      <w:proofErr w:type="spellEnd"/>
      <w:r w:rsidRPr="00AB0FA1">
        <w:t xml:space="preserve">, vojnici i stražari) uz pomoć mačeva; trogirska </w:t>
      </w:r>
      <w:proofErr w:type="spellStart"/>
      <w:r w:rsidRPr="00AB0FA1">
        <w:t>teatralizacija</w:t>
      </w:r>
      <w:proofErr w:type="spellEnd"/>
      <w:r w:rsidRPr="00AB0FA1">
        <w:t xml:space="preserve"> slična viteškim turnirima</w:t>
      </w:r>
    </w:p>
    <w:p w:rsidR="00000000" w:rsidRDefault="00A4233A" w:rsidP="00AB0FA1">
      <w:pPr>
        <w:pStyle w:val="ListParagraph"/>
        <w:numPr>
          <w:ilvl w:val="0"/>
          <w:numId w:val="4"/>
        </w:numPr>
      </w:pPr>
      <w:proofErr w:type="spellStart"/>
      <w:r w:rsidRPr="00AB0FA1">
        <w:rPr>
          <w:b/>
          <w:bCs/>
        </w:rPr>
        <w:t>Đudijate</w:t>
      </w:r>
      <w:proofErr w:type="spellEnd"/>
      <w:r w:rsidRPr="00AB0FA1">
        <w:rPr>
          <w:b/>
          <w:bCs/>
        </w:rPr>
        <w:t xml:space="preserve"> </w:t>
      </w:r>
      <w:r w:rsidRPr="00AB0FA1">
        <w:t>– najokrutnije srednjovjekovne ophodnje koje su se priređivale u Dubrovniku tijekom XII. st. Na volovskim kolima gradom je povlačena i zlostavljana fi</w:t>
      </w:r>
      <w:r w:rsidRPr="00AB0FA1">
        <w:t xml:space="preserve">gura Židova odjevena u bijedne prnje. Gomila je tu masku ritualno mučila, a na koncu ritualno ubijala. Za mučenikom je hodala čitava komuna, pa tako </w:t>
      </w:r>
      <w:proofErr w:type="spellStart"/>
      <w:r w:rsidRPr="00AB0FA1">
        <w:t>đudijate</w:t>
      </w:r>
      <w:proofErr w:type="spellEnd"/>
      <w:r w:rsidRPr="00AB0FA1">
        <w:t xml:space="preserve"> na neki način predstavljaju </w:t>
      </w:r>
      <w:proofErr w:type="spellStart"/>
      <w:r w:rsidRPr="00AB0FA1">
        <w:t>prefiguraciju</w:t>
      </w:r>
      <w:proofErr w:type="spellEnd"/>
      <w:r w:rsidRPr="00AB0FA1">
        <w:t xml:space="preserve"> i crkvenih prikazanja, ali s obrnutim teatarskim  sustav</w:t>
      </w:r>
      <w:r w:rsidRPr="00AB0FA1">
        <w:t xml:space="preserve">om i scenskim okolnostima. Dubrovački statut  iz XIII. st. o </w:t>
      </w:r>
      <w:proofErr w:type="spellStart"/>
      <w:r w:rsidRPr="00AB0FA1">
        <w:t>đudijatama</w:t>
      </w:r>
      <w:proofErr w:type="spellEnd"/>
      <w:r w:rsidRPr="00AB0FA1">
        <w:t xml:space="preserve"> govori jedino iz kaznene vizure.</w:t>
      </w:r>
    </w:p>
    <w:p w:rsidR="00AB0FA1" w:rsidRDefault="00AB0FA1" w:rsidP="00AB0FA1">
      <w:pPr>
        <w:rPr>
          <w:b/>
          <w:u w:val="single"/>
        </w:rPr>
      </w:pPr>
      <w:r w:rsidRPr="00AB0FA1">
        <w:rPr>
          <w:b/>
          <w:u w:val="single"/>
        </w:rPr>
        <w:t>Religijski teatar</w:t>
      </w:r>
    </w:p>
    <w:p w:rsidR="00000000" w:rsidRPr="00AB0FA1" w:rsidRDefault="00A4233A" w:rsidP="00AB0FA1">
      <w:pPr>
        <w:numPr>
          <w:ilvl w:val="0"/>
          <w:numId w:val="12"/>
        </w:numPr>
      </w:pPr>
      <w:r w:rsidRPr="00AB0FA1">
        <w:t>Obredne drame – prije nego što su nastala najstarija ciklička prikazanja na hrvatskom jeziku pojavilo se je nekoliko obrednih drama u kontinentalnoj i u primorskoj Hrvatskoj.</w:t>
      </w:r>
    </w:p>
    <w:p w:rsidR="00AB0FA1" w:rsidRDefault="00A4233A" w:rsidP="00AB0FA1">
      <w:pPr>
        <w:numPr>
          <w:ilvl w:val="0"/>
          <w:numId w:val="13"/>
        </w:numPr>
      </w:pPr>
      <w:proofErr w:type="spellStart"/>
      <w:r w:rsidRPr="00AB0FA1">
        <w:rPr>
          <w:bCs/>
          <w:i/>
          <w:iCs/>
        </w:rPr>
        <w:t>Prophete</w:t>
      </w:r>
      <w:proofErr w:type="spellEnd"/>
      <w:r w:rsidRPr="00AB0FA1">
        <w:rPr>
          <w:bCs/>
          <w:i/>
          <w:iCs/>
        </w:rPr>
        <w:t xml:space="preserve"> </w:t>
      </w:r>
      <w:proofErr w:type="spellStart"/>
      <w:r w:rsidRPr="00AB0FA1">
        <w:rPr>
          <w:bCs/>
          <w:i/>
          <w:iCs/>
        </w:rPr>
        <w:t>Chri</w:t>
      </w:r>
      <w:r w:rsidRPr="00AB0FA1">
        <w:rPr>
          <w:bCs/>
          <w:i/>
          <w:iCs/>
        </w:rPr>
        <w:t>sti</w:t>
      </w:r>
      <w:proofErr w:type="spellEnd"/>
      <w:r w:rsidRPr="00AB0FA1">
        <w:rPr>
          <w:bCs/>
          <w:i/>
          <w:iCs/>
        </w:rPr>
        <w:t xml:space="preserve"> </w:t>
      </w:r>
      <w:r w:rsidRPr="00AB0FA1">
        <w:t>(</w:t>
      </w:r>
      <w:r w:rsidRPr="00AB0FA1">
        <w:rPr>
          <w:i/>
          <w:iCs/>
        </w:rPr>
        <w:t xml:space="preserve">Kristovi proroci) </w:t>
      </w:r>
      <w:r w:rsidRPr="00AB0FA1">
        <w:t>– latinska obredna igra iz XI</w:t>
      </w:r>
      <w:r w:rsidRPr="00AB0FA1">
        <w:t xml:space="preserve">V. st. u kojoj se pojavljivao niz scenskih figura: sv. Elizabeta i njezin sin Ivan Krstitelj, proročica Sibila, prorok </w:t>
      </w:r>
      <w:proofErr w:type="spellStart"/>
      <w:r w:rsidRPr="00AB0FA1">
        <w:t>Balaam</w:t>
      </w:r>
      <w:proofErr w:type="spellEnd"/>
      <w:r w:rsidRPr="00AB0FA1">
        <w:t xml:space="preserve">, jedan anđel i </w:t>
      </w:r>
      <w:proofErr w:type="spellStart"/>
      <w:r w:rsidRPr="00AB0FA1">
        <w:t>Isaija</w:t>
      </w:r>
      <w:proofErr w:type="spellEnd"/>
      <w:r w:rsidRPr="00AB0FA1">
        <w:t xml:space="preserve"> koji su najavljivali Kristov dolazak, te kor Židova koji iskazuje nepovjerenje. Sv. Augustin pojavljuje se u</w:t>
      </w:r>
      <w:r w:rsidRPr="00AB0FA1">
        <w:t xml:space="preserve"> ulozi redatelja. Scenski izvođen u vrijeme Božićnih obreda. U Trogiru je na hrvatskom jeziku napisana inačica koja se nalazi u bečkoj Nacionalnoj biblioteci. </w:t>
      </w:r>
    </w:p>
    <w:p w:rsidR="00AB0FA1" w:rsidRDefault="00A4233A" w:rsidP="00AB0FA1">
      <w:pPr>
        <w:numPr>
          <w:ilvl w:val="0"/>
          <w:numId w:val="13"/>
        </w:numPr>
      </w:pPr>
      <w:r w:rsidRPr="00AB0FA1">
        <w:t xml:space="preserve">Najvažniji liturgijski trop </w:t>
      </w:r>
      <w:r w:rsidRPr="00AB0FA1">
        <w:t xml:space="preserve">u </w:t>
      </w:r>
      <w:proofErr w:type="spellStart"/>
      <w:r w:rsidRPr="00AB0FA1">
        <w:t>hrv.srv.knj</w:t>
      </w:r>
      <w:proofErr w:type="spellEnd"/>
      <w:r w:rsidRPr="00AB0FA1">
        <w:t xml:space="preserve">. </w:t>
      </w:r>
      <w:r w:rsidRPr="00AB0FA1">
        <w:rPr>
          <w:b/>
          <w:bCs/>
        </w:rPr>
        <w:t>glagoljaški je dodatak uskrsnom obredu</w:t>
      </w:r>
      <w:r w:rsidRPr="00AB0FA1">
        <w:t xml:space="preserve"> koji započinje sintagmom </w:t>
      </w:r>
      <w:proofErr w:type="spellStart"/>
      <w:r w:rsidRPr="00AB0FA1">
        <w:rPr>
          <w:b/>
          <w:bCs/>
          <w:i/>
          <w:iCs/>
        </w:rPr>
        <w:t>Ideši</w:t>
      </w:r>
      <w:proofErr w:type="spellEnd"/>
      <w:r w:rsidRPr="00AB0FA1">
        <w:rPr>
          <w:b/>
          <w:bCs/>
          <w:i/>
          <w:iCs/>
        </w:rPr>
        <w:t xml:space="preserve"> že </w:t>
      </w:r>
      <w:proofErr w:type="spellStart"/>
      <w:r w:rsidRPr="00AB0FA1">
        <w:rPr>
          <w:b/>
          <w:bCs/>
          <w:i/>
          <w:iCs/>
        </w:rPr>
        <w:t>milostiviče</w:t>
      </w:r>
      <w:proofErr w:type="spellEnd"/>
      <w:r w:rsidRPr="00AB0FA1">
        <w:rPr>
          <w:i/>
          <w:iCs/>
        </w:rPr>
        <w:t xml:space="preserve"> </w:t>
      </w:r>
      <w:r w:rsidRPr="00AB0FA1">
        <w:t>koji se datira u XIV. st. a zab</w:t>
      </w:r>
      <w:r w:rsidRPr="00AB0FA1">
        <w:t xml:space="preserve">ilježen je u više misnih knjiga pretežito primorske provenijencije; bio je dijelom otkrivanja i adoracije križa na Veliki petak; inače je preuzet iz grčkog izvornika kojemu je autor bizantski </w:t>
      </w:r>
      <w:proofErr w:type="spellStart"/>
      <w:r w:rsidRPr="00AB0FA1">
        <w:t>himnograf</w:t>
      </w:r>
      <w:proofErr w:type="spellEnd"/>
      <w:r w:rsidRPr="00AB0FA1">
        <w:t xml:space="preserve"> Roman kojeg su zvali i </w:t>
      </w:r>
      <w:proofErr w:type="spellStart"/>
      <w:r w:rsidRPr="00AB0FA1">
        <w:t>Melod</w:t>
      </w:r>
      <w:proofErr w:type="spellEnd"/>
      <w:r w:rsidRPr="00AB0FA1">
        <w:t>. U njemu dva svećenika iz</w:t>
      </w:r>
      <w:r w:rsidRPr="00AB0FA1">
        <w:t xml:space="preserve">govaraju tekst u kojemu Marija prigovara Isusovim </w:t>
      </w:r>
      <w:r w:rsidRPr="00AB0FA1">
        <w:lastRenderedPageBreak/>
        <w:t xml:space="preserve">učenicima što su izdali Spasitelja. Figura Isusove majke nalazi se u samom središtu razvitka srednjovjekovnog teatra. Njezin plač predstavljao je nukleus </w:t>
      </w:r>
      <w:proofErr w:type="spellStart"/>
      <w:r w:rsidRPr="00AB0FA1">
        <w:t>pasionskog</w:t>
      </w:r>
      <w:proofErr w:type="spellEnd"/>
      <w:r w:rsidRPr="00AB0FA1">
        <w:t xml:space="preserve"> teatra.</w:t>
      </w:r>
    </w:p>
    <w:p w:rsidR="00AB0FA1" w:rsidRPr="00AB0FA1" w:rsidRDefault="00A4233A" w:rsidP="00AB0FA1">
      <w:pPr>
        <w:numPr>
          <w:ilvl w:val="0"/>
          <w:numId w:val="16"/>
        </w:numPr>
      </w:pPr>
      <w:r w:rsidRPr="00AB0FA1">
        <w:t xml:space="preserve">Primjer dramske sumnje Marijine; Esej Alberta Camusa </w:t>
      </w:r>
      <w:r w:rsidRPr="00AB0FA1">
        <w:rPr>
          <w:i/>
          <w:iCs/>
        </w:rPr>
        <w:t>O budućnosti tragedije. (razlika između zapadnoeuropskog i istočnoeuropskog teatra)</w:t>
      </w:r>
      <w:r w:rsidR="00AB0FA1">
        <w:rPr>
          <w:i/>
          <w:iCs/>
        </w:rPr>
        <w:t xml:space="preserve"> </w:t>
      </w:r>
    </w:p>
    <w:p w:rsidR="00AB0FA1" w:rsidRDefault="00AB0FA1" w:rsidP="00AB0FA1">
      <w:pPr>
        <w:rPr>
          <w:b/>
          <w:u w:val="single"/>
        </w:rPr>
      </w:pPr>
      <w:r w:rsidRPr="00AB0FA1">
        <w:rPr>
          <w:b/>
          <w:u w:val="single"/>
        </w:rPr>
        <w:t>Srednjovjekovna prikazanja</w:t>
      </w:r>
    </w:p>
    <w:p w:rsidR="00000000" w:rsidRPr="00AB0FA1" w:rsidRDefault="00A4233A" w:rsidP="00AB0FA1">
      <w:pPr>
        <w:numPr>
          <w:ilvl w:val="0"/>
          <w:numId w:val="17"/>
        </w:numPr>
      </w:pPr>
      <w:r w:rsidRPr="00AB0FA1">
        <w:t xml:space="preserve">Prva crkvena prikazanja u formalnom smislu bila su sukladna talijanskoj </w:t>
      </w:r>
      <w:proofErr w:type="spellStart"/>
      <w:r w:rsidRPr="00AB0FA1">
        <w:rPr>
          <w:i/>
          <w:iCs/>
        </w:rPr>
        <w:t>sacre</w:t>
      </w:r>
      <w:proofErr w:type="spellEnd"/>
      <w:r w:rsidRPr="00AB0FA1">
        <w:rPr>
          <w:i/>
          <w:iCs/>
        </w:rPr>
        <w:t xml:space="preserve"> </w:t>
      </w:r>
      <w:proofErr w:type="spellStart"/>
      <w:r w:rsidRPr="00AB0FA1">
        <w:rPr>
          <w:i/>
          <w:iCs/>
        </w:rPr>
        <w:t>rappresentazione</w:t>
      </w:r>
      <w:proofErr w:type="spellEnd"/>
      <w:r w:rsidRPr="00AB0FA1">
        <w:rPr>
          <w:i/>
          <w:iCs/>
        </w:rPr>
        <w:t xml:space="preserve"> </w:t>
      </w:r>
      <w:r w:rsidRPr="00AB0FA1">
        <w:t>i to s obzirom na dramatizaciju Isusova rođenja, muke i uskrsnuća (podudarnost socijalnih, kulturnih, vjerskih i umjetničkih uvjeta u Italiji</w:t>
      </w:r>
      <w:r w:rsidRPr="00AB0FA1">
        <w:t xml:space="preserve"> i nešto kasnije u Hrvatskoj, osobito u dalmatinskim gradovima).</w:t>
      </w:r>
    </w:p>
    <w:p w:rsidR="00000000" w:rsidRPr="00AB0FA1" w:rsidRDefault="00A4233A" w:rsidP="00AB0FA1">
      <w:pPr>
        <w:numPr>
          <w:ilvl w:val="0"/>
          <w:numId w:val="17"/>
        </w:numPr>
      </w:pPr>
      <w:r w:rsidRPr="00AB0FA1">
        <w:t xml:space="preserve">Taj tip kazališta začet je u XIV. st. nadahnut socijalnim i vjerskim pokretom koji se iskazivao u krugu </w:t>
      </w:r>
      <w:r w:rsidRPr="00AB0FA1">
        <w:rPr>
          <w:bCs/>
        </w:rPr>
        <w:t>prosjačkih redova</w:t>
      </w:r>
      <w:r w:rsidRPr="00AB0FA1">
        <w:t xml:space="preserve">, a zagovornike je nalazio u redovima gradskih </w:t>
      </w:r>
      <w:r w:rsidRPr="00AB0FA1">
        <w:rPr>
          <w:bCs/>
        </w:rPr>
        <w:t>bratovština</w:t>
      </w:r>
      <w:r w:rsidRPr="00AB0FA1">
        <w:t xml:space="preserve"> (prevladavale ideje </w:t>
      </w:r>
      <w:proofErr w:type="spellStart"/>
      <w:r w:rsidRPr="00AB0FA1">
        <w:t>pauperizma</w:t>
      </w:r>
      <w:proofErr w:type="spellEnd"/>
      <w:r w:rsidRPr="00AB0FA1">
        <w:t xml:space="preserve"> i </w:t>
      </w:r>
      <w:proofErr w:type="spellStart"/>
      <w:r w:rsidRPr="00AB0FA1">
        <w:t>flagelantstva</w:t>
      </w:r>
      <w:proofErr w:type="spellEnd"/>
      <w:r w:rsidRPr="00AB0FA1">
        <w:t xml:space="preserve">) </w:t>
      </w:r>
    </w:p>
    <w:p w:rsidR="00000000" w:rsidRDefault="00A4233A" w:rsidP="00AB0FA1">
      <w:pPr>
        <w:numPr>
          <w:ilvl w:val="0"/>
          <w:numId w:val="17"/>
        </w:numPr>
      </w:pPr>
      <w:r w:rsidRPr="00AB0FA1">
        <w:t>Preduvjete su stvorili bratimi u monotonim skupnim pjevanjima pučkih napjeva</w:t>
      </w:r>
      <w:r w:rsidRPr="00AB0FA1">
        <w:t xml:space="preserve"> i lauda (pjevač; provenijencija pojma </w:t>
      </w:r>
      <w:r w:rsidRPr="00AB0FA1">
        <w:rPr>
          <w:bCs/>
        </w:rPr>
        <w:t xml:space="preserve">začinjavac; </w:t>
      </w:r>
      <w:r w:rsidRPr="00AB0FA1">
        <w:t>snažan Bogorodičin kult; povijesna anegdota iz 1510. kada je proširen gl</w:t>
      </w:r>
      <w:r w:rsidRPr="00AB0FA1">
        <w:t xml:space="preserve">as da je u nekoj hvarskoj kući prokrvario križ): </w:t>
      </w:r>
      <w:proofErr w:type="spellStart"/>
      <w:r w:rsidRPr="00AB0FA1">
        <w:t>Bratovštinske</w:t>
      </w:r>
      <w:proofErr w:type="spellEnd"/>
      <w:r w:rsidRPr="00AB0FA1">
        <w:t xml:space="preserve"> laude započele su se približavati dramskoj formi kada su apelativni ton prepustili figuri Kristove majke Marije, a onda i figurama iz njezine okoline, ponajviše svetom Ivanu. Tek kada su te fig</w:t>
      </w:r>
      <w:r w:rsidRPr="00AB0FA1">
        <w:t>ure otpočele same iskazivati svoju poziciju, da se obraćaju drugima, pitaju i bivaju pitani razvio se je kazališni projekt.</w:t>
      </w:r>
    </w:p>
    <w:p w:rsidR="00A4233A" w:rsidRDefault="00A4233A" w:rsidP="00A4233A">
      <w:pPr>
        <w:numPr>
          <w:ilvl w:val="0"/>
          <w:numId w:val="17"/>
        </w:numPr>
      </w:pPr>
      <w:r w:rsidRPr="00AB0FA1">
        <w:t>Taj kazališni projekt koji su otpočeli bratimi imao je mnogo više</w:t>
      </w:r>
      <w:r w:rsidRPr="00AB0FA1">
        <w:t xml:space="preserve"> veze s gradom i njegovim javnim </w:t>
      </w:r>
      <w:proofErr w:type="spellStart"/>
      <w:r w:rsidRPr="00AB0FA1">
        <w:t>samoprikazivanjem</w:t>
      </w:r>
      <w:proofErr w:type="spellEnd"/>
      <w:r w:rsidRPr="00AB0FA1">
        <w:t xml:space="preserve"> za razliku od onoga liturgijskoga latinskog obrednika kojega su začeli </w:t>
      </w:r>
      <w:r w:rsidRPr="00AB0FA1">
        <w:rPr>
          <w:b/>
          <w:bCs/>
        </w:rPr>
        <w:t>benediktinci</w:t>
      </w:r>
      <w:r w:rsidRPr="00AB0FA1">
        <w:t xml:space="preserve"> a potakli i unapređivali </w:t>
      </w:r>
      <w:r w:rsidRPr="00AB0FA1">
        <w:rPr>
          <w:b/>
          <w:bCs/>
        </w:rPr>
        <w:t xml:space="preserve">franjevci </w:t>
      </w:r>
      <w:r w:rsidRPr="00AB0FA1">
        <w:t>kao stvarni početak srednjovjekovnog religijskog teatra, služeći se kako pla</w:t>
      </w:r>
      <w:r w:rsidRPr="00AB0FA1">
        <w:t>tonističkim spisima tako i onima svetog Augustina, ali i novim spisima svetoga Bonaventure iz XIII. st. koji je nastojao pronaći definiciju kazališnog vremena (vječna sadašnjost). Međutim oba ova tijeka stvorila su preduvjete za postanak cikličnih prikazan</w:t>
      </w:r>
      <w:r w:rsidRPr="00AB0FA1">
        <w:t xml:space="preserve">ja koja su se preselila na </w:t>
      </w:r>
      <w:r w:rsidRPr="00AB0FA1">
        <w:rPr>
          <w:b/>
          <w:bCs/>
        </w:rPr>
        <w:t>gradski trg</w:t>
      </w:r>
      <w:r w:rsidRPr="00AB0FA1">
        <w:t xml:space="preserve"> koji je više nego crkva postao središte univerzuma i idealno simbolično mjesto otjel</w:t>
      </w:r>
      <w:r w:rsidRPr="00AB0FA1">
        <w:t xml:space="preserve">ovljenja Boga. Glavni znak srednjovjekovnog teatra bio je idealni krug. 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 xml:space="preserve">Srednjovjekovna prikazanja iskaz su </w:t>
      </w:r>
      <w:r w:rsidRPr="00A4233A">
        <w:rPr>
          <w:b/>
          <w:bCs/>
        </w:rPr>
        <w:t>komune</w:t>
      </w:r>
      <w:r w:rsidRPr="00A4233A">
        <w:t xml:space="preserve"> koja u taj kazališni projekt investira sve što posjeduje:</w:t>
      </w:r>
      <w:r w:rsidRPr="00A4233A">
        <w:t xml:space="preserve"> svoj </w:t>
      </w:r>
      <w:r w:rsidRPr="00A4233A">
        <w:rPr>
          <w:b/>
          <w:bCs/>
        </w:rPr>
        <w:t>jezik</w:t>
      </w:r>
      <w:r w:rsidRPr="00A4233A">
        <w:t xml:space="preserve">, svoje </w:t>
      </w:r>
      <w:r w:rsidRPr="00A4233A">
        <w:rPr>
          <w:b/>
          <w:bCs/>
        </w:rPr>
        <w:t xml:space="preserve">običaje, </w:t>
      </w:r>
      <w:r w:rsidRPr="00A4233A">
        <w:t xml:space="preserve">svoj </w:t>
      </w:r>
      <w:r w:rsidRPr="00A4233A">
        <w:rPr>
          <w:b/>
          <w:bCs/>
        </w:rPr>
        <w:t xml:space="preserve">identitet </w:t>
      </w:r>
      <w:r w:rsidRPr="00A4233A">
        <w:t xml:space="preserve">, a samim tim svoju </w:t>
      </w:r>
      <w:r w:rsidRPr="00A4233A">
        <w:rPr>
          <w:b/>
          <w:bCs/>
        </w:rPr>
        <w:t>tradiciju.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>Pripadnici puka tumače biblijske figure Isusa, Poncija Pilata itd. (</w:t>
      </w:r>
      <w:proofErr w:type="spellStart"/>
      <w:r w:rsidRPr="00A4233A">
        <w:t>ekskurs</w:t>
      </w:r>
      <w:proofErr w:type="spellEnd"/>
      <w:r w:rsidRPr="00A4233A">
        <w:t xml:space="preserve"> iz novije dramske književnosti Marin Carić </w:t>
      </w:r>
      <w:r w:rsidRPr="00A4233A">
        <w:rPr>
          <w:i/>
          <w:iCs/>
        </w:rPr>
        <w:t xml:space="preserve">Prikazanje sv. Lovrijenca mučenika, </w:t>
      </w:r>
      <w:proofErr w:type="spellStart"/>
      <w:r w:rsidRPr="00A4233A">
        <w:t>Hektorović</w:t>
      </w:r>
      <w:proofErr w:type="spellEnd"/>
      <w:r w:rsidRPr="00A4233A">
        <w:t xml:space="preserve">(?) 1971. izvodila amaterska družina; Božidar </w:t>
      </w:r>
      <w:proofErr w:type="spellStart"/>
      <w:r w:rsidRPr="00A4233A">
        <w:t>Violić</w:t>
      </w:r>
      <w:proofErr w:type="spellEnd"/>
      <w:r w:rsidRPr="00A4233A">
        <w:t xml:space="preserve">, </w:t>
      </w:r>
      <w:r w:rsidRPr="00A4233A">
        <w:rPr>
          <w:i/>
          <w:iCs/>
        </w:rPr>
        <w:t xml:space="preserve">Prikazanje sv. Justine, </w:t>
      </w:r>
      <w:proofErr w:type="spellStart"/>
      <w:r w:rsidRPr="00A4233A">
        <w:t>Gazarović</w:t>
      </w:r>
      <w:proofErr w:type="spellEnd"/>
      <w:r w:rsidRPr="00A4233A">
        <w:t>, DLJI, 1969.)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>Scenski prostor: svemir uokviren rajem i paklom; u središtu kruga-univerzu</w:t>
      </w:r>
      <w:r w:rsidRPr="00A4233A">
        <w:t>ma je križ/ mučenik. Za mučenikom na svim njegovim postajama hodočastila je čitava zajednica</w:t>
      </w:r>
    </w:p>
    <w:p w:rsidR="00A4233A" w:rsidRDefault="00A4233A" w:rsidP="00A4233A">
      <w:pPr>
        <w:numPr>
          <w:ilvl w:val="0"/>
          <w:numId w:val="17"/>
        </w:numPr>
      </w:pPr>
      <w:r w:rsidRPr="00A4233A">
        <w:rPr>
          <w:b/>
          <w:bCs/>
        </w:rPr>
        <w:t xml:space="preserve">Mučila: </w:t>
      </w:r>
      <w:r w:rsidRPr="00A4233A">
        <w:t>rekviziti Isusove muk</w:t>
      </w:r>
      <w:r w:rsidRPr="00A4233A">
        <w:t xml:space="preserve">e još su u ranoj fazi bili animirani; bili su tema prvih lauda; poslije dio dramskih prikazanja dobivala čak status osoba (primjer pjesme </w:t>
      </w:r>
      <w:r w:rsidRPr="00A4233A">
        <w:rPr>
          <w:i/>
          <w:iCs/>
        </w:rPr>
        <w:t xml:space="preserve">Mučila; </w:t>
      </w:r>
      <w:r w:rsidRPr="00A4233A">
        <w:t xml:space="preserve">7 mučila: konop, </w:t>
      </w:r>
      <w:proofErr w:type="spellStart"/>
      <w:r w:rsidRPr="00A4233A">
        <w:rPr>
          <w:i/>
          <w:iCs/>
        </w:rPr>
        <w:t>klonda</w:t>
      </w:r>
      <w:proofErr w:type="spellEnd"/>
      <w:r w:rsidRPr="00A4233A">
        <w:rPr>
          <w:i/>
          <w:iCs/>
        </w:rPr>
        <w:t>=stup</w:t>
      </w:r>
      <w:r w:rsidRPr="00A4233A">
        <w:t xml:space="preserve">, bič, kruna, križ, </w:t>
      </w:r>
      <w:proofErr w:type="spellStart"/>
      <w:r w:rsidRPr="00A4233A">
        <w:t>spuga</w:t>
      </w:r>
      <w:proofErr w:type="spellEnd"/>
      <w:r w:rsidRPr="00A4233A">
        <w:t xml:space="preserve">, </w:t>
      </w:r>
      <w:proofErr w:type="spellStart"/>
      <w:r w:rsidRPr="00A4233A">
        <w:t>kopje</w:t>
      </w:r>
      <w:proofErr w:type="spellEnd"/>
      <w:r w:rsidRPr="00A4233A">
        <w:t>)</w:t>
      </w:r>
      <w:r>
        <w:t xml:space="preserve"> 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rPr>
          <w:b/>
          <w:bCs/>
        </w:rPr>
        <w:t>Plač (</w:t>
      </w:r>
      <w:proofErr w:type="spellStart"/>
      <w:r w:rsidRPr="00A4233A">
        <w:rPr>
          <w:b/>
          <w:bCs/>
          <w:i/>
          <w:iCs/>
        </w:rPr>
        <w:t>Planctus</w:t>
      </w:r>
      <w:proofErr w:type="spellEnd"/>
      <w:r w:rsidRPr="00A4233A">
        <w:rPr>
          <w:i/>
          <w:iCs/>
        </w:rPr>
        <w:t xml:space="preserve">): </w:t>
      </w:r>
      <w:r w:rsidRPr="00A4233A">
        <w:t>Mar</w:t>
      </w:r>
      <w:r w:rsidRPr="00A4233A">
        <w:t xml:space="preserve">ijin plač jezgra je svih srednjovjekovnih muka; on im je dramatizacijski epicentar jer to nije plač koji bi na način bizantske Madone sumnjao u ispravnost sinovljeve žrtve već  </w:t>
      </w:r>
      <w:proofErr w:type="spellStart"/>
      <w:r w:rsidRPr="00A4233A">
        <w:rPr>
          <w:i/>
          <w:iCs/>
        </w:rPr>
        <w:t>plantcus</w:t>
      </w:r>
      <w:proofErr w:type="spellEnd"/>
      <w:r w:rsidRPr="00A4233A">
        <w:rPr>
          <w:i/>
          <w:iCs/>
        </w:rPr>
        <w:t xml:space="preserve">  </w:t>
      </w:r>
      <w:r w:rsidRPr="00A4233A">
        <w:t xml:space="preserve">koji postaje središte zapadnoeuropske povijesti. Marija postaje peti </w:t>
      </w:r>
      <w:r w:rsidRPr="00A4233A">
        <w:lastRenderedPageBreak/>
        <w:t>evanđelist koji u rukama namjesto pera drži mrtvo sinovljevo tijelo i piše dramu vlastitim suzama.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 xml:space="preserve">Najstariji </w:t>
      </w:r>
      <w:proofErr w:type="spellStart"/>
      <w:r w:rsidRPr="00A4233A">
        <w:rPr>
          <w:i/>
          <w:iCs/>
        </w:rPr>
        <w:t>planctus</w:t>
      </w:r>
      <w:proofErr w:type="spellEnd"/>
      <w:r w:rsidRPr="00A4233A">
        <w:rPr>
          <w:i/>
          <w:iCs/>
        </w:rPr>
        <w:t xml:space="preserve"> </w:t>
      </w:r>
      <w:r w:rsidRPr="00A4233A">
        <w:t xml:space="preserve">u hrvatskoj književnosti fiksiran je u glagoljskom </w:t>
      </w:r>
      <w:r w:rsidRPr="00A4233A">
        <w:rPr>
          <w:i/>
          <w:iCs/>
        </w:rPr>
        <w:t xml:space="preserve">Pariškom zborniku </w:t>
      </w:r>
      <w:r w:rsidRPr="00A4233A">
        <w:t xml:space="preserve">gdje je središnji dio odulje narativne </w:t>
      </w:r>
      <w:proofErr w:type="spellStart"/>
      <w:r w:rsidRPr="00A4233A">
        <w:rPr>
          <w:i/>
          <w:iCs/>
        </w:rPr>
        <w:t>Pesni</w:t>
      </w:r>
      <w:proofErr w:type="spellEnd"/>
      <w:r w:rsidRPr="00A4233A">
        <w:rPr>
          <w:i/>
          <w:iCs/>
        </w:rPr>
        <w:t xml:space="preserve"> </w:t>
      </w:r>
      <w:proofErr w:type="spellStart"/>
      <w:r w:rsidRPr="00A4233A">
        <w:rPr>
          <w:i/>
          <w:iCs/>
        </w:rPr>
        <w:t>ot</w:t>
      </w:r>
      <w:proofErr w:type="spellEnd"/>
      <w:r w:rsidRPr="00A4233A">
        <w:rPr>
          <w:i/>
          <w:iCs/>
        </w:rPr>
        <w:t xml:space="preserve"> mu</w:t>
      </w:r>
      <w:r w:rsidRPr="00A4233A">
        <w:rPr>
          <w:i/>
          <w:iCs/>
        </w:rPr>
        <w:t xml:space="preserve">ke </w:t>
      </w:r>
      <w:proofErr w:type="spellStart"/>
      <w:r w:rsidRPr="00A4233A">
        <w:rPr>
          <w:i/>
          <w:iCs/>
        </w:rPr>
        <w:t>Hristovi</w:t>
      </w:r>
      <w:proofErr w:type="spellEnd"/>
      <w:r w:rsidRPr="00A4233A">
        <w:rPr>
          <w:i/>
          <w:iCs/>
        </w:rPr>
        <w:t xml:space="preserve"> </w:t>
      </w:r>
      <w:r w:rsidRPr="00A4233A">
        <w:t>iz 1390.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 xml:space="preserve">Prvi Bogorodičini plačevi izvodili su se u samoj crkvi na Veliki petak; izvodili su ih dva svećenika </w:t>
      </w:r>
      <w:r w:rsidRPr="00A4233A">
        <w:t xml:space="preserve">ili dva prethodno uvježbana </w:t>
      </w:r>
      <w:proofErr w:type="spellStart"/>
      <w:r w:rsidRPr="00A4233A">
        <w:t>bratima</w:t>
      </w:r>
      <w:proofErr w:type="spellEnd"/>
      <w:r w:rsidRPr="00A4233A">
        <w:t xml:space="preserve">  kako i stoji u jednoj od prvih sačuvanih  scenskih uputa (“</w:t>
      </w:r>
      <w:r w:rsidRPr="00A4233A">
        <w:rPr>
          <w:i/>
          <w:iCs/>
        </w:rPr>
        <w:t xml:space="preserve">kako žene </w:t>
      </w:r>
      <w:proofErr w:type="spellStart"/>
      <w:r w:rsidRPr="00A4233A">
        <w:rPr>
          <w:i/>
          <w:iCs/>
        </w:rPr>
        <w:t>plačivice</w:t>
      </w:r>
      <w:proofErr w:type="spellEnd"/>
      <w:r w:rsidRPr="00A4233A">
        <w:rPr>
          <w:i/>
          <w:iCs/>
        </w:rPr>
        <w:t>”</w:t>
      </w:r>
      <w:r w:rsidRPr="00A4233A">
        <w:t>)</w:t>
      </w:r>
    </w:p>
    <w:p w:rsidR="00A4233A" w:rsidRDefault="00A4233A" w:rsidP="00A4233A">
      <w:pPr>
        <w:numPr>
          <w:ilvl w:val="0"/>
          <w:numId w:val="17"/>
        </w:numPr>
      </w:pPr>
      <w:r w:rsidRPr="00A4233A">
        <w:t xml:space="preserve">U hrvatskoj književnosti najstariji su nezavisni plačevi iz 15. st., dočim prvi zaseban plač potječe s otoka Raba i u njemu više osoba sudjeluje u dijalogu. Poznati su plačevi iz Vrbnika, Zadra, </w:t>
      </w:r>
      <w:r w:rsidRPr="00A4233A">
        <w:t xml:space="preserve">Hvara, </w:t>
      </w:r>
      <w:proofErr w:type="spellStart"/>
      <w:r w:rsidRPr="00A4233A">
        <w:t>Osora</w:t>
      </w:r>
      <w:proofErr w:type="spellEnd"/>
      <w:r w:rsidRPr="00A4233A">
        <w:t>, Korčule, Budve…</w:t>
      </w:r>
      <w:r>
        <w:t xml:space="preserve"> 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rPr>
          <w:b/>
          <w:bCs/>
        </w:rPr>
        <w:t xml:space="preserve">Pasije – </w:t>
      </w:r>
      <w:r w:rsidRPr="00A4233A">
        <w:t xml:space="preserve">hrvatski </w:t>
      </w:r>
      <w:proofErr w:type="spellStart"/>
      <w:r w:rsidRPr="00A4233A">
        <w:t>pasionski</w:t>
      </w:r>
      <w:proofErr w:type="spellEnd"/>
      <w:r w:rsidRPr="00A4233A">
        <w:t xml:space="preserve"> teatar doživio je procvat tijekom XV. st., dok su mu prvi fiksi</w:t>
      </w:r>
      <w:r w:rsidRPr="00A4233A">
        <w:t>rani tekstovi iz sredine XVI. st.</w:t>
      </w:r>
    </w:p>
    <w:p w:rsidR="00000000" w:rsidRPr="00A4233A" w:rsidRDefault="00A4233A" w:rsidP="00A4233A">
      <w:pPr>
        <w:numPr>
          <w:ilvl w:val="0"/>
          <w:numId w:val="17"/>
        </w:numPr>
      </w:pPr>
      <w:r w:rsidRPr="00A4233A">
        <w:t xml:space="preserve">Najopsežnija hrvatska </w:t>
      </w:r>
      <w:proofErr w:type="spellStart"/>
      <w:r w:rsidRPr="00A4233A">
        <w:t>pasionska</w:t>
      </w:r>
      <w:proofErr w:type="spellEnd"/>
      <w:r w:rsidRPr="00A4233A">
        <w:t xml:space="preserve"> dramatizacija sačuvana je u glagoljskom prijepisu iz 1556. i ima 3 658 stihova a naslov joj je </w:t>
      </w:r>
      <w:r w:rsidRPr="00A4233A">
        <w:rPr>
          <w:b/>
          <w:bCs/>
          <w:i/>
          <w:iCs/>
        </w:rPr>
        <w:t xml:space="preserve">Prikazanje od muke Spasitelja našeg. </w:t>
      </w:r>
      <w:r w:rsidRPr="00A4233A">
        <w:t xml:space="preserve">Izvodila se u dva dana; prvi dio je igran na Cvjetnicu, a drugi na Veliki petak; u </w:t>
      </w:r>
      <w:r w:rsidRPr="00A4233A">
        <w:t>ovakvim prikazanjima sama je publika bila nekom vrstom sudionika</w:t>
      </w:r>
    </w:p>
    <w:p w:rsidR="00AB0FA1" w:rsidRPr="00A4233A" w:rsidRDefault="00A4233A" w:rsidP="00A4233A">
      <w:pPr>
        <w:rPr>
          <w:b/>
          <w:u w:val="single"/>
        </w:rPr>
      </w:pPr>
      <w:r w:rsidRPr="00A4233A">
        <w:rPr>
          <w:b/>
          <w:u w:val="single"/>
        </w:rPr>
        <w:t>Dramatizacije posljednjeg suda</w:t>
      </w:r>
    </w:p>
    <w:p w:rsidR="00000000" w:rsidRPr="00A4233A" w:rsidRDefault="00A4233A" w:rsidP="00A4233A">
      <w:pPr>
        <w:numPr>
          <w:ilvl w:val="0"/>
          <w:numId w:val="22"/>
        </w:numPr>
      </w:pPr>
      <w:proofErr w:type="spellStart"/>
      <w:r w:rsidRPr="00A4233A">
        <w:t>Adventdska</w:t>
      </w:r>
      <w:proofErr w:type="spellEnd"/>
      <w:r w:rsidRPr="00A4233A">
        <w:t xml:space="preserve"> drama iz XV. st</w:t>
      </w:r>
      <w:r w:rsidRPr="00A4233A">
        <w:t xml:space="preserve">. – sačuvano je više verzija ove dramatizacije koje prikazuju Isusovo uskrsnuće, otvaranje vrata podzemlja, </w:t>
      </w:r>
      <w:proofErr w:type="spellStart"/>
      <w:r w:rsidRPr="00A4233A">
        <w:t>disput</w:t>
      </w:r>
      <w:proofErr w:type="spellEnd"/>
      <w:r w:rsidRPr="00A4233A">
        <w:t xml:space="preserve"> s Luciferom, oslobađanje svetih otaca, te posljednji sud.</w:t>
      </w:r>
    </w:p>
    <w:p w:rsidR="00000000" w:rsidRDefault="00A4233A" w:rsidP="00A4233A">
      <w:pPr>
        <w:numPr>
          <w:ilvl w:val="0"/>
          <w:numId w:val="22"/>
        </w:numPr>
      </w:pPr>
      <w:r w:rsidRPr="00A4233A">
        <w:rPr>
          <w:i/>
          <w:iCs/>
        </w:rPr>
        <w:t>Prikazanje od nev</w:t>
      </w:r>
      <w:r w:rsidRPr="00A4233A">
        <w:rPr>
          <w:i/>
          <w:iCs/>
        </w:rPr>
        <w:t xml:space="preserve">oljnoga dne od suda ognjena </w:t>
      </w:r>
      <w:r w:rsidRPr="00A4233A">
        <w:t xml:space="preserve">– najopsežnija je drama o posljednjem sudu koja je preradba istoimene talijanske drame </w:t>
      </w:r>
      <w:proofErr w:type="spellStart"/>
      <w:r w:rsidRPr="00A4233A">
        <w:t>Mafea</w:t>
      </w:r>
      <w:proofErr w:type="spellEnd"/>
      <w:r w:rsidRPr="00A4233A">
        <w:t xml:space="preserve"> </w:t>
      </w:r>
      <w:proofErr w:type="spellStart"/>
      <w:r w:rsidRPr="00A4233A">
        <w:t>Belcarija</w:t>
      </w:r>
      <w:proofErr w:type="spellEnd"/>
      <w:r w:rsidRPr="00A4233A">
        <w:t xml:space="preserve"> a pretpostavlja se da ju je preradio Marko Marulić. U ovo</w:t>
      </w:r>
      <w:r w:rsidRPr="00A4233A">
        <w:t xml:space="preserve">j drami Isus izlazi iz </w:t>
      </w:r>
      <w:proofErr w:type="spellStart"/>
      <w:r w:rsidRPr="00A4233A">
        <w:t>pasionske</w:t>
      </w:r>
      <w:proofErr w:type="spellEnd"/>
      <w:r w:rsidRPr="00A4233A">
        <w:t xml:space="preserve"> uloge pa sudi grešne i nagrađuje pokorne</w:t>
      </w:r>
    </w:p>
    <w:p w:rsidR="00A4233A" w:rsidRDefault="00A4233A" w:rsidP="00A4233A">
      <w:pPr>
        <w:rPr>
          <w:b/>
          <w:u w:val="single"/>
        </w:rPr>
      </w:pPr>
      <w:r w:rsidRPr="00A4233A">
        <w:rPr>
          <w:b/>
          <w:u w:val="single"/>
        </w:rPr>
        <w:t>Moraliteti</w:t>
      </w:r>
    </w:p>
    <w:p w:rsidR="00000000" w:rsidRPr="00A4233A" w:rsidRDefault="00A4233A" w:rsidP="00A4233A">
      <w:pPr>
        <w:numPr>
          <w:ilvl w:val="0"/>
          <w:numId w:val="23"/>
        </w:numPr>
      </w:pPr>
      <w:r w:rsidRPr="00A4233A">
        <w:t xml:space="preserve">U hrvatskome srednjovjekovnom teatru nije bilo izvornih </w:t>
      </w:r>
      <w:r w:rsidRPr="00A4233A">
        <w:rPr>
          <w:i/>
          <w:iCs/>
        </w:rPr>
        <w:t xml:space="preserve">moraliteta </w:t>
      </w:r>
      <w:r w:rsidRPr="00A4233A">
        <w:t xml:space="preserve">ali su kružili brojni rukopisi </w:t>
      </w:r>
      <w:r w:rsidRPr="00A4233A">
        <w:rPr>
          <w:bCs/>
        </w:rPr>
        <w:t xml:space="preserve">meštra </w:t>
      </w:r>
      <w:proofErr w:type="spellStart"/>
      <w:r w:rsidRPr="00A4233A">
        <w:rPr>
          <w:bCs/>
        </w:rPr>
        <w:t>Polikarpa</w:t>
      </w:r>
      <w:proofErr w:type="spellEnd"/>
      <w:r w:rsidRPr="00A4233A">
        <w:rPr>
          <w:bCs/>
        </w:rPr>
        <w:t xml:space="preserve"> </w:t>
      </w:r>
      <w:r w:rsidRPr="00A4233A">
        <w:t xml:space="preserve">i njegova </w:t>
      </w:r>
      <w:proofErr w:type="spellStart"/>
      <w:r w:rsidRPr="00A4233A">
        <w:t>disputa</w:t>
      </w:r>
      <w:proofErr w:type="spellEnd"/>
      <w:r w:rsidRPr="00A4233A">
        <w:t xml:space="preserve"> sa Smrću</w:t>
      </w:r>
    </w:p>
    <w:p w:rsidR="00000000" w:rsidRDefault="00A4233A" w:rsidP="00A4233A">
      <w:pPr>
        <w:numPr>
          <w:ilvl w:val="0"/>
          <w:numId w:val="23"/>
        </w:numPr>
      </w:pPr>
      <w:r w:rsidRPr="00A4233A">
        <w:rPr>
          <w:bCs/>
          <w:i/>
          <w:iCs/>
        </w:rPr>
        <w:t>Govorenje svetoga Bernarda</w:t>
      </w:r>
      <w:r w:rsidRPr="00A4233A">
        <w:t xml:space="preserve"> – pripisuje se Marku Maruliću a zamišljeno je u formi scenskoga teksta u kojem se nad konkr</w:t>
      </w:r>
      <w:r w:rsidRPr="00A4233A">
        <w:t>etnom samrtničkom posteljom obavlja pojedinačno suđenje duši i tijelu</w:t>
      </w:r>
    </w:p>
    <w:p w:rsidR="00A4233A" w:rsidRDefault="00A4233A" w:rsidP="00A4233A">
      <w:pPr>
        <w:rPr>
          <w:b/>
          <w:u w:val="single"/>
        </w:rPr>
      </w:pPr>
      <w:r w:rsidRPr="00A4233A">
        <w:rPr>
          <w:b/>
          <w:u w:val="single"/>
        </w:rPr>
        <w:t>Dramatizacija svetačkih legendi</w:t>
      </w:r>
    </w:p>
    <w:p w:rsidR="00000000" w:rsidRPr="00A4233A" w:rsidRDefault="00A4233A" w:rsidP="00A4233A">
      <w:pPr>
        <w:numPr>
          <w:ilvl w:val="0"/>
          <w:numId w:val="24"/>
        </w:numPr>
      </w:pPr>
      <w:r w:rsidRPr="00A4233A">
        <w:rPr>
          <w:bCs/>
          <w:i/>
          <w:iCs/>
        </w:rPr>
        <w:t xml:space="preserve">Historija svetoga </w:t>
      </w:r>
      <w:proofErr w:type="spellStart"/>
      <w:r w:rsidRPr="00A4233A">
        <w:rPr>
          <w:bCs/>
          <w:i/>
          <w:iCs/>
        </w:rPr>
        <w:t>Pa</w:t>
      </w:r>
      <w:r w:rsidRPr="00A4233A">
        <w:rPr>
          <w:bCs/>
          <w:i/>
          <w:iCs/>
        </w:rPr>
        <w:t>nuncija</w:t>
      </w:r>
      <w:proofErr w:type="spellEnd"/>
      <w:r w:rsidRPr="00A4233A">
        <w:rPr>
          <w:bCs/>
          <w:i/>
          <w:iCs/>
        </w:rPr>
        <w:t xml:space="preserve"> </w:t>
      </w:r>
      <w:r w:rsidRPr="00A4233A">
        <w:rPr>
          <w:i/>
          <w:iCs/>
        </w:rPr>
        <w:t xml:space="preserve">– </w:t>
      </w:r>
      <w:r w:rsidRPr="00A4233A">
        <w:t xml:space="preserve">pretpostavlja se da ju je s talijanskog jezika preveo Marko Marulić; autor joj je Firentinac </w:t>
      </w:r>
      <w:proofErr w:type="spellStart"/>
      <w:r w:rsidRPr="00A4233A">
        <w:t>Mafeo</w:t>
      </w:r>
      <w:proofErr w:type="spellEnd"/>
      <w:r w:rsidRPr="00A4233A">
        <w:t xml:space="preserve"> </w:t>
      </w:r>
      <w:proofErr w:type="spellStart"/>
      <w:r w:rsidRPr="00A4233A">
        <w:t>Belcari</w:t>
      </w:r>
      <w:proofErr w:type="spellEnd"/>
    </w:p>
    <w:p w:rsidR="00000000" w:rsidRPr="00A4233A" w:rsidRDefault="00A4233A" w:rsidP="00A4233A">
      <w:pPr>
        <w:numPr>
          <w:ilvl w:val="0"/>
          <w:numId w:val="24"/>
        </w:numPr>
      </w:pPr>
      <w:r w:rsidRPr="00A4233A">
        <w:rPr>
          <w:bCs/>
          <w:i/>
          <w:iCs/>
        </w:rPr>
        <w:t xml:space="preserve">Muka svete </w:t>
      </w:r>
      <w:proofErr w:type="spellStart"/>
      <w:r w:rsidRPr="00A4233A">
        <w:rPr>
          <w:bCs/>
          <w:i/>
          <w:iCs/>
        </w:rPr>
        <w:t>Margarite</w:t>
      </w:r>
      <w:proofErr w:type="spellEnd"/>
      <w:r w:rsidRPr="00A4233A">
        <w:rPr>
          <w:bCs/>
          <w:i/>
          <w:iCs/>
        </w:rPr>
        <w:t xml:space="preserve"> </w:t>
      </w:r>
      <w:r w:rsidRPr="00A4233A">
        <w:t>– datirana 1500. a sačuvana u više prijepisa i inačica zadarske i splitske provenijencije. Tema ro</w:t>
      </w:r>
      <w:r w:rsidRPr="00A4233A">
        <w:t xml:space="preserve">pstva u samom središtu  dramatizirane legende o pastirici </w:t>
      </w:r>
      <w:proofErr w:type="spellStart"/>
      <w:r w:rsidRPr="00A4233A">
        <w:t>Margariti</w:t>
      </w:r>
      <w:proofErr w:type="spellEnd"/>
      <w:r w:rsidRPr="00A4233A">
        <w:t xml:space="preserve"> i njezinom mučitelju </w:t>
      </w:r>
      <w:proofErr w:type="spellStart"/>
      <w:r w:rsidRPr="00A4233A">
        <w:t>Olibriju</w:t>
      </w:r>
      <w:proofErr w:type="spellEnd"/>
      <w:r w:rsidRPr="00A4233A">
        <w:t xml:space="preserve">; korištena su iskustva dotadašnjeg petrarkizma, pučke popijevke, moreške, karnevalskih igara i sl. </w:t>
      </w:r>
    </w:p>
    <w:p w:rsidR="00A4233A" w:rsidRDefault="00A4233A" w:rsidP="00A4233A">
      <w:pPr>
        <w:numPr>
          <w:ilvl w:val="0"/>
          <w:numId w:val="24"/>
        </w:numPr>
      </w:pPr>
      <w:r w:rsidRPr="00A4233A">
        <w:t>Ostale dramatizacije svetačkih legendi nastale su u mlađim epohama i uza svu svoju stilsku retrogradnost ne pripadaju srednjem vijeku nego poetici renesanse i baroka, te nisu djela pretežno anonimnih tvoraca nego su autorski tekstovi Hvaranina Petr</w:t>
      </w:r>
      <w:r w:rsidRPr="00A4233A">
        <w:t xml:space="preserve">a </w:t>
      </w:r>
      <w:proofErr w:type="spellStart"/>
      <w:r w:rsidRPr="00A4233A">
        <w:t>Hektorovića</w:t>
      </w:r>
      <w:proofErr w:type="spellEnd"/>
      <w:r w:rsidRPr="00A4233A">
        <w:t xml:space="preserve"> (16. st.) , </w:t>
      </w:r>
      <w:r w:rsidRPr="00A4233A">
        <w:lastRenderedPageBreak/>
        <w:t xml:space="preserve">Dubrovčanina </w:t>
      </w:r>
      <w:proofErr w:type="spellStart"/>
      <w:r w:rsidRPr="00A4233A">
        <w:t>Mavra</w:t>
      </w:r>
      <w:proofErr w:type="spellEnd"/>
      <w:r w:rsidRPr="00A4233A">
        <w:t xml:space="preserve"> </w:t>
      </w:r>
      <w:proofErr w:type="spellStart"/>
      <w:r w:rsidRPr="00A4233A">
        <w:t>Vetranovića</w:t>
      </w:r>
      <w:proofErr w:type="spellEnd"/>
      <w:r w:rsidRPr="00A4233A">
        <w:t xml:space="preserve"> (16. st.), Bračana Saba </w:t>
      </w:r>
      <w:proofErr w:type="spellStart"/>
      <w:r w:rsidRPr="00A4233A">
        <w:t>Mladinića</w:t>
      </w:r>
      <w:proofErr w:type="spellEnd"/>
      <w:r w:rsidRPr="00A4233A">
        <w:t xml:space="preserve"> i Jurja </w:t>
      </w:r>
      <w:proofErr w:type="spellStart"/>
      <w:r w:rsidRPr="00A4233A">
        <w:t>Žuvetića</w:t>
      </w:r>
      <w:proofErr w:type="spellEnd"/>
      <w:r w:rsidRPr="00A4233A">
        <w:t xml:space="preserve"> (16/17. st.), Korčulanina Petra </w:t>
      </w:r>
      <w:proofErr w:type="spellStart"/>
      <w:r w:rsidRPr="00A4233A">
        <w:t>Kanavelića</w:t>
      </w:r>
      <w:proofErr w:type="spellEnd"/>
      <w:r w:rsidRPr="00A4233A">
        <w:t xml:space="preserve"> (17. st.) i Hvaranina Marina </w:t>
      </w:r>
      <w:proofErr w:type="spellStart"/>
      <w:r w:rsidRPr="00A4233A">
        <w:t>Gazarovića</w:t>
      </w:r>
      <w:proofErr w:type="spellEnd"/>
      <w:r w:rsidRPr="00A4233A">
        <w:t xml:space="preserve"> (17. st.)</w:t>
      </w:r>
    </w:p>
    <w:p w:rsidR="00A4233A" w:rsidRPr="00A4233A" w:rsidRDefault="00A4233A" w:rsidP="00A4233A">
      <w:bookmarkStart w:id="0" w:name="_GoBack"/>
      <w:bookmarkEnd w:id="0"/>
    </w:p>
    <w:p w:rsidR="00A4233A" w:rsidRPr="00A4233A" w:rsidRDefault="00A4233A" w:rsidP="00A4233A">
      <w:pPr>
        <w:rPr>
          <w:b/>
          <w:u w:val="single"/>
        </w:rPr>
      </w:pPr>
    </w:p>
    <w:p w:rsidR="00A4233A" w:rsidRPr="00A4233A" w:rsidRDefault="00A4233A" w:rsidP="00A4233A">
      <w:pPr>
        <w:rPr>
          <w:b/>
          <w:u w:val="single"/>
        </w:rPr>
      </w:pPr>
    </w:p>
    <w:p w:rsidR="00AB0FA1" w:rsidRPr="00AB0FA1" w:rsidRDefault="00AB0FA1" w:rsidP="00AB0FA1">
      <w:pPr>
        <w:rPr>
          <w:b/>
          <w:u w:val="single"/>
        </w:rPr>
      </w:pPr>
    </w:p>
    <w:p w:rsidR="00AB0FA1" w:rsidRPr="00AB0FA1" w:rsidRDefault="00AB0FA1" w:rsidP="00AB0FA1">
      <w:pPr>
        <w:rPr>
          <w:b/>
          <w:u w:val="single"/>
        </w:rPr>
      </w:pPr>
    </w:p>
    <w:p w:rsidR="00AB0FA1" w:rsidRPr="00AB0FA1" w:rsidRDefault="00AB0FA1" w:rsidP="00AB0FA1">
      <w:pPr>
        <w:ind w:left="720"/>
      </w:pPr>
    </w:p>
    <w:p w:rsidR="00000000" w:rsidRPr="00AB0FA1" w:rsidRDefault="00A4233A" w:rsidP="00AB0FA1">
      <w:pPr>
        <w:ind w:left="720"/>
      </w:pPr>
    </w:p>
    <w:p w:rsidR="00AB0FA1" w:rsidRDefault="00AB0FA1" w:rsidP="00AB0FA1">
      <w:pPr>
        <w:ind w:left="720"/>
      </w:pPr>
    </w:p>
    <w:p w:rsidR="00AB0FA1" w:rsidRPr="00AB0FA1" w:rsidRDefault="00AB0FA1" w:rsidP="00AB0FA1"/>
    <w:p w:rsidR="00AB0FA1" w:rsidRPr="00AB0FA1" w:rsidRDefault="00AB0FA1" w:rsidP="00AB0FA1">
      <w:pPr>
        <w:rPr>
          <w:b/>
          <w:u w:val="single"/>
        </w:rPr>
      </w:pPr>
    </w:p>
    <w:p w:rsidR="00AB0FA1" w:rsidRPr="00AB0FA1" w:rsidRDefault="00AB0FA1" w:rsidP="00AB0FA1">
      <w:pPr>
        <w:rPr>
          <w:b/>
          <w:u w:val="single"/>
        </w:rPr>
      </w:pPr>
    </w:p>
    <w:sectPr w:rsidR="00AB0FA1" w:rsidRPr="00AB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14D"/>
    <w:multiLevelType w:val="hybridMultilevel"/>
    <w:tmpl w:val="166E02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4F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2E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81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2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46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8B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7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95E6A"/>
    <w:multiLevelType w:val="hybridMultilevel"/>
    <w:tmpl w:val="91BEA840"/>
    <w:lvl w:ilvl="0" w:tplc="1DB4C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546A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CC3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5475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5681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9062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DC6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548A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324B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363F0"/>
    <w:multiLevelType w:val="hybridMultilevel"/>
    <w:tmpl w:val="60CE21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CD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81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23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C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6B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C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AF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6A8C"/>
    <w:multiLevelType w:val="hybridMultilevel"/>
    <w:tmpl w:val="AF6EBAA0"/>
    <w:lvl w:ilvl="0" w:tplc="438A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2A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64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C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1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A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8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24BAA"/>
    <w:multiLevelType w:val="hybridMultilevel"/>
    <w:tmpl w:val="E954E3BC"/>
    <w:lvl w:ilvl="0" w:tplc="5226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40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06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85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D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AD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F55AE5"/>
    <w:multiLevelType w:val="hybridMultilevel"/>
    <w:tmpl w:val="85D2537E"/>
    <w:lvl w:ilvl="0" w:tplc="694AA7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36E92C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EF7C0A8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32263B1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6DE4E3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3F4A31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7B48FB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8B6C7F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6A8717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225420E5"/>
    <w:multiLevelType w:val="hybridMultilevel"/>
    <w:tmpl w:val="45460B2C"/>
    <w:lvl w:ilvl="0" w:tplc="07F82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C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6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0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C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8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8B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06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8C6E4E"/>
    <w:multiLevelType w:val="hybridMultilevel"/>
    <w:tmpl w:val="F3906D0A"/>
    <w:lvl w:ilvl="0" w:tplc="AD448D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08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8B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1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0D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6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2D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2B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43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473"/>
    <w:multiLevelType w:val="hybridMultilevel"/>
    <w:tmpl w:val="11543202"/>
    <w:lvl w:ilvl="0" w:tplc="CEBCA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C5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8A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4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E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2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6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4A7809"/>
    <w:multiLevelType w:val="hybridMultilevel"/>
    <w:tmpl w:val="9C24A644"/>
    <w:lvl w:ilvl="0" w:tplc="1FDE1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64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67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43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4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0B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68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6A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E4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E7625"/>
    <w:multiLevelType w:val="hybridMultilevel"/>
    <w:tmpl w:val="803AB66E"/>
    <w:lvl w:ilvl="0" w:tplc="06D0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4F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2E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81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2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46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8B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4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27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03E0C"/>
    <w:multiLevelType w:val="hybridMultilevel"/>
    <w:tmpl w:val="41FE2806"/>
    <w:lvl w:ilvl="0" w:tplc="06D0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CD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81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23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C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6B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C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D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AF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C091B"/>
    <w:multiLevelType w:val="hybridMultilevel"/>
    <w:tmpl w:val="15165090"/>
    <w:lvl w:ilvl="0" w:tplc="0C08F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07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8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4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6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41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AA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8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A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531997"/>
    <w:multiLevelType w:val="hybridMultilevel"/>
    <w:tmpl w:val="D4E28918"/>
    <w:lvl w:ilvl="0" w:tplc="C32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A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6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0E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E4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C6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AB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A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611382"/>
    <w:multiLevelType w:val="hybridMultilevel"/>
    <w:tmpl w:val="3E86E51C"/>
    <w:lvl w:ilvl="0" w:tplc="F8E04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A4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A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8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67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4C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0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EE303D"/>
    <w:multiLevelType w:val="hybridMultilevel"/>
    <w:tmpl w:val="7F2401F0"/>
    <w:lvl w:ilvl="0" w:tplc="B046F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2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6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04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8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6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C9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E1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2D0F6C"/>
    <w:multiLevelType w:val="hybridMultilevel"/>
    <w:tmpl w:val="A9AA752A"/>
    <w:lvl w:ilvl="0" w:tplc="50BC99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61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9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CC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0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A3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84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A3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4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145A6"/>
    <w:multiLevelType w:val="hybridMultilevel"/>
    <w:tmpl w:val="4E92AA30"/>
    <w:lvl w:ilvl="0" w:tplc="91525A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41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C4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28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EE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A5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A7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44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27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AA57B7"/>
    <w:multiLevelType w:val="hybridMultilevel"/>
    <w:tmpl w:val="B2304D2E"/>
    <w:lvl w:ilvl="0" w:tplc="4906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2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E4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4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A9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05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4A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A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7413D5"/>
    <w:multiLevelType w:val="hybridMultilevel"/>
    <w:tmpl w:val="0874C4B4"/>
    <w:lvl w:ilvl="0" w:tplc="CFF8EB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AA5B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84DF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8C9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609B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6F071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36EF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904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80C4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7274D"/>
    <w:multiLevelType w:val="hybridMultilevel"/>
    <w:tmpl w:val="D53ABF80"/>
    <w:lvl w:ilvl="0" w:tplc="2D822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2E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0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00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0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43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C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0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FA25C5"/>
    <w:multiLevelType w:val="hybridMultilevel"/>
    <w:tmpl w:val="3D00BD78"/>
    <w:lvl w:ilvl="0" w:tplc="59D816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21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C8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41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AD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4C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AB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3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2C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56F33"/>
    <w:multiLevelType w:val="hybridMultilevel"/>
    <w:tmpl w:val="CB286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32E95"/>
    <w:multiLevelType w:val="hybridMultilevel"/>
    <w:tmpl w:val="A8EA9900"/>
    <w:lvl w:ilvl="0" w:tplc="163A2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67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C0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0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63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7"/>
  </w:num>
  <w:num w:numId="8">
    <w:abstractNumId w:val="1"/>
  </w:num>
  <w:num w:numId="9">
    <w:abstractNumId w:val="0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21"/>
  </w:num>
  <w:num w:numId="15">
    <w:abstractNumId w:val="12"/>
  </w:num>
  <w:num w:numId="16">
    <w:abstractNumId w:val="2"/>
  </w:num>
  <w:num w:numId="17">
    <w:abstractNumId w:val="18"/>
  </w:num>
  <w:num w:numId="18">
    <w:abstractNumId w:val="8"/>
  </w:num>
  <w:num w:numId="19">
    <w:abstractNumId w:val="23"/>
  </w:num>
  <w:num w:numId="20">
    <w:abstractNumId w:val="20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A1"/>
    <w:rsid w:val="00A4233A"/>
    <w:rsid w:val="00A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F149-9722-4D8E-8672-EC40DC21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1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9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21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6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1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3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0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4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8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4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9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4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4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8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5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0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7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3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90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0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Bosančić</dc:creator>
  <cp:keywords/>
  <dc:description/>
  <cp:lastModifiedBy>Anđela Bosančić</cp:lastModifiedBy>
  <cp:revision>1</cp:revision>
  <dcterms:created xsi:type="dcterms:W3CDTF">2017-01-27T11:15:00Z</dcterms:created>
  <dcterms:modified xsi:type="dcterms:W3CDTF">2017-01-27T11:31:00Z</dcterms:modified>
</cp:coreProperties>
</file>