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B52" w:rsidRPr="0041296E" w:rsidRDefault="00836832">
      <w:pPr>
        <w:rPr>
          <w:rFonts w:ascii="Times New Roman" w:hAnsi="Times New Roman" w:cs="Times New Roman"/>
          <w:sz w:val="32"/>
          <w:lang w:val="hr-HR"/>
        </w:rPr>
      </w:pPr>
      <w:r w:rsidRPr="0041296E">
        <w:rPr>
          <w:rFonts w:ascii="Times New Roman" w:hAnsi="Times New Roman" w:cs="Times New Roman"/>
          <w:sz w:val="32"/>
          <w:lang w:val="hr-HR"/>
        </w:rPr>
        <w:t>STATISTIKA: PITANJA I ODGOVORI</w:t>
      </w:r>
    </w:p>
    <w:p w:rsidR="00836832" w:rsidRPr="0041296E" w:rsidRDefault="00836832">
      <w:pPr>
        <w:rPr>
          <w:rFonts w:ascii="Times New Roman" w:hAnsi="Times New Roman" w:cs="Times New Roman"/>
          <w:i/>
          <w:sz w:val="32"/>
          <w:lang w:val="hr-HR"/>
        </w:rPr>
      </w:pPr>
    </w:p>
    <w:p w:rsidR="00836832" w:rsidRPr="0041296E" w:rsidRDefault="00836832">
      <w:pPr>
        <w:rPr>
          <w:rFonts w:ascii="Times New Roman" w:hAnsi="Times New Roman" w:cs="Times New Roman"/>
          <w:color w:val="FF0000"/>
          <w:sz w:val="32"/>
          <w:u w:val="single"/>
          <w:lang w:val="hr-HR"/>
        </w:rPr>
      </w:pPr>
      <w:r w:rsidRPr="0041296E">
        <w:rPr>
          <w:rFonts w:ascii="Times New Roman" w:hAnsi="Times New Roman" w:cs="Times New Roman"/>
          <w:color w:val="FF0000"/>
          <w:sz w:val="32"/>
          <w:u w:val="single"/>
          <w:lang w:val="hr-HR"/>
        </w:rPr>
        <w:t xml:space="preserve">A1. Statistički skup. Obilježja elemenata statističkoga skupa. </w:t>
      </w:r>
    </w:p>
    <w:p w:rsidR="00836832" w:rsidRPr="0041296E" w:rsidRDefault="00836832">
      <w:pPr>
        <w:rPr>
          <w:rFonts w:ascii="Times New Roman" w:hAnsi="Times New Roman" w:cs="Times New Roman"/>
          <w:sz w:val="28"/>
          <w:lang w:val="hr-HR"/>
        </w:rPr>
      </w:pPr>
      <w:r w:rsidRPr="0041296E">
        <w:rPr>
          <w:rFonts w:ascii="Times New Roman" w:hAnsi="Times New Roman" w:cs="Times New Roman"/>
          <w:sz w:val="28"/>
          <w:lang w:val="hr-HR"/>
        </w:rPr>
        <w:t xml:space="preserve">Statistički skup predstavlja skup elemenata kojima proučavamo jedno ili više obilježja čije se vrijednosti mijenjaju od elementa do elementa. </w:t>
      </w:r>
    </w:p>
    <w:p w:rsidR="00836832" w:rsidRPr="0041296E" w:rsidRDefault="00836832">
      <w:pPr>
        <w:rPr>
          <w:rFonts w:ascii="Times New Roman" w:hAnsi="Times New Roman" w:cs="Times New Roman"/>
          <w:sz w:val="28"/>
          <w:lang w:val="hr-HR"/>
        </w:rPr>
      </w:pPr>
      <w:r w:rsidRPr="0041296E">
        <w:rPr>
          <w:rFonts w:ascii="Times New Roman" w:hAnsi="Times New Roman" w:cs="Times New Roman"/>
          <w:sz w:val="28"/>
          <w:lang w:val="hr-HR"/>
        </w:rPr>
        <w:t xml:space="preserve">S obzirom na broj </w:t>
      </w:r>
      <w:r w:rsidR="0041296E" w:rsidRPr="0041296E">
        <w:rPr>
          <w:rFonts w:ascii="Times New Roman" w:hAnsi="Times New Roman" w:cs="Times New Roman"/>
          <w:sz w:val="28"/>
          <w:lang w:val="hr-HR"/>
        </w:rPr>
        <w:t>elemenata</w:t>
      </w:r>
      <w:r w:rsidRPr="0041296E">
        <w:rPr>
          <w:rFonts w:ascii="Times New Roman" w:hAnsi="Times New Roman" w:cs="Times New Roman"/>
          <w:sz w:val="28"/>
          <w:lang w:val="hr-HR"/>
        </w:rPr>
        <w:t xml:space="preserve"> statistički skupovi mogu biti </w:t>
      </w:r>
      <w:r w:rsidRPr="0041296E">
        <w:rPr>
          <w:rFonts w:ascii="Times New Roman" w:hAnsi="Times New Roman" w:cs="Times New Roman"/>
          <w:sz w:val="28"/>
          <w:u w:val="single"/>
          <w:lang w:val="hr-HR"/>
        </w:rPr>
        <w:t>konačni</w:t>
      </w:r>
      <w:r w:rsidRPr="0041296E">
        <w:rPr>
          <w:rFonts w:ascii="Times New Roman" w:hAnsi="Times New Roman" w:cs="Times New Roman"/>
          <w:sz w:val="28"/>
          <w:lang w:val="hr-HR"/>
        </w:rPr>
        <w:t xml:space="preserve"> ili </w:t>
      </w:r>
      <w:r w:rsidRPr="0041296E">
        <w:rPr>
          <w:rFonts w:ascii="Times New Roman" w:hAnsi="Times New Roman" w:cs="Times New Roman"/>
          <w:sz w:val="28"/>
          <w:u w:val="single"/>
          <w:lang w:val="hr-HR"/>
        </w:rPr>
        <w:t>beskonačni</w:t>
      </w:r>
      <w:r w:rsidRPr="0041296E">
        <w:rPr>
          <w:rFonts w:ascii="Times New Roman" w:hAnsi="Times New Roman" w:cs="Times New Roman"/>
          <w:sz w:val="28"/>
          <w:lang w:val="hr-HR"/>
        </w:rPr>
        <w:t xml:space="preserve">. </w:t>
      </w:r>
    </w:p>
    <w:p w:rsidR="00836832" w:rsidRPr="0041296E" w:rsidRDefault="00836832">
      <w:pPr>
        <w:rPr>
          <w:rFonts w:ascii="Times New Roman" w:hAnsi="Times New Roman" w:cs="Times New Roman"/>
          <w:sz w:val="28"/>
          <w:lang w:val="hr-HR"/>
        </w:rPr>
      </w:pPr>
      <w:r w:rsidRPr="0041296E">
        <w:rPr>
          <w:rFonts w:ascii="Times New Roman" w:hAnsi="Times New Roman" w:cs="Times New Roman"/>
          <w:sz w:val="28"/>
          <w:lang w:val="hr-HR"/>
        </w:rPr>
        <w:t xml:space="preserve">Osnovni skup ili populacija predstavlja skup iz kojega se može izvući </w:t>
      </w:r>
      <w:r w:rsidRPr="0041296E">
        <w:rPr>
          <w:rFonts w:ascii="Times New Roman" w:hAnsi="Times New Roman" w:cs="Times New Roman"/>
          <w:sz w:val="28"/>
          <w:u w:val="single"/>
          <w:lang w:val="hr-HR"/>
        </w:rPr>
        <w:t>podskup</w:t>
      </w:r>
      <w:r w:rsidRPr="0041296E">
        <w:rPr>
          <w:rFonts w:ascii="Times New Roman" w:hAnsi="Times New Roman" w:cs="Times New Roman"/>
          <w:sz w:val="28"/>
          <w:lang w:val="hr-HR"/>
        </w:rPr>
        <w:t xml:space="preserve"> ili </w:t>
      </w:r>
      <w:r w:rsidRPr="0041296E">
        <w:rPr>
          <w:rFonts w:ascii="Times New Roman" w:hAnsi="Times New Roman" w:cs="Times New Roman"/>
          <w:sz w:val="28"/>
          <w:u w:val="single"/>
          <w:lang w:val="hr-HR"/>
        </w:rPr>
        <w:t>uzorak</w:t>
      </w:r>
      <w:r w:rsidRPr="0041296E">
        <w:rPr>
          <w:rFonts w:ascii="Times New Roman" w:hAnsi="Times New Roman" w:cs="Times New Roman"/>
          <w:sz w:val="28"/>
          <w:lang w:val="hr-HR"/>
        </w:rPr>
        <w:t xml:space="preserve">. </w:t>
      </w:r>
    </w:p>
    <w:p w:rsidR="00836832" w:rsidRPr="0041296E" w:rsidRDefault="00836832">
      <w:pPr>
        <w:rPr>
          <w:rFonts w:ascii="Times New Roman" w:hAnsi="Times New Roman" w:cs="Times New Roman"/>
          <w:sz w:val="28"/>
          <w:lang w:val="hr-HR"/>
        </w:rPr>
      </w:pPr>
      <w:r w:rsidRPr="0041296E">
        <w:rPr>
          <w:rFonts w:ascii="Times New Roman" w:hAnsi="Times New Roman" w:cs="Times New Roman"/>
          <w:sz w:val="28"/>
          <w:lang w:val="hr-HR"/>
        </w:rPr>
        <w:t xml:space="preserve">Postupak dijeljenja osnovnog skupa na disjunktne podskupove naziva se </w:t>
      </w:r>
      <w:r w:rsidRPr="0041296E">
        <w:rPr>
          <w:rFonts w:ascii="Times New Roman" w:hAnsi="Times New Roman" w:cs="Times New Roman"/>
          <w:sz w:val="28"/>
          <w:u w:val="single"/>
          <w:lang w:val="hr-HR"/>
        </w:rPr>
        <w:t>stratifikacija</w:t>
      </w:r>
      <w:r w:rsidRPr="0041296E">
        <w:rPr>
          <w:rFonts w:ascii="Times New Roman" w:hAnsi="Times New Roman" w:cs="Times New Roman"/>
          <w:sz w:val="28"/>
          <w:lang w:val="hr-HR"/>
        </w:rPr>
        <w:t xml:space="preserve">. </w:t>
      </w:r>
    </w:p>
    <w:p w:rsidR="00836832" w:rsidRPr="0041296E" w:rsidRDefault="005D3CC7">
      <w:pPr>
        <w:rPr>
          <w:rFonts w:ascii="Times New Roman" w:hAnsi="Times New Roman" w:cs="Times New Roman"/>
          <w:sz w:val="28"/>
          <w:lang w:val="hr-HR"/>
        </w:rPr>
      </w:pPr>
      <w:r w:rsidRPr="0041296E">
        <w:rPr>
          <w:rFonts w:ascii="Times New Roman" w:hAnsi="Times New Roman" w:cs="Times New Roman"/>
          <w:sz w:val="28"/>
          <w:lang w:val="hr-HR"/>
        </w:rPr>
        <w:t>Statistički skup se definira:</w:t>
      </w:r>
    </w:p>
    <w:p w:rsidR="005D3CC7" w:rsidRPr="0041296E" w:rsidRDefault="005D3CC7">
      <w:pPr>
        <w:rPr>
          <w:rFonts w:ascii="Times New Roman" w:hAnsi="Times New Roman" w:cs="Times New Roman"/>
          <w:sz w:val="28"/>
          <w:lang w:val="hr-HR"/>
        </w:rPr>
      </w:pPr>
      <w:r w:rsidRPr="0041296E">
        <w:rPr>
          <w:rFonts w:ascii="Times New Roman" w:hAnsi="Times New Roman" w:cs="Times New Roman"/>
          <w:sz w:val="28"/>
          <w:lang w:val="hr-HR"/>
        </w:rPr>
        <w:t>a.) POJMOVNO</w:t>
      </w:r>
    </w:p>
    <w:p w:rsidR="005D3CC7" w:rsidRPr="0041296E" w:rsidRDefault="005D3CC7">
      <w:pPr>
        <w:rPr>
          <w:rFonts w:ascii="Times New Roman" w:hAnsi="Times New Roman" w:cs="Times New Roman"/>
          <w:sz w:val="28"/>
          <w:lang w:val="hr-HR"/>
        </w:rPr>
      </w:pPr>
      <w:r w:rsidRPr="0041296E">
        <w:rPr>
          <w:rFonts w:ascii="Times New Roman" w:hAnsi="Times New Roman" w:cs="Times New Roman"/>
          <w:sz w:val="28"/>
          <w:lang w:val="hr-HR"/>
        </w:rPr>
        <w:t xml:space="preserve">Pojmovno definirati statistički skup znači odrediti točno koja obilježja moraju imati elementi da bi bili uvršteni u statistički skup. </w:t>
      </w:r>
    </w:p>
    <w:p w:rsidR="005D3CC7" w:rsidRPr="0041296E" w:rsidRDefault="005D3CC7">
      <w:pPr>
        <w:rPr>
          <w:rFonts w:ascii="Times New Roman" w:hAnsi="Times New Roman" w:cs="Times New Roman"/>
          <w:sz w:val="28"/>
          <w:lang w:val="hr-HR"/>
        </w:rPr>
      </w:pPr>
      <w:r w:rsidRPr="0041296E">
        <w:rPr>
          <w:rFonts w:ascii="Times New Roman" w:hAnsi="Times New Roman" w:cs="Times New Roman"/>
          <w:sz w:val="28"/>
          <w:lang w:val="hr-HR"/>
        </w:rPr>
        <w:t>b.) PROSTORNO</w:t>
      </w:r>
    </w:p>
    <w:p w:rsidR="005D3CC7" w:rsidRPr="0041296E" w:rsidRDefault="005D3CC7">
      <w:pPr>
        <w:rPr>
          <w:rFonts w:ascii="Times New Roman" w:hAnsi="Times New Roman" w:cs="Times New Roman"/>
          <w:sz w:val="28"/>
          <w:lang w:val="hr-HR"/>
        </w:rPr>
      </w:pPr>
      <w:r w:rsidRPr="0041296E">
        <w:rPr>
          <w:rFonts w:ascii="Times New Roman" w:hAnsi="Times New Roman" w:cs="Times New Roman"/>
          <w:sz w:val="28"/>
          <w:lang w:val="hr-HR"/>
        </w:rPr>
        <w:t xml:space="preserve">Prostorna definicija određuje prostor na koji se odnose, odnosno pripadaju elementi statističkoga skupa. </w:t>
      </w:r>
    </w:p>
    <w:p w:rsidR="005D3CC7" w:rsidRPr="0041296E" w:rsidRDefault="005D3CC7">
      <w:pPr>
        <w:rPr>
          <w:rFonts w:ascii="Times New Roman" w:hAnsi="Times New Roman" w:cs="Times New Roman"/>
          <w:sz w:val="28"/>
          <w:lang w:val="hr-HR"/>
        </w:rPr>
      </w:pPr>
      <w:r w:rsidRPr="0041296E">
        <w:rPr>
          <w:rFonts w:ascii="Times New Roman" w:hAnsi="Times New Roman" w:cs="Times New Roman"/>
          <w:sz w:val="28"/>
          <w:lang w:val="hr-HR"/>
        </w:rPr>
        <w:t>c.) VREMENSKI</w:t>
      </w:r>
    </w:p>
    <w:p w:rsidR="005D3CC7" w:rsidRPr="0041296E" w:rsidRDefault="005D3CC7">
      <w:pPr>
        <w:rPr>
          <w:rFonts w:ascii="Times New Roman" w:hAnsi="Times New Roman" w:cs="Times New Roman"/>
          <w:sz w:val="28"/>
          <w:lang w:val="hr-HR"/>
        </w:rPr>
      </w:pPr>
      <w:r w:rsidRPr="0041296E">
        <w:rPr>
          <w:rFonts w:ascii="Times New Roman" w:hAnsi="Times New Roman" w:cs="Times New Roman"/>
          <w:sz w:val="28"/>
          <w:lang w:val="hr-HR"/>
        </w:rPr>
        <w:t xml:space="preserve">Vremenska definicija se odnosi na razdoblje ili trenutaka kojim će se vremenski obuhvatiti jedinice koje ulaze u statistički skup. </w:t>
      </w:r>
    </w:p>
    <w:p w:rsidR="005D3CC7" w:rsidRPr="0041296E" w:rsidRDefault="005D3CC7">
      <w:pPr>
        <w:rPr>
          <w:rFonts w:ascii="Times New Roman" w:hAnsi="Times New Roman" w:cs="Times New Roman"/>
          <w:sz w:val="28"/>
          <w:lang w:val="hr-HR"/>
        </w:rPr>
      </w:pPr>
      <w:r w:rsidRPr="0041296E">
        <w:rPr>
          <w:rFonts w:ascii="Times New Roman" w:hAnsi="Times New Roman" w:cs="Times New Roman"/>
          <w:sz w:val="28"/>
          <w:lang w:val="hr-HR"/>
        </w:rPr>
        <w:t xml:space="preserve">S obzirom na vremensku definiciju razlikujemo statističke skupove koji se definiraju u odnosu na </w:t>
      </w:r>
      <w:r w:rsidRPr="0041296E">
        <w:rPr>
          <w:rFonts w:ascii="Times New Roman" w:hAnsi="Times New Roman" w:cs="Times New Roman"/>
          <w:sz w:val="28"/>
          <w:u w:val="single"/>
          <w:lang w:val="hr-HR"/>
        </w:rPr>
        <w:t>određeni trenutak</w:t>
      </w:r>
      <w:r w:rsidRPr="0041296E">
        <w:rPr>
          <w:rFonts w:ascii="Times New Roman" w:hAnsi="Times New Roman" w:cs="Times New Roman"/>
          <w:sz w:val="28"/>
          <w:lang w:val="hr-HR"/>
        </w:rPr>
        <w:t xml:space="preserve">, te statističke skupove koji se definiraju u odnosu na </w:t>
      </w:r>
      <w:r w:rsidRPr="0041296E">
        <w:rPr>
          <w:rFonts w:ascii="Times New Roman" w:hAnsi="Times New Roman" w:cs="Times New Roman"/>
          <w:sz w:val="28"/>
          <w:u w:val="single"/>
          <w:lang w:val="hr-HR"/>
        </w:rPr>
        <w:t>interval vremena</w:t>
      </w:r>
      <w:r w:rsidRPr="0041296E">
        <w:rPr>
          <w:rFonts w:ascii="Times New Roman" w:hAnsi="Times New Roman" w:cs="Times New Roman"/>
          <w:sz w:val="28"/>
          <w:lang w:val="hr-HR"/>
        </w:rPr>
        <w:t xml:space="preserve">. </w:t>
      </w:r>
    </w:p>
    <w:p w:rsidR="005D3CC7" w:rsidRPr="0041296E" w:rsidRDefault="005D3CC7">
      <w:pPr>
        <w:rPr>
          <w:rFonts w:ascii="Times New Roman" w:hAnsi="Times New Roman" w:cs="Times New Roman"/>
          <w:sz w:val="28"/>
          <w:lang w:val="hr-HR"/>
        </w:rPr>
      </w:pPr>
      <w:r w:rsidRPr="0041296E">
        <w:rPr>
          <w:rFonts w:ascii="Times New Roman" w:hAnsi="Times New Roman" w:cs="Times New Roman"/>
          <w:i/>
          <w:sz w:val="28"/>
          <w:lang w:val="hr-HR"/>
        </w:rPr>
        <w:t>Obilježja jedinica statističkoga skupa</w:t>
      </w:r>
      <w:r w:rsidRPr="0041296E">
        <w:rPr>
          <w:rFonts w:ascii="Times New Roman" w:hAnsi="Times New Roman" w:cs="Times New Roman"/>
          <w:sz w:val="28"/>
          <w:lang w:val="hr-HR"/>
        </w:rPr>
        <w:t>:</w:t>
      </w:r>
    </w:p>
    <w:p w:rsidR="005D3CC7" w:rsidRPr="0041296E" w:rsidRDefault="005D3CC7">
      <w:pPr>
        <w:rPr>
          <w:rFonts w:ascii="Times New Roman" w:hAnsi="Times New Roman" w:cs="Times New Roman"/>
          <w:sz w:val="28"/>
          <w:lang w:val="hr-HR"/>
        </w:rPr>
      </w:pPr>
      <w:r w:rsidRPr="0041296E">
        <w:rPr>
          <w:rFonts w:ascii="Times New Roman" w:hAnsi="Times New Roman" w:cs="Times New Roman"/>
          <w:sz w:val="28"/>
          <w:lang w:val="hr-HR"/>
        </w:rPr>
        <w:t xml:space="preserve">Statistička obilježja su opće karakteristike elemenata statističkoga skupa, po kojima su elementi jedni drugima slični ili po kojima se međusobno razlikuju. </w:t>
      </w:r>
    </w:p>
    <w:p w:rsidR="005D3CC7" w:rsidRPr="0041296E" w:rsidRDefault="005D3CC7">
      <w:pPr>
        <w:rPr>
          <w:rFonts w:ascii="Times New Roman" w:hAnsi="Times New Roman" w:cs="Times New Roman"/>
          <w:sz w:val="28"/>
          <w:lang w:val="hr-HR"/>
        </w:rPr>
      </w:pPr>
      <w:r w:rsidRPr="0041296E">
        <w:rPr>
          <w:rFonts w:ascii="Times New Roman" w:hAnsi="Times New Roman" w:cs="Times New Roman"/>
          <w:sz w:val="28"/>
          <w:lang w:val="hr-HR"/>
        </w:rPr>
        <w:lastRenderedPageBreak/>
        <w:t xml:space="preserve">Svako obilježje javlja se u više pojavnih oblika (modaliteta), uz koje se vežu frekvencije (apsolutne ili relativne) kao numerički izraz </w:t>
      </w:r>
      <w:r w:rsidR="0041296E" w:rsidRPr="0041296E">
        <w:rPr>
          <w:rFonts w:ascii="Times New Roman" w:hAnsi="Times New Roman" w:cs="Times New Roman"/>
          <w:sz w:val="28"/>
          <w:lang w:val="hr-HR"/>
        </w:rPr>
        <w:t>intenziteta</w:t>
      </w:r>
      <w:r w:rsidRPr="0041296E">
        <w:rPr>
          <w:rFonts w:ascii="Times New Roman" w:hAnsi="Times New Roman" w:cs="Times New Roman"/>
          <w:sz w:val="28"/>
          <w:lang w:val="hr-HR"/>
        </w:rPr>
        <w:t xml:space="preserve"> pojavnosti pojedinog modaliteta u promatranome statističkome skupu. Zbroj tih frekvencija jednak je opsegu statističkoga skupa. </w:t>
      </w:r>
    </w:p>
    <w:p w:rsidR="00874959" w:rsidRPr="0041296E" w:rsidRDefault="00874959">
      <w:pPr>
        <w:rPr>
          <w:rFonts w:ascii="Times New Roman" w:hAnsi="Times New Roman" w:cs="Times New Roman"/>
          <w:sz w:val="28"/>
          <w:lang w:val="hr-HR"/>
        </w:rPr>
      </w:pPr>
      <w:r w:rsidRPr="0041296E">
        <w:rPr>
          <w:rFonts w:ascii="Times New Roman" w:hAnsi="Times New Roman" w:cs="Times New Roman"/>
          <w:sz w:val="28"/>
          <w:lang w:val="hr-HR"/>
        </w:rPr>
        <w:t xml:space="preserve">Glavna podjela obilježja je na </w:t>
      </w:r>
      <w:r w:rsidRPr="0041296E">
        <w:rPr>
          <w:rFonts w:ascii="Times New Roman" w:hAnsi="Times New Roman" w:cs="Times New Roman"/>
          <w:sz w:val="28"/>
          <w:u w:val="single"/>
          <w:lang w:val="hr-HR"/>
        </w:rPr>
        <w:t xml:space="preserve">kvalitativna </w:t>
      </w:r>
      <w:r w:rsidRPr="0041296E">
        <w:rPr>
          <w:rFonts w:ascii="Times New Roman" w:hAnsi="Times New Roman" w:cs="Times New Roman"/>
          <w:sz w:val="28"/>
          <w:lang w:val="hr-HR"/>
        </w:rPr>
        <w:t xml:space="preserve">i </w:t>
      </w:r>
      <w:r w:rsidRPr="0041296E">
        <w:rPr>
          <w:rFonts w:ascii="Times New Roman" w:hAnsi="Times New Roman" w:cs="Times New Roman"/>
          <w:sz w:val="28"/>
          <w:u w:val="single"/>
          <w:lang w:val="hr-HR"/>
        </w:rPr>
        <w:t>kvantitativna</w:t>
      </w:r>
      <w:r w:rsidRPr="0041296E">
        <w:rPr>
          <w:rFonts w:ascii="Times New Roman" w:hAnsi="Times New Roman" w:cs="Times New Roman"/>
          <w:sz w:val="28"/>
          <w:lang w:val="hr-HR"/>
        </w:rPr>
        <w:t xml:space="preserve">. </w:t>
      </w:r>
    </w:p>
    <w:p w:rsidR="00874959" w:rsidRPr="0041296E" w:rsidRDefault="00874959">
      <w:pPr>
        <w:rPr>
          <w:rFonts w:ascii="Times New Roman" w:hAnsi="Times New Roman" w:cs="Times New Roman"/>
          <w:sz w:val="28"/>
          <w:lang w:val="hr-HR"/>
        </w:rPr>
      </w:pPr>
      <w:r w:rsidRPr="0041296E">
        <w:rPr>
          <w:rFonts w:ascii="Times New Roman" w:hAnsi="Times New Roman" w:cs="Times New Roman"/>
          <w:sz w:val="28"/>
          <w:u w:val="single"/>
          <w:lang w:val="hr-HR"/>
        </w:rPr>
        <w:t>Kvalitativna obilježja</w:t>
      </w:r>
      <w:r w:rsidRPr="0041296E">
        <w:rPr>
          <w:rFonts w:ascii="Times New Roman" w:hAnsi="Times New Roman" w:cs="Times New Roman"/>
          <w:sz w:val="28"/>
          <w:lang w:val="hr-HR"/>
        </w:rPr>
        <w:t xml:space="preserve"> su : </w:t>
      </w:r>
      <w:r w:rsidRPr="0041296E">
        <w:rPr>
          <w:rFonts w:ascii="Times New Roman" w:hAnsi="Times New Roman" w:cs="Times New Roman"/>
          <w:sz w:val="28"/>
          <w:u w:val="single"/>
          <w:lang w:val="hr-HR"/>
        </w:rPr>
        <w:t>nominalna</w:t>
      </w:r>
      <w:r w:rsidRPr="0041296E">
        <w:rPr>
          <w:rFonts w:ascii="Times New Roman" w:hAnsi="Times New Roman" w:cs="Times New Roman"/>
          <w:sz w:val="28"/>
          <w:lang w:val="hr-HR"/>
        </w:rPr>
        <w:t xml:space="preserve"> i </w:t>
      </w:r>
      <w:r w:rsidR="0041296E" w:rsidRPr="0041296E">
        <w:rPr>
          <w:rFonts w:ascii="Times New Roman" w:hAnsi="Times New Roman" w:cs="Times New Roman"/>
          <w:sz w:val="28"/>
          <w:u w:val="single"/>
          <w:lang w:val="hr-HR"/>
        </w:rPr>
        <w:t>redoslijedna</w:t>
      </w:r>
      <w:r w:rsidRPr="0041296E">
        <w:rPr>
          <w:rFonts w:ascii="Times New Roman" w:hAnsi="Times New Roman" w:cs="Times New Roman"/>
          <w:sz w:val="28"/>
          <w:u w:val="single"/>
          <w:lang w:val="hr-HR"/>
        </w:rPr>
        <w:t xml:space="preserve"> </w:t>
      </w:r>
      <w:r w:rsidR="0041296E">
        <w:rPr>
          <w:rFonts w:ascii="Times New Roman" w:hAnsi="Times New Roman" w:cs="Times New Roman"/>
          <w:sz w:val="28"/>
          <w:lang w:val="hr-HR"/>
        </w:rPr>
        <w:t xml:space="preserve"> (obilježja ranga ili ordinalna </w:t>
      </w:r>
      <w:r w:rsidRPr="0041296E">
        <w:rPr>
          <w:rFonts w:ascii="Times New Roman" w:hAnsi="Times New Roman" w:cs="Times New Roman"/>
          <w:sz w:val="28"/>
          <w:lang w:val="hr-HR"/>
        </w:rPr>
        <w:t xml:space="preserve">obilježja). Nominalna obilježja dodatno se dijele na atributivna i geografska (prostorna) obilježja. </w:t>
      </w:r>
      <w:r w:rsidR="0041296E" w:rsidRPr="0041296E">
        <w:rPr>
          <w:rFonts w:ascii="Times New Roman" w:hAnsi="Times New Roman" w:cs="Times New Roman"/>
          <w:sz w:val="28"/>
          <w:lang w:val="hr-HR"/>
        </w:rPr>
        <w:t>Redoslijedno</w:t>
      </w:r>
      <w:r w:rsidRPr="0041296E">
        <w:rPr>
          <w:rFonts w:ascii="Times New Roman" w:hAnsi="Times New Roman" w:cs="Times New Roman"/>
          <w:sz w:val="28"/>
          <w:lang w:val="hr-HR"/>
        </w:rPr>
        <w:t xml:space="preserve"> obilježje predstavlja takvu vrstu obilježja koje fluktuira prema </w:t>
      </w:r>
      <w:r w:rsidR="0041296E" w:rsidRPr="0041296E">
        <w:rPr>
          <w:rFonts w:ascii="Times New Roman" w:hAnsi="Times New Roman" w:cs="Times New Roman"/>
          <w:sz w:val="28"/>
          <w:lang w:val="hr-HR"/>
        </w:rPr>
        <w:t>intenzitetu</w:t>
      </w:r>
      <w:r w:rsidRPr="0041296E">
        <w:rPr>
          <w:rFonts w:ascii="Times New Roman" w:hAnsi="Times New Roman" w:cs="Times New Roman"/>
          <w:sz w:val="28"/>
          <w:lang w:val="hr-HR"/>
        </w:rPr>
        <w:t xml:space="preserve"> ili rangu. </w:t>
      </w:r>
    </w:p>
    <w:p w:rsidR="00874959" w:rsidRPr="0041296E" w:rsidRDefault="00874959">
      <w:pPr>
        <w:rPr>
          <w:rFonts w:ascii="Times New Roman" w:hAnsi="Times New Roman" w:cs="Times New Roman"/>
          <w:sz w:val="28"/>
          <w:lang w:val="hr-HR"/>
        </w:rPr>
      </w:pPr>
      <w:r w:rsidRPr="0041296E">
        <w:rPr>
          <w:rFonts w:ascii="Times New Roman" w:hAnsi="Times New Roman" w:cs="Times New Roman"/>
          <w:i/>
          <w:sz w:val="28"/>
          <w:lang w:val="hr-HR"/>
        </w:rPr>
        <w:t>Primjeri za nominalna obilježja su</w:t>
      </w:r>
      <w:r w:rsidRPr="0041296E">
        <w:rPr>
          <w:rFonts w:ascii="Times New Roman" w:hAnsi="Times New Roman" w:cs="Times New Roman"/>
          <w:sz w:val="28"/>
          <w:lang w:val="hr-HR"/>
        </w:rPr>
        <w:t>: spol,</w:t>
      </w:r>
      <w:r w:rsidR="00CA5F86" w:rsidRPr="0041296E">
        <w:rPr>
          <w:rFonts w:ascii="Times New Roman" w:hAnsi="Times New Roman" w:cs="Times New Roman"/>
          <w:sz w:val="28"/>
          <w:lang w:val="hr-HR"/>
        </w:rPr>
        <w:t xml:space="preserve"> brač</w:t>
      </w:r>
      <w:r w:rsidRPr="0041296E">
        <w:rPr>
          <w:rFonts w:ascii="Times New Roman" w:hAnsi="Times New Roman" w:cs="Times New Roman"/>
          <w:sz w:val="28"/>
          <w:lang w:val="hr-HR"/>
        </w:rPr>
        <w:t>no stanje, sreća, vrsta poduzeća, religioznost, vrsta glazbe, pušenje, uživanje droge</w:t>
      </w:r>
    </w:p>
    <w:p w:rsidR="00874959" w:rsidRPr="0041296E" w:rsidRDefault="00874959">
      <w:pPr>
        <w:rPr>
          <w:rFonts w:ascii="Times New Roman" w:hAnsi="Times New Roman" w:cs="Times New Roman"/>
          <w:sz w:val="28"/>
          <w:lang w:val="hr-HR"/>
        </w:rPr>
      </w:pPr>
      <w:r w:rsidRPr="0041296E">
        <w:rPr>
          <w:rFonts w:ascii="Times New Roman" w:hAnsi="Times New Roman" w:cs="Times New Roman"/>
          <w:i/>
          <w:sz w:val="28"/>
          <w:lang w:val="hr-HR"/>
        </w:rPr>
        <w:t xml:space="preserve">Primjeri za </w:t>
      </w:r>
      <w:r w:rsidR="0041296E" w:rsidRPr="0041296E">
        <w:rPr>
          <w:rFonts w:ascii="Times New Roman" w:hAnsi="Times New Roman" w:cs="Times New Roman"/>
          <w:i/>
          <w:sz w:val="28"/>
          <w:lang w:val="hr-HR"/>
        </w:rPr>
        <w:t>redoslijedna</w:t>
      </w:r>
      <w:r w:rsidRPr="0041296E">
        <w:rPr>
          <w:rFonts w:ascii="Times New Roman" w:hAnsi="Times New Roman" w:cs="Times New Roman"/>
          <w:i/>
          <w:sz w:val="28"/>
          <w:lang w:val="hr-HR"/>
        </w:rPr>
        <w:t xml:space="preserve"> obilježja su</w:t>
      </w:r>
      <w:r w:rsidRPr="0041296E">
        <w:rPr>
          <w:rFonts w:ascii="Times New Roman" w:hAnsi="Times New Roman" w:cs="Times New Roman"/>
          <w:sz w:val="28"/>
          <w:lang w:val="hr-HR"/>
        </w:rPr>
        <w:t xml:space="preserve">: </w:t>
      </w:r>
      <w:r w:rsidR="0041296E" w:rsidRPr="0041296E">
        <w:rPr>
          <w:rFonts w:ascii="Times New Roman" w:hAnsi="Times New Roman" w:cs="Times New Roman"/>
          <w:sz w:val="28"/>
          <w:lang w:val="hr-HR"/>
        </w:rPr>
        <w:t>ocjena</w:t>
      </w:r>
      <w:r w:rsidRPr="0041296E">
        <w:rPr>
          <w:rFonts w:ascii="Times New Roman" w:hAnsi="Times New Roman" w:cs="Times New Roman"/>
          <w:sz w:val="28"/>
          <w:lang w:val="hr-HR"/>
        </w:rPr>
        <w:t xml:space="preserve"> na ispitu, bodovi na testu, kvocijent inteligencije, stručna sprema, </w:t>
      </w:r>
      <w:r w:rsidR="0041296E" w:rsidRPr="0041296E">
        <w:rPr>
          <w:rFonts w:ascii="Times New Roman" w:hAnsi="Times New Roman" w:cs="Times New Roman"/>
          <w:sz w:val="28"/>
          <w:lang w:val="hr-HR"/>
        </w:rPr>
        <w:t>intenzitet</w:t>
      </w:r>
      <w:r w:rsidRPr="0041296E">
        <w:rPr>
          <w:rFonts w:ascii="Times New Roman" w:hAnsi="Times New Roman" w:cs="Times New Roman"/>
          <w:sz w:val="28"/>
          <w:lang w:val="hr-HR"/>
        </w:rPr>
        <w:t xml:space="preserve"> boli</w:t>
      </w:r>
    </w:p>
    <w:p w:rsidR="00874959" w:rsidRPr="0041296E" w:rsidRDefault="00874959">
      <w:pPr>
        <w:rPr>
          <w:rFonts w:ascii="Times New Roman" w:hAnsi="Times New Roman" w:cs="Times New Roman"/>
          <w:sz w:val="28"/>
          <w:lang w:val="hr-HR"/>
        </w:rPr>
      </w:pPr>
      <w:r w:rsidRPr="0041296E">
        <w:rPr>
          <w:rFonts w:ascii="Times New Roman" w:hAnsi="Times New Roman" w:cs="Times New Roman"/>
          <w:sz w:val="28"/>
          <w:u w:val="single"/>
          <w:lang w:val="hr-HR"/>
        </w:rPr>
        <w:t>Kvantitativno (numeričko) obilježje</w:t>
      </w:r>
      <w:r w:rsidRPr="0041296E">
        <w:rPr>
          <w:rFonts w:ascii="Times New Roman" w:hAnsi="Times New Roman" w:cs="Times New Roman"/>
          <w:sz w:val="28"/>
          <w:lang w:val="hr-HR"/>
        </w:rPr>
        <w:t xml:space="preserve"> izraženo je brojem koji kao svoj početak ima nulu te ako odnos bilo koja dva broja ne ovisi o jedinici mjere, te ako je taj odnos sačuvan kad se brojevi pomnože bilo kojim pozitivnim brojem.</w:t>
      </w:r>
    </w:p>
    <w:p w:rsidR="00874959" w:rsidRPr="0041296E" w:rsidRDefault="00874959">
      <w:pPr>
        <w:rPr>
          <w:rFonts w:ascii="Times New Roman" w:hAnsi="Times New Roman" w:cs="Times New Roman"/>
          <w:sz w:val="28"/>
          <w:lang w:val="hr-HR"/>
        </w:rPr>
      </w:pPr>
      <w:r w:rsidRPr="0041296E">
        <w:rPr>
          <w:rFonts w:ascii="Times New Roman" w:hAnsi="Times New Roman" w:cs="Times New Roman"/>
          <w:sz w:val="28"/>
          <w:lang w:val="hr-HR"/>
        </w:rPr>
        <w:t xml:space="preserve">Kvantitativno obilježje može se još izraziti i kao intervalno koje je različito od omjernoga u tome što </w:t>
      </w:r>
      <w:r w:rsidR="008C30C2" w:rsidRPr="0041296E">
        <w:rPr>
          <w:rFonts w:ascii="Times New Roman" w:hAnsi="Times New Roman" w:cs="Times New Roman"/>
          <w:sz w:val="28"/>
          <w:lang w:val="hr-HR"/>
        </w:rPr>
        <w:t xml:space="preserve">omjeri veličina nemaju isto značenje. Primjeri su: temperatura zraka, krvni tlak i sl. To znači da ako je temperatura zraka u gradu A 20 stupnjeva, a u gradu B 10 stupnjeva, to ne znači da je u gradu A dvostruko toplije. </w:t>
      </w:r>
    </w:p>
    <w:p w:rsidR="008C30C2" w:rsidRPr="0041296E" w:rsidRDefault="008C30C2">
      <w:pPr>
        <w:rPr>
          <w:rFonts w:ascii="Times New Roman" w:hAnsi="Times New Roman" w:cs="Times New Roman"/>
          <w:sz w:val="28"/>
          <w:lang w:val="hr-HR"/>
        </w:rPr>
      </w:pPr>
      <w:r w:rsidRPr="0041296E">
        <w:rPr>
          <w:rFonts w:ascii="Times New Roman" w:hAnsi="Times New Roman" w:cs="Times New Roman"/>
          <w:sz w:val="28"/>
          <w:lang w:val="hr-HR"/>
        </w:rPr>
        <w:t xml:space="preserve">Numeričko obilježje može biti </w:t>
      </w:r>
      <w:r w:rsidRPr="0041296E">
        <w:rPr>
          <w:rFonts w:ascii="Times New Roman" w:hAnsi="Times New Roman" w:cs="Times New Roman"/>
          <w:sz w:val="28"/>
          <w:u w:val="single"/>
          <w:lang w:val="hr-HR"/>
        </w:rPr>
        <w:t>diskontinuirano (diskretno)</w:t>
      </w:r>
      <w:r w:rsidRPr="0041296E">
        <w:rPr>
          <w:rFonts w:ascii="Times New Roman" w:hAnsi="Times New Roman" w:cs="Times New Roman"/>
          <w:sz w:val="28"/>
          <w:lang w:val="hr-HR"/>
        </w:rPr>
        <w:t xml:space="preserve"> koje može poprimiti prebrojivo beskonačno mnogo modaliteta ili </w:t>
      </w:r>
      <w:r w:rsidRPr="0041296E">
        <w:rPr>
          <w:rFonts w:ascii="Times New Roman" w:hAnsi="Times New Roman" w:cs="Times New Roman"/>
          <w:sz w:val="28"/>
          <w:u w:val="single"/>
          <w:lang w:val="hr-HR"/>
        </w:rPr>
        <w:t>kontinuirano</w:t>
      </w:r>
      <w:r w:rsidRPr="0041296E">
        <w:rPr>
          <w:rFonts w:ascii="Times New Roman" w:hAnsi="Times New Roman" w:cs="Times New Roman"/>
          <w:sz w:val="28"/>
          <w:lang w:val="hr-HR"/>
        </w:rPr>
        <w:t xml:space="preserve"> koje može poprimiti neprebrojivo beskonačno mnogo modaliteta. </w:t>
      </w:r>
    </w:p>
    <w:p w:rsidR="008C30C2" w:rsidRPr="0041296E" w:rsidRDefault="008C30C2">
      <w:pPr>
        <w:rPr>
          <w:rFonts w:ascii="Times New Roman" w:hAnsi="Times New Roman" w:cs="Times New Roman"/>
          <w:sz w:val="28"/>
          <w:lang w:val="hr-HR"/>
        </w:rPr>
      </w:pPr>
      <w:r w:rsidRPr="0041296E">
        <w:rPr>
          <w:rFonts w:ascii="Times New Roman" w:hAnsi="Times New Roman" w:cs="Times New Roman"/>
          <w:i/>
          <w:sz w:val="28"/>
          <w:lang w:val="hr-HR"/>
        </w:rPr>
        <w:t>Primjeri diskontinuiranog obilježja su</w:t>
      </w:r>
      <w:r w:rsidRPr="0041296E">
        <w:rPr>
          <w:rFonts w:ascii="Times New Roman" w:hAnsi="Times New Roman" w:cs="Times New Roman"/>
          <w:sz w:val="28"/>
          <w:lang w:val="hr-HR"/>
        </w:rPr>
        <w:t xml:space="preserve">: broj djece, broj kvarova na stroju, broj studenata u grupi, broj radnika i sl. </w:t>
      </w:r>
    </w:p>
    <w:p w:rsidR="008C30C2" w:rsidRPr="0041296E" w:rsidRDefault="008C30C2">
      <w:pPr>
        <w:rPr>
          <w:rFonts w:ascii="Times New Roman" w:hAnsi="Times New Roman" w:cs="Times New Roman"/>
          <w:sz w:val="28"/>
          <w:lang w:val="hr-HR"/>
        </w:rPr>
      </w:pPr>
      <w:r w:rsidRPr="0041296E">
        <w:rPr>
          <w:rFonts w:ascii="Times New Roman" w:hAnsi="Times New Roman" w:cs="Times New Roman"/>
          <w:i/>
          <w:sz w:val="28"/>
          <w:lang w:val="hr-HR"/>
        </w:rPr>
        <w:t xml:space="preserve">Primjeri </w:t>
      </w:r>
      <w:r w:rsidR="0041296E" w:rsidRPr="0041296E">
        <w:rPr>
          <w:rFonts w:ascii="Times New Roman" w:hAnsi="Times New Roman" w:cs="Times New Roman"/>
          <w:i/>
          <w:sz w:val="28"/>
          <w:lang w:val="hr-HR"/>
        </w:rPr>
        <w:t>kontinuiranog</w:t>
      </w:r>
      <w:r w:rsidRPr="0041296E">
        <w:rPr>
          <w:rFonts w:ascii="Times New Roman" w:hAnsi="Times New Roman" w:cs="Times New Roman"/>
          <w:i/>
          <w:sz w:val="28"/>
          <w:lang w:val="hr-HR"/>
        </w:rPr>
        <w:t xml:space="preserve"> obilježja su</w:t>
      </w:r>
      <w:r w:rsidRPr="0041296E">
        <w:rPr>
          <w:rFonts w:ascii="Times New Roman" w:hAnsi="Times New Roman" w:cs="Times New Roman"/>
          <w:sz w:val="28"/>
          <w:lang w:val="hr-HR"/>
        </w:rPr>
        <w:t xml:space="preserve">: visina, težina, starost, tlak, količina padalina, plaća i sl. </w:t>
      </w:r>
    </w:p>
    <w:p w:rsidR="005D3CC7" w:rsidRPr="0041296E" w:rsidRDefault="005D3CC7">
      <w:pPr>
        <w:rPr>
          <w:rFonts w:ascii="Times New Roman" w:hAnsi="Times New Roman" w:cs="Times New Roman"/>
          <w:sz w:val="32"/>
          <w:lang w:val="hr-HR"/>
        </w:rPr>
      </w:pPr>
    </w:p>
    <w:p w:rsidR="00CA5F86" w:rsidRPr="0041296E" w:rsidRDefault="00CA5F86">
      <w:pPr>
        <w:rPr>
          <w:rFonts w:ascii="Times New Roman" w:hAnsi="Times New Roman" w:cs="Times New Roman"/>
          <w:color w:val="FF0000"/>
          <w:sz w:val="32"/>
          <w:lang w:val="hr-HR"/>
        </w:rPr>
      </w:pPr>
      <w:r w:rsidRPr="0041296E">
        <w:rPr>
          <w:rFonts w:ascii="Times New Roman" w:hAnsi="Times New Roman" w:cs="Times New Roman"/>
          <w:color w:val="FF0000"/>
          <w:sz w:val="32"/>
          <w:lang w:val="hr-HR"/>
        </w:rPr>
        <w:lastRenderedPageBreak/>
        <w:t xml:space="preserve">A2. Grafičko prikazivanje nominalnih i numeričkih nizova. </w:t>
      </w:r>
    </w:p>
    <w:p w:rsidR="00CA5F86" w:rsidRPr="0041296E" w:rsidRDefault="00CA5F86">
      <w:pPr>
        <w:rPr>
          <w:rFonts w:ascii="Times New Roman" w:hAnsi="Times New Roman" w:cs="Times New Roman"/>
          <w:sz w:val="28"/>
          <w:lang w:val="hr-HR"/>
        </w:rPr>
      </w:pPr>
      <w:r w:rsidRPr="0041296E">
        <w:rPr>
          <w:rFonts w:ascii="Times New Roman" w:hAnsi="Times New Roman" w:cs="Times New Roman"/>
          <w:sz w:val="28"/>
          <w:lang w:val="hr-HR"/>
        </w:rPr>
        <w:t>Grafičkim prikazivanjem postiže se zorniji pregled opsega i strukture stati</w:t>
      </w:r>
      <w:r w:rsidR="0075475C" w:rsidRPr="0041296E">
        <w:rPr>
          <w:rFonts w:ascii="Times New Roman" w:hAnsi="Times New Roman" w:cs="Times New Roman"/>
          <w:sz w:val="28"/>
          <w:lang w:val="hr-HR"/>
        </w:rPr>
        <w:t xml:space="preserve">stičkih nizova, te vizualna usporedba </w:t>
      </w:r>
      <w:r w:rsidRPr="0041296E">
        <w:rPr>
          <w:rFonts w:ascii="Times New Roman" w:hAnsi="Times New Roman" w:cs="Times New Roman"/>
          <w:sz w:val="28"/>
          <w:lang w:val="hr-HR"/>
        </w:rPr>
        <w:t xml:space="preserve">frekvencija unutar jednoga ili više statističkih nizova. </w:t>
      </w:r>
    </w:p>
    <w:p w:rsidR="00CA5F86" w:rsidRPr="0041296E" w:rsidRDefault="00CA5F86">
      <w:pPr>
        <w:rPr>
          <w:rFonts w:ascii="Times New Roman" w:hAnsi="Times New Roman" w:cs="Times New Roman"/>
          <w:sz w:val="28"/>
          <w:lang w:val="hr-HR"/>
        </w:rPr>
      </w:pPr>
      <w:r w:rsidRPr="0041296E">
        <w:rPr>
          <w:rFonts w:ascii="Times New Roman" w:hAnsi="Times New Roman" w:cs="Times New Roman"/>
          <w:sz w:val="28"/>
          <w:lang w:val="hr-HR"/>
        </w:rPr>
        <w:t xml:space="preserve">Grafikon mora biti jednostavan, jasan i pregledan. </w:t>
      </w:r>
    </w:p>
    <w:p w:rsidR="00CA5F86" w:rsidRPr="0041296E" w:rsidRDefault="00CA5F86">
      <w:pPr>
        <w:rPr>
          <w:rFonts w:ascii="Times New Roman" w:hAnsi="Times New Roman" w:cs="Times New Roman"/>
          <w:sz w:val="28"/>
          <w:lang w:val="hr-HR"/>
        </w:rPr>
      </w:pPr>
      <w:r w:rsidRPr="0041296E">
        <w:rPr>
          <w:rFonts w:ascii="Times New Roman" w:hAnsi="Times New Roman" w:cs="Times New Roman"/>
          <w:sz w:val="28"/>
          <w:lang w:val="hr-HR"/>
        </w:rPr>
        <w:t xml:space="preserve">Grafički prikazi dijele se u 3 grupe: </w:t>
      </w:r>
    </w:p>
    <w:p w:rsidR="00CA5F86" w:rsidRPr="0041296E" w:rsidRDefault="00CA5F86">
      <w:pPr>
        <w:rPr>
          <w:rFonts w:ascii="Times New Roman" w:hAnsi="Times New Roman" w:cs="Times New Roman"/>
          <w:sz w:val="28"/>
          <w:lang w:val="hr-HR"/>
        </w:rPr>
      </w:pPr>
      <w:r w:rsidRPr="0041296E">
        <w:rPr>
          <w:rFonts w:ascii="Times New Roman" w:hAnsi="Times New Roman" w:cs="Times New Roman"/>
          <w:sz w:val="28"/>
          <w:lang w:val="hr-HR"/>
        </w:rPr>
        <w:t>a.) POVRŠINSKI GRAFIKONI</w:t>
      </w:r>
    </w:p>
    <w:p w:rsidR="00CA5F86" w:rsidRPr="0041296E" w:rsidRDefault="00CA5F86">
      <w:pPr>
        <w:rPr>
          <w:rFonts w:ascii="Times New Roman" w:hAnsi="Times New Roman" w:cs="Times New Roman"/>
          <w:sz w:val="28"/>
          <w:lang w:val="hr-HR"/>
        </w:rPr>
      </w:pPr>
      <w:r w:rsidRPr="0041296E">
        <w:rPr>
          <w:rFonts w:ascii="Times New Roman" w:hAnsi="Times New Roman" w:cs="Times New Roman"/>
          <w:sz w:val="28"/>
          <w:lang w:val="hr-HR"/>
        </w:rPr>
        <w:t>b.) KARTOGRAMI</w:t>
      </w:r>
    </w:p>
    <w:p w:rsidR="00CA5F86" w:rsidRPr="0041296E" w:rsidRDefault="00CA5F86">
      <w:pPr>
        <w:rPr>
          <w:rFonts w:ascii="Times New Roman" w:hAnsi="Times New Roman" w:cs="Times New Roman"/>
          <w:sz w:val="28"/>
          <w:lang w:val="hr-HR"/>
        </w:rPr>
      </w:pPr>
      <w:r w:rsidRPr="0041296E">
        <w:rPr>
          <w:rFonts w:ascii="Times New Roman" w:hAnsi="Times New Roman" w:cs="Times New Roman"/>
          <w:sz w:val="28"/>
          <w:lang w:val="hr-HR"/>
        </w:rPr>
        <w:t>c.) LINIJSKI GRAFIKONI</w:t>
      </w:r>
    </w:p>
    <w:p w:rsidR="00CA5F86" w:rsidRPr="0041296E" w:rsidRDefault="00CA5F86">
      <w:pPr>
        <w:rPr>
          <w:rFonts w:ascii="Times New Roman" w:hAnsi="Times New Roman" w:cs="Times New Roman"/>
          <w:sz w:val="28"/>
          <w:lang w:val="hr-HR"/>
        </w:rPr>
      </w:pPr>
    </w:p>
    <w:p w:rsidR="00CA5F86" w:rsidRPr="0041296E" w:rsidRDefault="00CA5F86">
      <w:pPr>
        <w:rPr>
          <w:rFonts w:ascii="Times New Roman" w:hAnsi="Times New Roman" w:cs="Times New Roman"/>
          <w:sz w:val="28"/>
          <w:lang w:val="hr-HR"/>
        </w:rPr>
      </w:pPr>
      <w:r w:rsidRPr="0041296E">
        <w:rPr>
          <w:rFonts w:ascii="Times New Roman" w:hAnsi="Times New Roman" w:cs="Times New Roman"/>
          <w:sz w:val="28"/>
          <w:lang w:val="hr-HR"/>
        </w:rPr>
        <w:t xml:space="preserve">Površinski grafikon je grafički prikaz kojim statističke podatke prikazujemo površinama geometrijskih likova. Površine tih likova moraju biti upravno razmjerne frekvencijama koje se tim </w:t>
      </w:r>
      <w:r w:rsidR="0041296E" w:rsidRPr="0041296E">
        <w:rPr>
          <w:rFonts w:ascii="Times New Roman" w:hAnsi="Times New Roman" w:cs="Times New Roman"/>
          <w:sz w:val="28"/>
          <w:lang w:val="hr-HR"/>
        </w:rPr>
        <w:t>površinama</w:t>
      </w:r>
      <w:r w:rsidRPr="0041296E">
        <w:rPr>
          <w:rFonts w:ascii="Times New Roman" w:hAnsi="Times New Roman" w:cs="Times New Roman"/>
          <w:sz w:val="28"/>
          <w:lang w:val="hr-HR"/>
        </w:rPr>
        <w:t xml:space="preserve"> prikazuju. </w:t>
      </w:r>
    </w:p>
    <w:p w:rsidR="0075475C" w:rsidRPr="0041296E" w:rsidRDefault="0041296E">
      <w:pPr>
        <w:rPr>
          <w:rFonts w:ascii="Times New Roman" w:hAnsi="Times New Roman" w:cs="Times New Roman"/>
          <w:sz w:val="28"/>
          <w:lang w:val="hr-HR"/>
        </w:rPr>
      </w:pPr>
      <w:r w:rsidRPr="0041296E">
        <w:rPr>
          <w:rFonts w:ascii="Times New Roman" w:hAnsi="Times New Roman" w:cs="Times New Roman"/>
          <w:sz w:val="28"/>
          <w:lang w:val="hr-HR"/>
        </w:rPr>
        <w:t>Površinski</w:t>
      </w:r>
      <w:r w:rsidR="00CA5F86" w:rsidRPr="0041296E">
        <w:rPr>
          <w:rFonts w:ascii="Times New Roman" w:hAnsi="Times New Roman" w:cs="Times New Roman"/>
          <w:sz w:val="28"/>
          <w:lang w:val="hr-HR"/>
        </w:rPr>
        <w:t xml:space="preserve"> grafikoni su: jednostavni stupci, dvostruki stupci, razdijel</w:t>
      </w:r>
      <w:r w:rsidR="0075475C" w:rsidRPr="0041296E">
        <w:rPr>
          <w:rFonts w:ascii="Times New Roman" w:hAnsi="Times New Roman" w:cs="Times New Roman"/>
          <w:sz w:val="28"/>
          <w:lang w:val="hr-HR"/>
        </w:rPr>
        <w:t>je</w:t>
      </w:r>
      <w:r w:rsidR="00CA5F86" w:rsidRPr="0041296E">
        <w:rPr>
          <w:rFonts w:ascii="Times New Roman" w:hAnsi="Times New Roman" w:cs="Times New Roman"/>
          <w:sz w:val="28"/>
          <w:lang w:val="hr-HR"/>
        </w:rPr>
        <w:t xml:space="preserve">ni stupci, proporcionalni </w:t>
      </w:r>
      <w:r w:rsidRPr="0041296E">
        <w:rPr>
          <w:rFonts w:ascii="Times New Roman" w:hAnsi="Times New Roman" w:cs="Times New Roman"/>
          <w:sz w:val="28"/>
          <w:lang w:val="hr-HR"/>
        </w:rPr>
        <w:t>strukturni</w:t>
      </w:r>
      <w:r w:rsidR="00CA5F86" w:rsidRPr="0041296E">
        <w:rPr>
          <w:rFonts w:ascii="Times New Roman" w:hAnsi="Times New Roman" w:cs="Times New Roman"/>
          <w:sz w:val="28"/>
          <w:lang w:val="hr-HR"/>
        </w:rPr>
        <w:t xml:space="preserve"> krugovi ili polukrugovi, </w:t>
      </w:r>
      <w:r w:rsidR="0075475C" w:rsidRPr="0041296E">
        <w:rPr>
          <w:rFonts w:ascii="Times New Roman" w:hAnsi="Times New Roman" w:cs="Times New Roman"/>
          <w:sz w:val="28"/>
          <w:lang w:val="hr-HR"/>
        </w:rPr>
        <w:t>kvadrati i histogrami</w:t>
      </w:r>
    </w:p>
    <w:p w:rsidR="0075475C" w:rsidRPr="0041296E" w:rsidRDefault="0075475C">
      <w:pPr>
        <w:rPr>
          <w:rFonts w:ascii="Times New Roman" w:hAnsi="Times New Roman" w:cs="Times New Roman"/>
          <w:sz w:val="28"/>
          <w:lang w:val="hr-HR"/>
        </w:rPr>
      </w:pPr>
      <w:r w:rsidRPr="0041296E">
        <w:rPr>
          <w:rFonts w:ascii="Times New Roman" w:hAnsi="Times New Roman" w:cs="Times New Roman"/>
          <w:sz w:val="28"/>
          <w:lang w:val="hr-HR"/>
        </w:rPr>
        <w:t>Kartogrami se dijele na: dijagramske karte, piktograme i statističke karte</w:t>
      </w:r>
    </w:p>
    <w:p w:rsidR="0075475C" w:rsidRPr="0041296E" w:rsidRDefault="0075475C">
      <w:pPr>
        <w:rPr>
          <w:rFonts w:ascii="Times New Roman" w:hAnsi="Times New Roman" w:cs="Times New Roman"/>
          <w:sz w:val="28"/>
          <w:lang w:val="hr-HR"/>
        </w:rPr>
      </w:pPr>
      <w:r w:rsidRPr="0041296E">
        <w:rPr>
          <w:rFonts w:ascii="Times New Roman" w:hAnsi="Times New Roman" w:cs="Times New Roman"/>
          <w:sz w:val="28"/>
          <w:lang w:val="hr-HR"/>
        </w:rPr>
        <w:t xml:space="preserve">Linijski grafikon se naziva još i poligon frekvencija, a statistički niz se tada prikazuje linijama. </w:t>
      </w:r>
    </w:p>
    <w:p w:rsidR="00EA6B63" w:rsidRPr="0041296E" w:rsidRDefault="00EA6B63">
      <w:pPr>
        <w:rPr>
          <w:rFonts w:ascii="Times New Roman" w:hAnsi="Times New Roman" w:cs="Times New Roman"/>
          <w:sz w:val="28"/>
          <w:lang w:val="hr-HR"/>
        </w:rPr>
      </w:pPr>
    </w:p>
    <w:p w:rsidR="00EA6B63" w:rsidRPr="0041296E" w:rsidRDefault="00EA6B63">
      <w:pPr>
        <w:rPr>
          <w:rFonts w:ascii="Times New Roman" w:hAnsi="Times New Roman" w:cs="Times New Roman"/>
          <w:sz w:val="28"/>
          <w:lang w:val="hr-HR"/>
        </w:rPr>
      </w:pPr>
    </w:p>
    <w:p w:rsidR="00EA6B63" w:rsidRPr="0041296E" w:rsidRDefault="00EA6B63">
      <w:pPr>
        <w:rPr>
          <w:rFonts w:ascii="Times New Roman" w:hAnsi="Times New Roman" w:cs="Times New Roman"/>
          <w:sz w:val="28"/>
          <w:lang w:val="hr-HR"/>
        </w:rPr>
      </w:pPr>
    </w:p>
    <w:p w:rsidR="00EA6B63" w:rsidRPr="0041296E" w:rsidRDefault="00EA6B63">
      <w:pPr>
        <w:rPr>
          <w:rFonts w:ascii="Times New Roman" w:hAnsi="Times New Roman" w:cs="Times New Roman"/>
          <w:sz w:val="28"/>
          <w:lang w:val="hr-HR"/>
        </w:rPr>
      </w:pPr>
    </w:p>
    <w:p w:rsidR="00EA6B63" w:rsidRPr="0041296E" w:rsidRDefault="00EA6B63">
      <w:pPr>
        <w:rPr>
          <w:rFonts w:ascii="Times New Roman" w:hAnsi="Times New Roman" w:cs="Times New Roman"/>
          <w:sz w:val="28"/>
          <w:lang w:val="hr-HR"/>
        </w:rPr>
      </w:pPr>
    </w:p>
    <w:p w:rsidR="00EA6B63" w:rsidRPr="0041296E" w:rsidRDefault="00EA6B63">
      <w:pPr>
        <w:rPr>
          <w:rFonts w:ascii="Times New Roman" w:hAnsi="Times New Roman" w:cs="Times New Roman"/>
          <w:sz w:val="28"/>
          <w:lang w:val="hr-HR"/>
        </w:rPr>
      </w:pPr>
    </w:p>
    <w:p w:rsidR="0075475C" w:rsidRPr="0041296E" w:rsidRDefault="0075475C">
      <w:pPr>
        <w:rPr>
          <w:rFonts w:ascii="Times New Roman" w:hAnsi="Times New Roman" w:cs="Times New Roman"/>
          <w:color w:val="FF0000"/>
          <w:sz w:val="32"/>
          <w:lang w:val="hr-HR"/>
        </w:rPr>
      </w:pPr>
    </w:p>
    <w:p w:rsidR="0075475C" w:rsidRPr="0041296E" w:rsidRDefault="0075475C">
      <w:pPr>
        <w:rPr>
          <w:rFonts w:ascii="Times New Roman" w:hAnsi="Times New Roman" w:cs="Times New Roman"/>
          <w:color w:val="FF0000"/>
          <w:sz w:val="32"/>
          <w:lang w:val="hr-HR"/>
        </w:rPr>
      </w:pPr>
      <w:r w:rsidRPr="0041296E">
        <w:rPr>
          <w:rFonts w:ascii="Times New Roman" w:hAnsi="Times New Roman" w:cs="Times New Roman"/>
          <w:color w:val="FF0000"/>
          <w:sz w:val="32"/>
          <w:lang w:val="hr-HR"/>
        </w:rPr>
        <w:lastRenderedPageBreak/>
        <w:t>A3. Relativni brojevi</w:t>
      </w:r>
    </w:p>
    <w:p w:rsidR="0075475C" w:rsidRPr="0041296E" w:rsidRDefault="00A0384D">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Statistička analiza može se vršiti na osnovu apsolutnih i na osnovu relativnih brojeva. </w:t>
      </w:r>
    </w:p>
    <w:p w:rsidR="00A0384D" w:rsidRPr="0041296E" w:rsidRDefault="00A0384D">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Apsolutnim brojevima ne može se uvijek zadovoljiti svrha statističke analize jer veći apsolutni broj ne mora uvijek značiti i veću relativnu važnost nekog pokazatelja ili frekvencije statističkog niza. </w:t>
      </w:r>
    </w:p>
    <w:p w:rsidR="00A0384D" w:rsidRPr="0041296E" w:rsidRDefault="0041296E">
      <w:pPr>
        <w:rPr>
          <w:rFonts w:ascii="Times New Roman" w:hAnsi="Times New Roman" w:cs="Times New Roman"/>
          <w:sz w:val="28"/>
          <w:szCs w:val="28"/>
          <w:lang w:val="hr-HR"/>
        </w:rPr>
      </w:pPr>
      <w:r w:rsidRPr="0041296E">
        <w:rPr>
          <w:rFonts w:ascii="Times New Roman" w:hAnsi="Times New Roman" w:cs="Times New Roman"/>
          <w:sz w:val="28"/>
          <w:szCs w:val="28"/>
          <w:lang w:val="hr-HR"/>
        </w:rPr>
        <w:t>Upotrebom</w:t>
      </w:r>
      <w:r w:rsidR="00A0384D" w:rsidRPr="0041296E">
        <w:rPr>
          <w:rFonts w:ascii="Times New Roman" w:hAnsi="Times New Roman" w:cs="Times New Roman"/>
          <w:sz w:val="28"/>
          <w:szCs w:val="28"/>
          <w:lang w:val="hr-HR"/>
        </w:rPr>
        <w:t xml:space="preserve"> relativnih brojeva mogu se analizirati i uspoređivati pojave koje imaju različite jedinice mjere ili različiti broj elemenata budući da je relativni broj neimenovan broj, te se može dobiti relativna važnost nekoga pokazatelja ili frekvencije statističkog niza. </w:t>
      </w:r>
    </w:p>
    <w:p w:rsidR="00A0384D" w:rsidRPr="0041296E" w:rsidRDefault="00A0384D">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Relativni brojevi su: </w:t>
      </w:r>
    </w:p>
    <w:p w:rsidR="00A0384D" w:rsidRPr="0041296E" w:rsidRDefault="00A0384D">
      <w:pPr>
        <w:rPr>
          <w:rFonts w:ascii="Times New Roman" w:hAnsi="Times New Roman" w:cs="Times New Roman"/>
          <w:sz w:val="28"/>
          <w:szCs w:val="28"/>
          <w:lang w:val="hr-HR"/>
        </w:rPr>
      </w:pPr>
      <w:r w:rsidRPr="0041296E">
        <w:rPr>
          <w:rFonts w:ascii="Times New Roman" w:hAnsi="Times New Roman" w:cs="Times New Roman"/>
          <w:sz w:val="28"/>
          <w:szCs w:val="28"/>
          <w:lang w:val="hr-HR"/>
        </w:rPr>
        <w:t>a.) RELATIVNI BROJEVI STRUKTURE (PROPORCIJE)</w:t>
      </w:r>
    </w:p>
    <w:p w:rsidR="00A0384D" w:rsidRPr="0041296E" w:rsidRDefault="00A0384D">
      <w:pPr>
        <w:rPr>
          <w:rFonts w:ascii="Times New Roman" w:hAnsi="Times New Roman" w:cs="Times New Roman"/>
          <w:sz w:val="28"/>
          <w:szCs w:val="28"/>
          <w:lang w:val="hr-HR"/>
        </w:rPr>
      </w:pPr>
      <w:r w:rsidRPr="0041296E">
        <w:rPr>
          <w:rFonts w:ascii="Times New Roman" w:hAnsi="Times New Roman" w:cs="Times New Roman"/>
          <w:sz w:val="28"/>
          <w:szCs w:val="28"/>
          <w:lang w:val="hr-HR"/>
        </w:rPr>
        <w:t>b.) RELATIVNI BROJEVI KOORDINACIJE</w:t>
      </w:r>
    </w:p>
    <w:p w:rsidR="00A0384D" w:rsidRPr="0041296E" w:rsidRDefault="00A0384D">
      <w:pPr>
        <w:rPr>
          <w:rFonts w:ascii="Times New Roman" w:hAnsi="Times New Roman" w:cs="Times New Roman"/>
          <w:sz w:val="28"/>
          <w:szCs w:val="28"/>
          <w:lang w:val="hr-HR"/>
        </w:rPr>
      </w:pPr>
      <w:r w:rsidRPr="0041296E">
        <w:rPr>
          <w:rFonts w:ascii="Times New Roman" w:hAnsi="Times New Roman" w:cs="Times New Roman"/>
          <w:sz w:val="28"/>
          <w:szCs w:val="28"/>
          <w:lang w:val="hr-HR"/>
        </w:rPr>
        <w:t>c.) INDEKSI</w:t>
      </w:r>
    </w:p>
    <w:p w:rsidR="00A0384D" w:rsidRPr="0041296E" w:rsidRDefault="00A0384D">
      <w:pPr>
        <w:rPr>
          <w:rFonts w:ascii="Times New Roman" w:hAnsi="Times New Roman" w:cs="Times New Roman"/>
          <w:sz w:val="28"/>
          <w:szCs w:val="28"/>
          <w:lang w:val="hr-HR"/>
        </w:rPr>
      </w:pPr>
    </w:p>
    <w:p w:rsidR="00A0384D" w:rsidRPr="0041296E" w:rsidRDefault="00A0384D">
      <w:pPr>
        <w:rPr>
          <w:rFonts w:ascii="Times New Roman" w:hAnsi="Times New Roman" w:cs="Times New Roman"/>
          <w:sz w:val="28"/>
          <w:szCs w:val="28"/>
          <w:lang w:val="hr-HR"/>
        </w:rPr>
      </w:pPr>
      <w:r w:rsidRPr="0041296E">
        <w:rPr>
          <w:rFonts w:ascii="Times New Roman" w:hAnsi="Times New Roman" w:cs="Times New Roman"/>
          <w:sz w:val="28"/>
          <w:szCs w:val="28"/>
          <w:u w:val="single"/>
          <w:lang w:val="hr-HR"/>
        </w:rPr>
        <w:t>Relativni brojevi strukture</w:t>
      </w:r>
      <w:r w:rsidRPr="0041296E">
        <w:rPr>
          <w:rFonts w:ascii="Times New Roman" w:hAnsi="Times New Roman" w:cs="Times New Roman"/>
          <w:sz w:val="28"/>
          <w:szCs w:val="28"/>
          <w:lang w:val="hr-HR"/>
        </w:rPr>
        <w:t xml:space="preserve"> pokazuju odnos dijela prema cjelini. Mogu se još izražavati u postocima i promilima. </w:t>
      </w:r>
    </w:p>
    <w:p w:rsidR="00A0384D" w:rsidRPr="0041296E" w:rsidRDefault="00A0384D">
      <w:pPr>
        <w:rPr>
          <w:rFonts w:ascii="Times New Roman" w:eastAsiaTheme="minorEastAsia" w:hAnsi="Times New Roman" w:cs="Times New Roman"/>
          <w:sz w:val="28"/>
          <w:szCs w:val="28"/>
          <w:lang w:val="hr-HR"/>
        </w:rPr>
      </w:pPr>
      <w:r w:rsidRPr="0041296E">
        <w:rPr>
          <w:rFonts w:ascii="Times New Roman" w:hAnsi="Times New Roman" w:cs="Times New Roman"/>
          <w:sz w:val="28"/>
          <w:szCs w:val="28"/>
          <w:lang w:val="hr-HR"/>
        </w:rPr>
        <w:t xml:space="preserve">P = </w:t>
      </w:r>
      <m:oMath>
        <m:f>
          <m:fPr>
            <m:ctrlPr>
              <w:rPr>
                <w:rFonts w:ascii="Cambria Math" w:hAnsi="Cambria Math" w:cs="Times New Roman"/>
                <w:i/>
                <w:sz w:val="28"/>
                <w:szCs w:val="28"/>
                <w:lang w:val="hr-HR"/>
              </w:rPr>
            </m:ctrlPr>
          </m:fPr>
          <m:num>
            <m:r>
              <w:rPr>
                <w:rFonts w:ascii="Cambria Math" w:hAnsi="Cambria Math" w:cs="Times New Roman"/>
                <w:sz w:val="28"/>
                <w:szCs w:val="28"/>
                <w:lang w:val="hr-HR"/>
              </w:rPr>
              <m:t>DIO</m:t>
            </m:r>
          </m:num>
          <m:den>
            <m:r>
              <w:rPr>
                <w:rFonts w:ascii="Cambria Math" w:hAnsi="Cambria Math" w:cs="Times New Roman"/>
                <w:sz w:val="28"/>
                <w:szCs w:val="28"/>
                <w:lang w:val="hr-HR"/>
              </w:rPr>
              <m:t>CJELINA</m:t>
            </m:r>
          </m:den>
        </m:f>
      </m:oMath>
      <w:r w:rsidRPr="0041296E">
        <w:rPr>
          <w:rFonts w:ascii="Times New Roman" w:eastAsiaTheme="minorEastAsia" w:hAnsi="Times New Roman" w:cs="Times New Roman"/>
          <w:sz w:val="28"/>
          <w:szCs w:val="28"/>
          <w:lang w:val="hr-HR"/>
        </w:rPr>
        <w:t xml:space="preserve"> ᵒ 100     ili    P = </w:t>
      </w:r>
      <m:oMath>
        <m:f>
          <m:fPr>
            <m:ctrlPr>
              <w:rPr>
                <w:rFonts w:ascii="Cambria Math" w:eastAsiaTheme="minorEastAsia" w:hAnsi="Cambria Math" w:cs="Times New Roman"/>
                <w:i/>
                <w:sz w:val="28"/>
                <w:szCs w:val="28"/>
                <w:lang w:val="hr-HR"/>
              </w:rPr>
            </m:ctrlPr>
          </m:fPr>
          <m:num>
            <m:r>
              <w:rPr>
                <w:rFonts w:ascii="Cambria Math" w:eastAsiaTheme="minorEastAsia" w:hAnsi="Cambria Math" w:cs="Times New Roman"/>
                <w:sz w:val="28"/>
                <w:szCs w:val="28"/>
                <w:lang w:val="hr-HR"/>
              </w:rPr>
              <m:t>DIO</m:t>
            </m:r>
          </m:num>
          <m:den>
            <m:r>
              <w:rPr>
                <w:rFonts w:ascii="Cambria Math" w:eastAsiaTheme="minorEastAsia" w:hAnsi="Cambria Math" w:cs="Times New Roman"/>
                <w:sz w:val="28"/>
                <w:szCs w:val="28"/>
                <w:lang w:val="hr-HR"/>
              </w:rPr>
              <m:t>CJELINA</m:t>
            </m:r>
          </m:den>
        </m:f>
      </m:oMath>
      <w:r w:rsidRPr="0041296E">
        <w:rPr>
          <w:rFonts w:ascii="Times New Roman" w:eastAsiaTheme="minorEastAsia" w:hAnsi="Times New Roman" w:cs="Times New Roman"/>
          <w:sz w:val="28"/>
          <w:szCs w:val="28"/>
          <w:lang w:val="hr-HR"/>
        </w:rPr>
        <w:t xml:space="preserve"> ᵒ 1000</w:t>
      </w:r>
    </w:p>
    <w:p w:rsidR="00A0384D" w:rsidRPr="0041296E" w:rsidRDefault="00A0384D">
      <w:pPr>
        <w:rPr>
          <w:rFonts w:ascii="Times New Roman" w:eastAsiaTheme="minorEastAsia" w:hAnsi="Times New Roman" w:cs="Times New Roman"/>
          <w:sz w:val="28"/>
          <w:szCs w:val="28"/>
          <w:lang w:val="hr-HR"/>
        </w:rPr>
      </w:pPr>
    </w:p>
    <w:p w:rsidR="00A0384D" w:rsidRPr="0041296E" w:rsidRDefault="00110C13">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 xml:space="preserve">Relativne frekvencije prikazuju odnos apsolutnih frekvencija prema ukupnome broju elemenata u statističkome skupu. Zbroj svih relativnih brojeva u statističkom nizu jednak je 1, odnosno 100, odnosno 100, ovisi o tome kako je relativni broj izražen. </w:t>
      </w:r>
    </w:p>
    <w:p w:rsidR="00110C13" w:rsidRPr="0041296E" w:rsidRDefault="00110C13">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 xml:space="preserve">Relativni brojevi strukture mogu se grafički prikazati pomoću strukturnih stupova, strukturnih krugova, polukrugova u sl. </w:t>
      </w:r>
    </w:p>
    <w:p w:rsidR="00110C13" w:rsidRPr="0041296E" w:rsidRDefault="00110C13">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lastRenderedPageBreak/>
        <w:t xml:space="preserve">Kod grafičkog prikazivanja baza stupca je uvijek ista jer je zbroj svih relativnih frekvencija uvijek isti. Ukoliko se relativni brojevi strukture prikazuju strukturnim krugovima ili polukrugovima, tada je </w:t>
      </w:r>
      <w:r w:rsidR="0041296E" w:rsidRPr="0041296E">
        <w:rPr>
          <w:rFonts w:ascii="Times New Roman" w:eastAsiaTheme="minorEastAsia" w:hAnsi="Times New Roman" w:cs="Times New Roman"/>
          <w:sz w:val="28"/>
          <w:szCs w:val="28"/>
          <w:lang w:val="hr-HR"/>
        </w:rPr>
        <w:t>površina</w:t>
      </w:r>
      <w:r w:rsidRPr="0041296E">
        <w:rPr>
          <w:rFonts w:ascii="Times New Roman" w:eastAsiaTheme="minorEastAsia" w:hAnsi="Times New Roman" w:cs="Times New Roman"/>
          <w:sz w:val="28"/>
          <w:szCs w:val="28"/>
          <w:lang w:val="hr-HR"/>
        </w:rPr>
        <w:t xml:space="preserve"> kruga ili polukruga također ista. </w:t>
      </w:r>
    </w:p>
    <w:p w:rsidR="00110C13" w:rsidRPr="0041296E" w:rsidRDefault="00110C13">
      <w:pPr>
        <w:rPr>
          <w:rFonts w:ascii="Times New Roman" w:eastAsiaTheme="minorEastAsia" w:hAnsi="Times New Roman" w:cs="Times New Roman"/>
          <w:sz w:val="28"/>
          <w:szCs w:val="28"/>
          <w:lang w:val="hr-HR"/>
        </w:rPr>
      </w:pPr>
    </w:p>
    <w:p w:rsidR="00110C13" w:rsidRPr="0041296E" w:rsidRDefault="00110C13">
      <w:pPr>
        <w:rPr>
          <w:rFonts w:ascii="Times New Roman" w:hAnsi="Times New Roman" w:cs="Times New Roman"/>
          <w:sz w:val="28"/>
          <w:szCs w:val="28"/>
          <w:lang w:val="hr-HR"/>
        </w:rPr>
      </w:pPr>
      <w:r w:rsidRPr="0041296E">
        <w:rPr>
          <w:rFonts w:ascii="Times New Roman" w:hAnsi="Times New Roman" w:cs="Times New Roman"/>
          <w:sz w:val="28"/>
          <w:szCs w:val="28"/>
          <w:u w:val="single"/>
          <w:lang w:val="hr-HR"/>
        </w:rPr>
        <w:t>Relativni brojevi koordinacije</w:t>
      </w:r>
      <w:r w:rsidRPr="0041296E">
        <w:rPr>
          <w:rFonts w:ascii="Times New Roman" w:hAnsi="Times New Roman" w:cs="Times New Roman"/>
          <w:sz w:val="28"/>
          <w:szCs w:val="28"/>
          <w:lang w:val="hr-HR"/>
        </w:rPr>
        <w:t xml:space="preserve"> pokazuju odnos dviju pojava ili odgovarajućih frekvencija u različitim statističkim nizovima koji mogu biti potpuno nezavisni jedan od drugoga. Te pojave ili frekvencije mogu imati istu ili različitu jedinicu mjere. </w:t>
      </w:r>
    </w:p>
    <w:p w:rsidR="00110C13" w:rsidRPr="0041296E" w:rsidRDefault="00110C13">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 xml:space="preserve">       </w:t>
      </w:r>
    </w:p>
    <w:p w:rsidR="00110C13" w:rsidRPr="0041296E" w:rsidRDefault="00110C13">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 xml:space="preserve">  </w:t>
      </w:r>
      <m:oMath>
        <m:sSub>
          <m:sSubPr>
            <m:ctrlPr>
              <w:rPr>
                <w:rFonts w:ascii="Cambria Math" w:hAnsi="Cambria Math" w:cs="Times New Roman"/>
                <w:i/>
                <w:sz w:val="28"/>
                <w:szCs w:val="28"/>
                <w:lang w:val="hr-HR"/>
              </w:rPr>
            </m:ctrlPr>
          </m:sSubPr>
          <m:e>
            <m:r>
              <w:rPr>
                <w:rFonts w:ascii="Cambria Math" w:hAnsi="Cambria Math" w:cs="Times New Roman"/>
                <w:sz w:val="28"/>
                <w:szCs w:val="28"/>
                <w:lang w:val="hr-HR"/>
              </w:rPr>
              <m:t>R</m:t>
            </m:r>
          </m:e>
          <m:sub>
            <m:r>
              <w:rPr>
                <w:rFonts w:ascii="Cambria Math" w:hAnsi="Cambria Math" w:cs="Times New Roman"/>
                <w:sz w:val="28"/>
                <w:szCs w:val="28"/>
                <w:lang w:val="hr-HR"/>
              </w:rPr>
              <m:t>i</m:t>
            </m:r>
          </m:sub>
        </m:sSub>
      </m:oMath>
      <w:r w:rsidRPr="0041296E">
        <w:rPr>
          <w:rFonts w:ascii="Times New Roman" w:eastAsiaTheme="minorEastAsia" w:hAnsi="Times New Roman" w:cs="Times New Roman"/>
          <w:sz w:val="28"/>
          <w:szCs w:val="28"/>
          <w:lang w:val="hr-HR"/>
        </w:rPr>
        <w:t xml:space="preserve"> = </w:t>
      </w:r>
      <m:oMath>
        <m:f>
          <m:fPr>
            <m:ctrlPr>
              <w:rPr>
                <w:rFonts w:ascii="Cambria Math" w:eastAsiaTheme="minorEastAsia" w:hAnsi="Cambria Math" w:cs="Times New Roman"/>
                <w:i/>
                <w:sz w:val="28"/>
                <w:szCs w:val="28"/>
                <w:lang w:val="hr-HR"/>
              </w:rPr>
            </m:ctrlPr>
          </m:fPr>
          <m:num>
            <m:sSub>
              <m:sSubPr>
                <m:ctrlPr>
                  <w:rPr>
                    <w:rFonts w:ascii="Cambria Math" w:eastAsiaTheme="minorEastAsia" w:hAnsi="Cambria Math" w:cs="Times New Roman"/>
                    <w:i/>
                    <w:sz w:val="28"/>
                    <w:szCs w:val="28"/>
                    <w:lang w:val="hr-HR"/>
                  </w:rPr>
                </m:ctrlPr>
              </m:sSubPr>
              <m:e>
                <m:r>
                  <w:rPr>
                    <w:rFonts w:ascii="Cambria Math" w:eastAsiaTheme="minorEastAsia" w:hAnsi="Cambria Math" w:cs="Times New Roman"/>
                    <w:sz w:val="28"/>
                    <w:szCs w:val="28"/>
                    <w:lang w:val="hr-HR"/>
                  </w:rPr>
                  <m:t>A</m:t>
                </m:r>
              </m:e>
              <m:sub>
                <m:r>
                  <w:rPr>
                    <w:rFonts w:ascii="Cambria Math" w:eastAsiaTheme="minorEastAsia" w:hAnsi="Cambria Math" w:cs="Times New Roman"/>
                    <w:sz w:val="28"/>
                    <w:szCs w:val="28"/>
                    <w:lang w:val="hr-HR"/>
                  </w:rPr>
                  <m:t>i</m:t>
                </m:r>
              </m:sub>
            </m:sSub>
          </m:num>
          <m:den>
            <m:sSub>
              <m:sSubPr>
                <m:ctrlPr>
                  <w:rPr>
                    <w:rFonts w:ascii="Cambria Math" w:eastAsiaTheme="minorEastAsia" w:hAnsi="Cambria Math" w:cs="Times New Roman"/>
                    <w:i/>
                    <w:sz w:val="28"/>
                    <w:szCs w:val="28"/>
                    <w:lang w:val="hr-HR"/>
                  </w:rPr>
                </m:ctrlPr>
              </m:sSubPr>
              <m:e>
                <m:r>
                  <w:rPr>
                    <w:rFonts w:ascii="Cambria Math" w:eastAsiaTheme="minorEastAsia" w:hAnsi="Cambria Math" w:cs="Times New Roman"/>
                    <w:sz w:val="28"/>
                    <w:szCs w:val="28"/>
                    <w:lang w:val="hr-HR"/>
                  </w:rPr>
                  <m:t>B</m:t>
                </m:r>
              </m:e>
              <m:sub>
                <m:r>
                  <w:rPr>
                    <w:rFonts w:ascii="Cambria Math" w:eastAsiaTheme="minorEastAsia" w:hAnsi="Cambria Math" w:cs="Times New Roman"/>
                    <w:sz w:val="28"/>
                    <w:szCs w:val="28"/>
                    <w:lang w:val="hr-HR"/>
                  </w:rPr>
                  <m:t>i</m:t>
                </m:r>
              </m:sub>
            </m:sSub>
          </m:den>
        </m:f>
      </m:oMath>
      <w:r w:rsidRPr="0041296E">
        <w:rPr>
          <w:rFonts w:ascii="Times New Roman" w:eastAsiaTheme="minorEastAsia" w:hAnsi="Times New Roman" w:cs="Times New Roman"/>
          <w:sz w:val="28"/>
          <w:szCs w:val="28"/>
          <w:lang w:val="hr-HR"/>
        </w:rPr>
        <w:t xml:space="preserve">       </w:t>
      </w:r>
    </w:p>
    <w:p w:rsidR="00110C13" w:rsidRPr="0041296E" w:rsidRDefault="00110C13">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 xml:space="preserve"> </w:t>
      </w:r>
      <m:oMath>
        <m:sSub>
          <m:sSubPr>
            <m:ctrlPr>
              <w:rPr>
                <w:rFonts w:ascii="Cambria Math" w:eastAsiaTheme="minorEastAsia" w:hAnsi="Cambria Math" w:cs="Times New Roman"/>
                <w:i/>
                <w:sz w:val="28"/>
                <w:szCs w:val="28"/>
                <w:lang w:val="hr-HR"/>
              </w:rPr>
            </m:ctrlPr>
          </m:sSubPr>
          <m:e>
            <m:r>
              <w:rPr>
                <w:rFonts w:ascii="Cambria Math" w:eastAsiaTheme="minorEastAsia" w:hAnsi="Cambria Math" w:cs="Times New Roman"/>
                <w:sz w:val="28"/>
                <w:szCs w:val="28"/>
                <w:lang w:val="hr-HR"/>
              </w:rPr>
              <m:t>A</m:t>
            </m:r>
          </m:e>
          <m:sub>
            <m:r>
              <w:rPr>
                <w:rFonts w:ascii="Cambria Math" w:eastAsiaTheme="minorEastAsia" w:hAnsi="Cambria Math" w:cs="Times New Roman"/>
                <w:sz w:val="28"/>
                <w:szCs w:val="28"/>
                <w:lang w:val="hr-HR"/>
              </w:rPr>
              <m:t>i</m:t>
            </m:r>
          </m:sub>
        </m:sSub>
      </m:oMath>
      <w:r w:rsidRPr="0041296E">
        <w:rPr>
          <w:rFonts w:ascii="Times New Roman" w:eastAsiaTheme="minorEastAsia" w:hAnsi="Times New Roman" w:cs="Times New Roman"/>
          <w:sz w:val="28"/>
          <w:szCs w:val="28"/>
          <w:lang w:val="hr-HR"/>
        </w:rPr>
        <w:t xml:space="preserve"> – veličina koja se uspoređuje; </w:t>
      </w:r>
    </w:p>
    <w:p w:rsidR="00110C13" w:rsidRPr="0041296E" w:rsidRDefault="00110C13">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 xml:space="preserve"> </w:t>
      </w:r>
      <m:oMath>
        <m:sSub>
          <m:sSubPr>
            <m:ctrlPr>
              <w:rPr>
                <w:rFonts w:ascii="Cambria Math" w:eastAsiaTheme="minorEastAsia" w:hAnsi="Cambria Math" w:cs="Times New Roman"/>
                <w:i/>
                <w:sz w:val="28"/>
                <w:szCs w:val="28"/>
                <w:lang w:val="hr-HR"/>
              </w:rPr>
            </m:ctrlPr>
          </m:sSubPr>
          <m:e>
            <m:r>
              <w:rPr>
                <w:rFonts w:ascii="Cambria Math" w:eastAsiaTheme="minorEastAsia" w:hAnsi="Cambria Math" w:cs="Times New Roman"/>
                <w:sz w:val="28"/>
                <w:szCs w:val="28"/>
                <w:lang w:val="hr-HR"/>
              </w:rPr>
              <m:t>B</m:t>
            </m:r>
          </m:e>
          <m:sub>
            <m:r>
              <w:rPr>
                <w:rFonts w:ascii="Cambria Math" w:eastAsiaTheme="minorEastAsia" w:hAnsi="Cambria Math" w:cs="Times New Roman"/>
                <w:sz w:val="28"/>
                <w:szCs w:val="28"/>
                <w:lang w:val="hr-HR"/>
              </w:rPr>
              <m:t>i</m:t>
            </m:r>
          </m:sub>
        </m:sSub>
      </m:oMath>
      <w:r w:rsidRPr="0041296E">
        <w:rPr>
          <w:rFonts w:ascii="Times New Roman" w:eastAsiaTheme="minorEastAsia" w:hAnsi="Times New Roman" w:cs="Times New Roman"/>
          <w:sz w:val="28"/>
          <w:szCs w:val="28"/>
          <w:lang w:val="hr-HR"/>
        </w:rPr>
        <w:t xml:space="preserve"> – veličina s kojom se uspoređuje</w:t>
      </w:r>
    </w:p>
    <w:p w:rsidR="00110C13" w:rsidRPr="0041296E" w:rsidRDefault="00110C13">
      <w:pPr>
        <w:rPr>
          <w:rFonts w:ascii="Times New Roman" w:eastAsiaTheme="minorEastAsia" w:hAnsi="Times New Roman" w:cs="Times New Roman"/>
          <w:sz w:val="28"/>
          <w:szCs w:val="28"/>
          <w:lang w:val="hr-HR"/>
        </w:rPr>
      </w:pPr>
      <w:r w:rsidRPr="0041296E">
        <w:rPr>
          <w:rFonts w:ascii="Times New Roman" w:hAnsi="Times New Roman" w:cs="Times New Roman"/>
          <w:sz w:val="28"/>
          <w:szCs w:val="28"/>
          <w:lang w:val="hr-HR"/>
        </w:rPr>
        <w:t xml:space="preserve">Relativni brojevi koordinacije se grafički prikazuju tzv. Varzarovim znakom. Kod te vrste </w:t>
      </w:r>
      <w:r w:rsidR="0041296E" w:rsidRPr="0041296E">
        <w:rPr>
          <w:rFonts w:ascii="Times New Roman" w:hAnsi="Times New Roman" w:cs="Times New Roman"/>
          <w:sz w:val="28"/>
          <w:szCs w:val="28"/>
          <w:lang w:val="hr-HR"/>
        </w:rPr>
        <w:t>površinskih</w:t>
      </w:r>
      <w:r w:rsidRPr="0041296E">
        <w:rPr>
          <w:rFonts w:ascii="Times New Roman" w:hAnsi="Times New Roman" w:cs="Times New Roman"/>
          <w:sz w:val="28"/>
          <w:szCs w:val="28"/>
          <w:lang w:val="hr-HR"/>
        </w:rPr>
        <w:t xml:space="preserve"> grafikona stupci imaju različitu širinu i visinu. Za bazu stupca se uzima nazivnik relativnog broja koordinacije (</w:t>
      </w:r>
      <m:oMath>
        <m:sSub>
          <m:sSubPr>
            <m:ctrlPr>
              <w:rPr>
                <w:rFonts w:ascii="Cambria Math" w:eastAsiaTheme="minorEastAsia" w:hAnsi="Cambria Math" w:cs="Times New Roman"/>
                <w:i/>
                <w:sz w:val="28"/>
                <w:szCs w:val="28"/>
                <w:lang w:val="hr-HR"/>
              </w:rPr>
            </m:ctrlPr>
          </m:sSubPr>
          <m:e>
            <m:r>
              <w:rPr>
                <w:rFonts w:ascii="Cambria Math" w:eastAsiaTheme="minorEastAsia" w:hAnsi="Cambria Math" w:cs="Times New Roman"/>
                <w:sz w:val="28"/>
                <w:szCs w:val="28"/>
                <w:lang w:val="hr-HR"/>
              </w:rPr>
              <m:t>B</m:t>
            </m:r>
          </m:e>
          <m:sub>
            <m:r>
              <w:rPr>
                <w:rFonts w:ascii="Cambria Math" w:eastAsiaTheme="minorEastAsia" w:hAnsi="Cambria Math" w:cs="Times New Roman"/>
                <w:sz w:val="28"/>
                <w:szCs w:val="28"/>
                <w:lang w:val="hr-HR"/>
              </w:rPr>
              <m:t>i</m:t>
            </m:r>
          </m:sub>
        </m:sSub>
      </m:oMath>
      <w:r w:rsidRPr="0041296E">
        <w:rPr>
          <w:rFonts w:ascii="Times New Roman" w:eastAsiaTheme="minorEastAsia" w:hAnsi="Times New Roman" w:cs="Times New Roman"/>
          <w:sz w:val="28"/>
          <w:szCs w:val="28"/>
          <w:lang w:val="hr-HR"/>
        </w:rPr>
        <w:t>) , dok visinu stupca predstavlja sam relativni broj koordinacije (</w:t>
      </w:r>
      <m:oMath>
        <m:sSub>
          <m:sSubPr>
            <m:ctrlPr>
              <w:rPr>
                <w:rFonts w:ascii="Cambria Math" w:hAnsi="Cambria Math" w:cs="Times New Roman"/>
                <w:i/>
                <w:sz w:val="28"/>
                <w:szCs w:val="28"/>
                <w:lang w:val="hr-HR"/>
              </w:rPr>
            </m:ctrlPr>
          </m:sSubPr>
          <m:e>
            <m:r>
              <w:rPr>
                <w:rFonts w:ascii="Cambria Math" w:hAnsi="Cambria Math" w:cs="Times New Roman"/>
                <w:sz w:val="28"/>
                <w:szCs w:val="28"/>
                <w:lang w:val="hr-HR"/>
              </w:rPr>
              <m:t>R</m:t>
            </m:r>
          </m:e>
          <m:sub>
            <m:r>
              <w:rPr>
                <w:rFonts w:ascii="Cambria Math" w:hAnsi="Cambria Math" w:cs="Times New Roman"/>
                <w:sz w:val="28"/>
                <w:szCs w:val="28"/>
                <w:lang w:val="hr-HR"/>
              </w:rPr>
              <m:t>i</m:t>
            </m:r>
          </m:sub>
        </m:sSub>
      </m:oMath>
      <w:r w:rsidRPr="0041296E">
        <w:rPr>
          <w:rFonts w:ascii="Times New Roman" w:eastAsiaTheme="minorEastAsia" w:hAnsi="Times New Roman" w:cs="Times New Roman"/>
          <w:sz w:val="28"/>
          <w:szCs w:val="28"/>
          <w:lang w:val="hr-HR"/>
        </w:rPr>
        <w:t>). Površina stupca je jednaka umnošku baze i visine, pa prema tomu predstavlja brojnik relativnog broja koordinacije (</w:t>
      </w:r>
      <m:oMath>
        <m:sSub>
          <m:sSubPr>
            <m:ctrlPr>
              <w:rPr>
                <w:rFonts w:ascii="Cambria Math" w:eastAsiaTheme="minorEastAsia" w:hAnsi="Cambria Math" w:cs="Times New Roman"/>
                <w:i/>
                <w:sz w:val="28"/>
                <w:szCs w:val="28"/>
                <w:lang w:val="hr-HR"/>
              </w:rPr>
            </m:ctrlPr>
          </m:sSubPr>
          <m:e>
            <m:r>
              <w:rPr>
                <w:rFonts w:ascii="Cambria Math" w:eastAsiaTheme="minorEastAsia" w:hAnsi="Cambria Math" w:cs="Times New Roman"/>
                <w:sz w:val="28"/>
                <w:szCs w:val="28"/>
                <w:lang w:val="hr-HR"/>
              </w:rPr>
              <m:t>A</m:t>
            </m:r>
          </m:e>
          <m:sub>
            <m:r>
              <w:rPr>
                <w:rFonts w:ascii="Cambria Math" w:eastAsiaTheme="minorEastAsia" w:hAnsi="Cambria Math" w:cs="Times New Roman"/>
                <w:sz w:val="28"/>
                <w:szCs w:val="28"/>
                <w:lang w:val="hr-HR"/>
              </w:rPr>
              <m:t>i</m:t>
            </m:r>
          </m:sub>
        </m:sSub>
      </m:oMath>
      <w:r w:rsidRPr="0041296E">
        <w:rPr>
          <w:rFonts w:ascii="Times New Roman" w:eastAsiaTheme="minorEastAsia" w:hAnsi="Times New Roman" w:cs="Times New Roman"/>
          <w:sz w:val="28"/>
          <w:szCs w:val="28"/>
          <w:lang w:val="hr-HR"/>
        </w:rPr>
        <w:t>).</w:t>
      </w:r>
    </w:p>
    <w:p w:rsidR="00110C13" w:rsidRPr="0041296E" w:rsidRDefault="00110C13">
      <w:pPr>
        <w:rPr>
          <w:rFonts w:ascii="Times New Roman" w:eastAsiaTheme="minorEastAsia" w:hAnsi="Times New Roman" w:cs="Times New Roman"/>
          <w:sz w:val="28"/>
          <w:szCs w:val="28"/>
          <w:lang w:val="hr-HR"/>
        </w:rPr>
      </w:pPr>
    </w:p>
    <w:p w:rsidR="00EA6B63" w:rsidRPr="0041296E" w:rsidRDefault="00EA6B63">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u w:val="single"/>
          <w:lang w:val="hr-HR"/>
        </w:rPr>
        <w:t>Indeksnim brojevima</w:t>
      </w:r>
      <w:r w:rsidRPr="0041296E">
        <w:rPr>
          <w:rFonts w:ascii="Times New Roman" w:eastAsiaTheme="minorEastAsia" w:hAnsi="Times New Roman" w:cs="Times New Roman"/>
          <w:sz w:val="28"/>
          <w:szCs w:val="28"/>
          <w:lang w:val="hr-HR"/>
        </w:rPr>
        <w:t xml:space="preserve"> uspoređujemo smjer i </w:t>
      </w:r>
      <w:r w:rsidR="0041296E" w:rsidRPr="0041296E">
        <w:rPr>
          <w:rFonts w:ascii="Times New Roman" w:eastAsiaTheme="minorEastAsia" w:hAnsi="Times New Roman" w:cs="Times New Roman"/>
          <w:sz w:val="28"/>
          <w:szCs w:val="28"/>
          <w:lang w:val="hr-HR"/>
        </w:rPr>
        <w:t>intenzitet</w:t>
      </w:r>
      <w:r w:rsidRPr="0041296E">
        <w:rPr>
          <w:rFonts w:ascii="Times New Roman" w:eastAsiaTheme="minorEastAsia" w:hAnsi="Times New Roman" w:cs="Times New Roman"/>
          <w:sz w:val="28"/>
          <w:szCs w:val="28"/>
          <w:lang w:val="hr-HR"/>
        </w:rPr>
        <w:t xml:space="preserve"> varijacija frekvencija nekog statističkog niza s takvim varijacijama drugog statističkog niza. </w:t>
      </w:r>
    </w:p>
    <w:p w:rsidR="00EA6B63" w:rsidRPr="0041296E" w:rsidRDefault="00EA6B63">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 xml:space="preserve">Za bazu indeksa može se odabrati jedan od članova statističkoga niza, te se računaju relativni brojevi stavljajući u odnos svaki član niza prema </w:t>
      </w:r>
      <w:r w:rsidR="0041296E" w:rsidRPr="0041296E">
        <w:rPr>
          <w:rFonts w:ascii="Times New Roman" w:eastAsiaTheme="minorEastAsia" w:hAnsi="Times New Roman" w:cs="Times New Roman"/>
          <w:sz w:val="28"/>
          <w:szCs w:val="28"/>
          <w:lang w:val="hr-HR"/>
        </w:rPr>
        <w:t>odabranoj</w:t>
      </w:r>
      <w:r w:rsidRPr="0041296E">
        <w:rPr>
          <w:rFonts w:ascii="Times New Roman" w:eastAsiaTheme="minorEastAsia" w:hAnsi="Times New Roman" w:cs="Times New Roman"/>
          <w:sz w:val="28"/>
          <w:szCs w:val="28"/>
          <w:lang w:val="hr-HR"/>
        </w:rPr>
        <w:t xml:space="preserve"> bazi. </w:t>
      </w:r>
    </w:p>
    <w:p w:rsidR="00EA6B63" w:rsidRPr="0041296E" w:rsidRDefault="00EA6B63">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 xml:space="preserve">Indeksi se prikazuju grafički preko stupaca koji imaju istu bazu, budući da se svi članovi niza uspoređuju uvijek s obzirom na istu veličinu. </w:t>
      </w:r>
    </w:p>
    <w:p w:rsidR="00EA6B63" w:rsidRPr="0041296E" w:rsidRDefault="00EA6B63">
      <w:pPr>
        <w:rPr>
          <w:rFonts w:ascii="Times New Roman" w:eastAsiaTheme="minorEastAsia" w:hAnsi="Times New Roman" w:cs="Times New Roman"/>
          <w:sz w:val="28"/>
          <w:szCs w:val="28"/>
          <w:lang w:val="hr-HR"/>
        </w:rPr>
      </w:pPr>
    </w:p>
    <w:p w:rsidR="00EA6B63" w:rsidRPr="0041296E" w:rsidRDefault="00EA6B63">
      <w:pPr>
        <w:rPr>
          <w:rFonts w:ascii="Times New Roman" w:hAnsi="Times New Roman" w:cs="Times New Roman"/>
          <w:sz w:val="28"/>
          <w:szCs w:val="28"/>
          <w:lang w:val="hr-HR"/>
        </w:rPr>
      </w:pPr>
    </w:p>
    <w:p w:rsidR="00EA6B63" w:rsidRPr="0041296E" w:rsidRDefault="00EA6B63">
      <w:pPr>
        <w:rPr>
          <w:rFonts w:ascii="Times New Roman" w:hAnsi="Times New Roman" w:cs="Times New Roman"/>
          <w:sz w:val="28"/>
          <w:szCs w:val="28"/>
          <w:lang w:val="hr-HR"/>
        </w:rPr>
      </w:pPr>
    </w:p>
    <w:p w:rsidR="00EA6B63" w:rsidRPr="0041296E" w:rsidRDefault="00EA6B63">
      <w:pPr>
        <w:rPr>
          <w:rFonts w:ascii="Times New Roman" w:hAnsi="Times New Roman" w:cs="Times New Roman"/>
          <w:color w:val="FF0000"/>
          <w:sz w:val="32"/>
          <w:szCs w:val="28"/>
          <w:lang w:val="hr-HR"/>
        </w:rPr>
      </w:pPr>
      <w:r w:rsidRPr="0041296E">
        <w:rPr>
          <w:rFonts w:ascii="Times New Roman" w:hAnsi="Times New Roman" w:cs="Times New Roman"/>
          <w:color w:val="FF0000"/>
          <w:sz w:val="32"/>
          <w:szCs w:val="28"/>
          <w:lang w:val="hr-HR"/>
        </w:rPr>
        <w:lastRenderedPageBreak/>
        <w:t xml:space="preserve">A4. Srednje vrijednosti numeričkih i </w:t>
      </w:r>
      <w:r w:rsidR="00907EBC" w:rsidRPr="0041296E">
        <w:rPr>
          <w:rFonts w:ascii="Times New Roman" w:hAnsi="Times New Roman" w:cs="Times New Roman"/>
          <w:color w:val="FF0000"/>
          <w:sz w:val="32"/>
          <w:szCs w:val="28"/>
          <w:lang w:val="hr-HR"/>
        </w:rPr>
        <w:t>redoslijednih</w:t>
      </w:r>
      <w:r w:rsidRPr="0041296E">
        <w:rPr>
          <w:rFonts w:ascii="Times New Roman" w:hAnsi="Times New Roman" w:cs="Times New Roman"/>
          <w:color w:val="FF0000"/>
          <w:sz w:val="32"/>
          <w:szCs w:val="28"/>
          <w:lang w:val="hr-HR"/>
        </w:rPr>
        <w:t xml:space="preserve"> nizova.</w:t>
      </w:r>
    </w:p>
    <w:p w:rsidR="00EA6B63" w:rsidRPr="0041296E" w:rsidRDefault="000E11A9">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Srednja vrijednost je </w:t>
      </w:r>
      <w:r w:rsidR="00907EBC" w:rsidRPr="0041296E">
        <w:rPr>
          <w:rFonts w:ascii="Times New Roman" w:hAnsi="Times New Roman" w:cs="Times New Roman"/>
          <w:sz w:val="28"/>
          <w:szCs w:val="28"/>
          <w:lang w:val="hr-HR"/>
        </w:rPr>
        <w:t>konstanta</w:t>
      </w:r>
      <w:r w:rsidRPr="0041296E">
        <w:rPr>
          <w:rFonts w:ascii="Times New Roman" w:hAnsi="Times New Roman" w:cs="Times New Roman"/>
          <w:sz w:val="28"/>
          <w:szCs w:val="28"/>
          <w:lang w:val="hr-HR"/>
        </w:rPr>
        <w:t xml:space="preserve"> koja ima za cilj na reprezentativan način predstaviti niz varijabilnih podataka numeričkog niza. </w:t>
      </w:r>
    </w:p>
    <w:p w:rsidR="000E11A9" w:rsidRPr="0041296E" w:rsidRDefault="000E11A9">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To je centralna vrijednost oko koje se gomilaju podaci numeričkog niza zbog čega se još zove i </w:t>
      </w:r>
      <w:r w:rsidRPr="0041296E">
        <w:rPr>
          <w:rFonts w:ascii="Times New Roman" w:hAnsi="Times New Roman" w:cs="Times New Roman"/>
          <w:i/>
          <w:sz w:val="28"/>
          <w:szCs w:val="28"/>
          <w:lang w:val="hr-HR"/>
        </w:rPr>
        <w:t>mjerom centralne tendencije</w:t>
      </w:r>
      <w:r w:rsidRPr="0041296E">
        <w:rPr>
          <w:rFonts w:ascii="Times New Roman" w:hAnsi="Times New Roman" w:cs="Times New Roman"/>
          <w:sz w:val="28"/>
          <w:szCs w:val="28"/>
          <w:lang w:val="hr-HR"/>
        </w:rPr>
        <w:t xml:space="preserve">. </w:t>
      </w:r>
    </w:p>
    <w:p w:rsidR="000E11A9" w:rsidRPr="0041296E" w:rsidRDefault="000E11A9">
      <w:pPr>
        <w:rPr>
          <w:rFonts w:ascii="Times New Roman" w:hAnsi="Times New Roman" w:cs="Times New Roman"/>
          <w:sz w:val="28"/>
          <w:szCs w:val="28"/>
          <w:lang w:val="hr-HR"/>
        </w:rPr>
      </w:pPr>
      <w:r w:rsidRPr="0041296E">
        <w:rPr>
          <w:rFonts w:ascii="Times New Roman" w:hAnsi="Times New Roman" w:cs="Times New Roman"/>
          <w:sz w:val="28"/>
          <w:szCs w:val="28"/>
          <w:lang w:val="hr-HR"/>
        </w:rPr>
        <w:t>Vrste srednjih vrijednosti su:</w:t>
      </w:r>
    </w:p>
    <w:p w:rsidR="000E11A9" w:rsidRPr="0041296E" w:rsidRDefault="000E11A9">
      <w:pPr>
        <w:rPr>
          <w:rFonts w:ascii="Times New Roman" w:hAnsi="Times New Roman" w:cs="Times New Roman"/>
          <w:sz w:val="28"/>
          <w:szCs w:val="28"/>
          <w:lang w:val="hr-HR"/>
        </w:rPr>
      </w:pPr>
      <w:r w:rsidRPr="0041296E">
        <w:rPr>
          <w:rFonts w:ascii="Times New Roman" w:hAnsi="Times New Roman" w:cs="Times New Roman"/>
          <w:sz w:val="28"/>
          <w:szCs w:val="28"/>
          <w:lang w:val="hr-HR"/>
        </w:rPr>
        <w:t>1. ARITMETIČKA SREDINA</w:t>
      </w:r>
    </w:p>
    <w:p w:rsidR="000E11A9" w:rsidRPr="0041296E" w:rsidRDefault="000E11A9">
      <w:pPr>
        <w:rPr>
          <w:rFonts w:ascii="Times New Roman" w:hAnsi="Times New Roman" w:cs="Times New Roman"/>
          <w:sz w:val="28"/>
          <w:szCs w:val="28"/>
          <w:lang w:val="hr-HR"/>
        </w:rPr>
      </w:pPr>
      <w:r w:rsidRPr="0041296E">
        <w:rPr>
          <w:rFonts w:ascii="Times New Roman" w:hAnsi="Times New Roman" w:cs="Times New Roman"/>
          <w:sz w:val="28"/>
          <w:szCs w:val="28"/>
          <w:lang w:val="hr-HR"/>
        </w:rPr>
        <w:t>2. GEOMETRIJSKA SREDINA</w:t>
      </w:r>
    </w:p>
    <w:p w:rsidR="000E11A9" w:rsidRPr="0041296E" w:rsidRDefault="000E11A9">
      <w:pPr>
        <w:rPr>
          <w:rFonts w:ascii="Times New Roman" w:hAnsi="Times New Roman" w:cs="Times New Roman"/>
          <w:sz w:val="28"/>
          <w:szCs w:val="28"/>
          <w:lang w:val="hr-HR"/>
        </w:rPr>
      </w:pPr>
      <w:r w:rsidRPr="0041296E">
        <w:rPr>
          <w:rFonts w:ascii="Times New Roman" w:hAnsi="Times New Roman" w:cs="Times New Roman"/>
          <w:sz w:val="28"/>
          <w:szCs w:val="28"/>
          <w:lang w:val="hr-HR"/>
        </w:rPr>
        <w:t>3. HARMONIJSKA SREDINA</w:t>
      </w:r>
    </w:p>
    <w:p w:rsidR="000E11A9" w:rsidRPr="0041296E" w:rsidRDefault="000E11A9">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4. MEDIJAN </w:t>
      </w:r>
    </w:p>
    <w:p w:rsidR="000E11A9" w:rsidRPr="0041296E" w:rsidRDefault="000E11A9">
      <w:pPr>
        <w:rPr>
          <w:rFonts w:ascii="Times New Roman" w:hAnsi="Times New Roman" w:cs="Times New Roman"/>
          <w:sz w:val="28"/>
          <w:szCs w:val="28"/>
          <w:lang w:val="hr-HR"/>
        </w:rPr>
      </w:pPr>
      <w:r w:rsidRPr="0041296E">
        <w:rPr>
          <w:rFonts w:ascii="Times New Roman" w:hAnsi="Times New Roman" w:cs="Times New Roman"/>
          <w:sz w:val="28"/>
          <w:szCs w:val="28"/>
          <w:lang w:val="hr-HR"/>
        </w:rPr>
        <w:t>5. MOD</w:t>
      </w:r>
    </w:p>
    <w:p w:rsidR="000E11A9" w:rsidRPr="0041296E" w:rsidRDefault="000E11A9">
      <w:pPr>
        <w:rPr>
          <w:rFonts w:ascii="Times New Roman" w:hAnsi="Times New Roman" w:cs="Times New Roman"/>
          <w:sz w:val="28"/>
          <w:szCs w:val="28"/>
          <w:lang w:val="hr-HR"/>
        </w:rPr>
      </w:pPr>
    </w:p>
    <w:p w:rsidR="000E11A9" w:rsidRPr="0041296E" w:rsidRDefault="000E11A9">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Aritmetička , harmonijska i geometrijska sredina spadaju u tzv. </w:t>
      </w:r>
      <w:r w:rsidRPr="0041296E">
        <w:rPr>
          <w:rFonts w:ascii="Times New Roman" w:hAnsi="Times New Roman" w:cs="Times New Roman"/>
          <w:sz w:val="28"/>
          <w:szCs w:val="28"/>
          <w:u w:val="single"/>
          <w:lang w:val="hr-HR"/>
        </w:rPr>
        <w:t>izračunate vrijednosti</w:t>
      </w:r>
      <w:r w:rsidRPr="0041296E">
        <w:rPr>
          <w:rFonts w:ascii="Times New Roman" w:hAnsi="Times New Roman" w:cs="Times New Roman"/>
          <w:sz w:val="28"/>
          <w:szCs w:val="28"/>
          <w:lang w:val="hr-HR"/>
        </w:rPr>
        <w:t xml:space="preserve">, dok medijan i mod spadaju u tzv. </w:t>
      </w:r>
      <w:r w:rsidRPr="0041296E">
        <w:rPr>
          <w:rFonts w:ascii="Times New Roman" w:hAnsi="Times New Roman" w:cs="Times New Roman"/>
          <w:sz w:val="28"/>
          <w:szCs w:val="28"/>
          <w:u w:val="single"/>
          <w:lang w:val="hr-HR"/>
        </w:rPr>
        <w:t xml:space="preserve">položajne srednje </w:t>
      </w:r>
      <w:r w:rsidR="00907EBC" w:rsidRPr="0041296E">
        <w:rPr>
          <w:rFonts w:ascii="Times New Roman" w:hAnsi="Times New Roman" w:cs="Times New Roman"/>
          <w:sz w:val="28"/>
          <w:szCs w:val="28"/>
          <w:u w:val="single"/>
          <w:lang w:val="hr-HR"/>
        </w:rPr>
        <w:t>vrijednosti</w:t>
      </w:r>
      <w:r w:rsidRPr="0041296E">
        <w:rPr>
          <w:rFonts w:ascii="Times New Roman" w:hAnsi="Times New Roman" w:cs="Times New Roman"/>
          <w:sz w:val="28"/>
          <w:szCs w:val="28"/>
          <w:lang w:val="hr-HR"/>
        </w:rPr>
        <w:t xml:space="preserve">. </w:t>
      </w:r>
    </w:p>
    <w:p w:rsidR="000E11A9" w:rsidRPr="0041296E" w:rsidRDefault="000E11A9">
      <w:pPr>
        <w:rPr>
          <w:rFonts w:ascii="Times New Roman" w:hAnsi="Times New Roman" w:cs="Times New Roman"/>
          <w:sz w:val="28"/>
          <w:szCs w:val="28"/>
          <w:lang w:val="hr-HR"/>
        </w:rPr>
      </w:pPr>
    </w:p>
    <w:p w:rsidR="000E11A9" w:rsidRPr="0041296E" w:rsidRDefault="000E11A9">
      <w:pPr>
        <w:rPr>
          <w:rFonts w:ascii="Times New Roman" w:hAnsi="Times New Roman" w:cs="Times New Roman"/>
          <w:sz w:val="28"/>
          <w:szCs w:val="28"/>
          <w:lang w:val="hr-HR"/>
        </w:rPr>
      </w:pPr>
      <w:r w:rsidRPr="0041296E">
        <w:rPr>
          <w:rFonts w:ascii="Times New Roman" w:hAnsi="Times New Roman" w:cs="Times New Roman"/>
          <w:sz w:val="28"/>
          <w:szCs w:val="28"/>
          <w:u w:val="single"/>
          <w:lang w:val="hr-HR"/>
        </w:rPr>
        <w:t>Aritmetička sredina</w:t>
      </w:r>
      <w:r w:rsidRPr="0041296E">
        <w:rPr>
          <w:rFonts w:ascii="Times New Roman" w:hAnsi="Times New Roman" w:cs="Times New Roman"/>
          <w:sz w:val="28"/>
          <w:szCs w:val="28"/>
          <w:lang w:val="hr-HR"/>
        </w:rPr>
        <w:t xml:space="preserve"> predstavlja jednaki dio vrijednosti numeričkog obilježja koji otpada na jedan element skupa. Također može se definirati kao omjer zbroja brojeva i broja brojeve. Aritmetička sredina računa se iz vrijednosti obilježja svih elemenata statističkoga skupa. </w:t>
      </w:r>
    </w:p>
    <w:p w:rsidR="000E11A9" w:rsidRPr="0041296E" w:rsidRDefault="000E11A9">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Aritmetička sredina računa se kao omjer zbroja pojedinačnih vrijednosti obilježja svih elemenata statističkoga skupa i broja elemenata statističkoga skupa. </w:t>
      </w:r>
    </w:p>
    <w:p w:rsidR="000E11A9" w:rsidRPr="0041296E" w:rsidRDefault="0041296E">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673BE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6" type="#_x0000_t75" style="position:absolute;margin-left:86.4pt;margin-top:20.95pt;width:142pt;height:48pt;z-index:251658240;visibility:visible">
            <v:imagedata r:id="rId8" o:title=""/>
          </v:shape>
          <o:OLEObject Type="Embed" ProgID="Equation.3" ShapeID="Object 4" DrawAspect="Content" ObjectID="_1535526593" r:id="rId9"/>
        </w:object>
      </w:r>
    </w:p>
    <w:p w:rsidR="0054083C" w:rsidRPr="0041296E" w:rsidRDefault="0054083C">
      <w:pPr>
        <w:rPr>
          <w:rFonts w:ascii="Times New Roman" w:hAnsi="Times New Roman" w:cs="Times New Roman"/>
          <w:sz w:val="28"/>
          <w:szCs w:val="28"/>
          <w:lang w:val="hr-HR"/>
        </w:rPr>
      </w:pPr>
    </w:p>
    <w:p w:rsidR="0054083C" w:rsidRPr="0041296E" w:rsidRDefault="0054083C">
      <w:pPr>
        <w:rPr>
          <w:rFonts w:ascii="Times New Roman" w:hAnsi="Times New Roman" w:cs="Times New Roman"/>
          <w:sz w:val="28"/>
          <w:szCs w:val="28"/>
          <w:lang w:val="hr-HR"/>
        </w:rPr>
      </w:pPr>
    </w:p>
    <w:p w:rsidR="0072351D" w:rsidRPr="0041296E" w:rsidRDefault="0054083C">
      <w:pPr>
        <w:rPr>
          <w:rFonts w:ascii="Times New Roman" w:hAnsi="Times New Roman" w:cs="Times New Roman"/>
          <w:sz w:val="28"/>
          <w:szCs w:val="28"/>
          <w:lang w:val="hr-HR"/>
        </w:rPr>
      </w:pPr>
      <w:r w:rsidRPr="0041296E">
        <w:rPr>
          <w:rFonts w:ascii="Times New Roman" w:hAnsi="Times New Roman" w:cs="Times New Roman"/>
          <w:sz w:val="28"/>
          <w:szCs w:val="28"/>
          <w:lang w:val="hr-HR"/>
        </w:rPr>
        <w:lastRenderedPageBreak/>
        <w:t>Ako su elementi statističkog niza grupirani u frekvencije onda se upotrebljava izraz za tzv. vaganu (ponderiranu) aritmetičku sredinu.</w:t>
      </w:r>
    </w:p>
    <w:p w:rsidR="0054083C" w:rsidRPr="0041296E" w:rsidRDefault="0072351D">
      <w:pPr>
        <w:rPr>
          <w:rFonts w:ascii="Times New Roman" w:hAnsi="Times New Roman" w:cs="Times New Roman"/>
          <w:sz w:val="28"/>
          <w:szCs w:val="28"/>
          <w:lang w:val="hr-HR"/>
        </w:rPr>
      </w:pPr>
      <w:r w:rsidRPr="0041296E">
        <w:rPr>
          <w:position w:val="-60"/>
          <w:lang w:val="hr-HR"/>
        </w:rPr>
        <w:object w:dxaOrig="1340" w:dyaOrig="1320">
          <v:shape id="_x0000_i1025" type="#_x0000_t75" style="width:78pt;height:77.25pt" o:ole="">
            <v:imagedata r:id="rId10" o:title=""/>
          </v:shape>
          <o:OLEObject Type="Embed" ProgID="Equation.3" ShapeID="_x0000_i1025" DrawAspect="Content" ObjectID="_1535526558" r:id="rId11"/>
        </w:object>
      </w:r>
    </w:p>
    <w:p w:rsidR="0054083C" w:rsidRPr="0041296E" w:rsidRDefault="0054083C">
      <w:pPr>
        <w:rPr>
          <w:rFonts w:ascii="Times New Roman" w:hAnsi="Times New Roman" w:cs="Times New Roman"/>
          <w:sz w:val="28"/>
          <w:szCs w:val="28"/>
          <w:lang w:val="hr-HR"/>
        </w:rPr>
      </w:pPr>
      <w:r w:rsidRPr="0041296E">
        <w:rPr>
          <w:rFonts w:ascii="Times New Roman" w:hAnsi="Times New Roman" w:cs="Times New Roman"/>
          <w:sz w:val="28"/>
          <w:szCs w:val="28"/>
          <w:lang w:val="hr-HR"/>
        </w:rPr>
        <w:t>Svojstva aritmetičke sredine:</w:t>
      </w:r>
    </w:p>
    <w:p w:rsidR="0054083C" w:rsidRPr="0041296E" w:rsidRDefault="0041296E">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56B0F1F9">
          <v:shape id="_x0000_s1027" type="#_x0000_t75" style="position:absolute;margin-left:149.65pt;margin-top:44.1pt;width:90pt;height:17pt;z-index:251659264;visibility:visible">
            <v:imagedata r:id="rId12" o:title=""/>
          </v:shape>
          <o:OLEObject Type="Embed" ProgID="Equation.3" ShapeID="_x0000_s1027" DrawAspect="Content" ObjectID="_1535526594" r:id="rId13"/>
        </w:object>
      </w:r>
      <w:r w:rsidR="0054083C" w:rsidRPr="0041296E">
        <w:rPr>
          <w:rFonts w:ascii="Times New Roman" w:hAnsi="Times New Roman" w:cs="Times New Roman"/>
          <w:sz w:val="28"/>
          <w:szCs w:val="28"/>
          <w:lang w:val="hr-HR"/>
        </w:rPr>
        <w:t>1.) vrijednost aritmetičke sredine nalazi se između najveće i najmanje vrijednosti    obilježja:</w:t>
      </w:r>
    </w:p>
    <w:p w:rsidR="0054083C" w:rsidRPr="0041296E" w:rsidRDefault="0054083C">
      <w:pPr>
        <w:rPr>
          <w:rFonts w:ascii="Times New Roman" w:hAnsi="Times New Roman" w:cs="Times New Roman"/>
          <w:sz w:val="28"/>
          <w:szCs w:val="28"/>
          <w:lang w:val="hr-HR"/>
        </w:rPr>
      </w:pPr>
    </w:p>
    <w:p w:rsidR="0054083C" w:rsidRPr="0041296E" w:rsidRDefault="0054083C">
      <w:pPr>
        <w:rPr>
          <w:rFonts w:ascii="Times New Roman" w:hAnsi="Times New Roman" w:cs="Times New Roman"/>
          <w:sz w:val="28"/>
          <w:szCs w:val="28"/>
          <w:lang w:val="hr-HR"/>
        </w:rPr>
      </w:pPr>
      <w:r w:rsidRPr="0041296E">
        <w:rPr>
          <w:rFonts w:ascii="Times New Roman" w:hAnsi="Times New Roman" w:cs="Times New Roman"/>
          <w:sz w:val="28"/>
          <w:szCs w:val="28"/>
          <w:lang w:val="hr-HR"/>
        </w:rPr>
        <w:t>2.) zbroj odstupanja vrijednosti obilježja pojedinih elemenata statističkoga skupa od njihove aritmetičke sredine jednak je nuli:</w:t>
      </w:r>
    </w:p>
    <w:p w:rsidR="0054083C" w:rsidRPr="0041296E" w:rsidRDefault="0041296E" w:rsidP="0054083C">
      <w:pPr>
        <w:tabs>
          <w:tab w:val="left" w:pos="2865"/>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27B82275">
          <v:shape id="Object 6" o:spid="_x0000_s1028" type="#_x0000_t75" style="position:absolute;margin-left:153.4pt;margin-top:3.3pt;width:69pt;height:34pt;z-index:251660288;visibility:visible">
            <v:imagedata r:id="rId14" o:title=""/>
          </v:shape>
          <o:OLEObject Type="Embed" ProgID="Equation.3" ShapeID="Object 6" DrawAspect="Content" ObjectID="_1535526595" r:id="rId15"/>
        </w:object>
      </w:r>
      <w:r w:rsidR="0054083C" w:rsidRPr="0041296E">
        <w:rPr>
          <w:rFonts w:ascii="Times New Roman" w:hAnsi="Times New Roman" w:cs="Times New Roman"/>
          <w:sz w:val="28"/>
          <w:szCs w:val="28"/>
          <w:lang w:val="hr-HR"/>
        </w:rPr>
        <w:tab/>
      </w:r>
    </w:p>
    <w:p w:rsidR="0054083C" w:rsidRPr="0041296E" w:rsidRDefault="0054083C">
      <w:pPr>
        <w:rPr>
          <w:rFonts w:ascii="Times New Roman" w:hAnsi="Times New Roman" w:cs="Times New Roman"/>
          <w:sz w:val="28"/>
          <w:szCs w:val="28"/>
          <w:lang w:val="hr-HR"/>
        </w:rPr>
      </w:pPr>
    </w:p>
    <w:p w:rsidR="0054083C" w:rsidRPr="0041296E" w:rsidRDefault="0054083C">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3.) zbroj kvadrata odstupanja </w:t>
      </w:r>
      <w:r w:rsidR="0072351D" w:rsidRPr="0041296E">
        <w:rPr>
          <w:rFonts w:ascii="Times New Roman" w:hAnsi="Times New Roman" w:cs="Times New Roman"/>
          <w:sz w:val="28"/>
          <w:szCs w:val="28"/>
          <w:lang w:val="hr-HR"/>
        </w:rPr>
        <w:t xml:space="preserve">vrijednosti obilježja pojedinih elemenata statističkog skupa ima minimalnu vrijednost. To znači da je zbroj kvadrata odstupanja vrijednosti obilježja elemenata statističkog skupa od bilo koje druge vrijednosti veći od zbroja kvadrata odstupanja vrijednosti obilježja od aritmetičke sredine. </w:t>
      </w:r>
    </w:p>
    <w:p w:rsidR="0072351D" w:rsidRPr="0041296E" w:rsidRDefault="0041296E">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5D92C684">
          <v:shape id="Object 10" o:spid="_x0000_s1029" type="#_x0000_t75" style="position:absolute;margin-left:149.65pt;margin-top:7.35pt;width:153pt;height:31.95pt;z-index:251661312;visibility:visible">
            <v:imagedata r:id="rId16" o:title=""/>
          </v:shape>
          <o:OLEObject Type="Embed" ProgID="Equation.3" ShapeID="Object 10" DrawAspect="Content" ObjectID="_1535526596" r:id="rId17"/>
        </w:object>
      </w:r>
    </w:p>
    <w:p w:rsidR="0072351D" w:rsidRPr="0041296E" w:rsidRDefault="0072351D">
      <w:pPr>
        <w:rPr>
          <w:rFonts w:ascii="Times New Roman" w:hAnsi="Times New Roman" w:cs="Times New Roman"/>
          <w:sz w:val="28"/>
          <w:szCs w:val="28"/>
          <w:lang w:val="hr-HR"/>
        </w:rPr>
      </w:pPr>
    </w:p>
    <w:p w:rsidR="0072351D" w:rsidRPr="0041296E" w:rsidRDefault="0072351D">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Aritmetička sredina je najviše </w:t>
      </w:r>
      <w:r w:rsidR="00907EBC" w:rsidRPr="0041296E">
        <w:rPr>
          <w:rFonts w:ascii="Times New Roman" w:hAnsi="Times New Roman" w:cs="Times New Roman"/>
          <w:sz w:val="28"/>
          <w:szCs w:val="28"/>
          <w:lang w:val="hr-HR"/>
        </w:rPr>
        <w:t>upotrebljavana</w:t>
      </w:r>
      <w:r w:rsidRPr="0041296E">
        <w:rPr>
          <w:rFonts w:ascii="Times New Roman" w:hAnsi="Times New Roman" w:cs="Times New Roman"/>
          <w:sz w:val="28"/>
          <w:szCs w:val="28"/>
          <w:lang w:val="hr-HR"/>
        </w:rPr>
        <w:t xml:space="preserve"> srednja vrijednost. </w:t>
      </w:r>
    </w:p>
    <w:p w:rsidR="0072351D" w:rsidRPr="0041296E" w:rsidRDefault="0072351D">
      <w:pPr>
        <w:rPr>
          <w:rFonts w:ascii="Times New Roman" w:hAnsi="Times New Roman" w:cs="Times New Roman"/>
          <w:sz w:val="28"/>
          <w:szCs w:val="28"/>
          <w:lang w:val="hr-HR"/>
        </w:rPr>
      </w:pPr>
    </w:p>
    <w:p w:rsidR="0072351D" w:rsidRPr="0041296E" w:rsidRDefault="0072351D">
      <w:pPr>
        <w:rPr>
          <w:rFonts w:ascii="Times New Roman" w:hAnsi="Times New Roman" w:cs="Times New Roman"/>
          <w:sz w:val="28"/>
          <w:szCs w:val="28"/>
          <w:lang w:val="hr-HR"/>
        </w:rPr>
      </w:pPr>
      <w:r w:rsidRPr="0041296E">
        <w:rPr>
          <w:rFonts w:ascii="Times New Roman" w:hAnsi="Times New Roman" w:cs="Times New Roman"/>
          <w:sz w:val="28"/>
          <w:szCs w:val="28"/>
          <w:u w:val="single"/>
          <w:lang w:val="hr-HR"/>
        </w:rPr>
        <w:t>Harmonijska sredina</w:t>
      </w:r>
      <w:r w:rsidRPr="0041296E">
        <w:rPr>
          <w:rFonts w:ascii="Times New Roman" w:hAnsi="Times New Roman" w:cs="Times New Roman"/>
          <w:sz w:val="28"/>
          <w:szCs w:val="28"/>
          <w:lang w:val="hr-HR"/>
        </w:rPr>
        <w:t xml:space="preserve"> predstavlja recipročnu vrijednost aritmetičke sredine recipročnih vrijednosti iz kojih se ona izračunava. </w:t>
      </w:r>
    </w:p>
    <w:p w:rsidR="0072351D" w:rsidRPr="0041296E" w:rsidRDefault="0072351D">
      <w:pPr>
        <w:rPr>
          <w:rFonts w:ascii="Times New Roman" w:hAnsi="Times New Roman" w:cs="Times New Roman"/>
          <w:sz w:val="28"/>
          <w:szCs w:val="28"/>
          <w:lang w:val="hr-HR"/>
        </w:rPr>
      </w:pPr>
    </w:p>
    <w:p w:rsidR="0072351D" w:rsidRPr="0041296E" w:rsidRDefault="0072351D">
      <w:pPr>
        <w:rPr>
          <w:rFonts w:ascii="Times New Roman" w:hAnsi="Times New Roman" w:cs="Times New Roman"/>
          <w:sz w:val="28"/>
          <w:szCs w:val="28"/>
          <w:lang w:val="hr-HR"/>
        </w:rPr>
      </w:pPr>
    </w:p>
    <w:p w:rsidR="0072351D" w:rsidRPr="0041296E" w:rsidRDefault="0072351D">
      <w:pPr>
        <w:rPr>
          <w:rFonts w:ascii="Times New Roman" w:hAnsi="Times New Roman" w:cs="Times New Roman"/>
          <w:sz w:val="28"/>
          <w:szCs w:val="28"/>
          <w:lang w:val="hr-HR"/>
        </w:rPr>
      </w:pPr>
      <w:r w:rsidRPr="0041296E">
        <w:rPr>
          <w:rFonts w:ascii="Times New Roman" w:hAnsi="Times New Roman" w:cs="Times New Roman"/>
          <w:sz w:val="28"/>
          <w:szCs w:val="28"/>
          <w:lang w:val="hr-HR"/>
        </w:rPr>
        <w:lastRenderedPageBreak/>
        <w:t>Formula za vaganu harmonijsku sredinu glasi:</w:t>
      </w:r>
    </w:p>
    <w:p w:rsidR="0072351D" w:rsidRPr="0041296E" w:rsidRDefault="0072351D">
      <w:pPr>
        <w:rPr>
          <w:rFonts w:ascii="Times New Roman" w:hAnsi="Times New Roman" w:cs="Times New Roman"/>
          <w:sz w:val="28"/>
          <w:szCs w:val="28"/>
          <w:lang w:val="hr-HR"/>
        </w:rPr>
      </w:pPr>
    </w:p>
    <w:p w:rsidR="0072351D" w:rsidRPr="0041296E" w:rsidRDefault="0072351D">
      <w:pPr>
        <w:rPr>
          <w:rFonts w:ascii="Times New Roman" w:hAnsi="Times New Roman" w:cs="Times New Roman"/>
          <w:sz w:val="28"/>
          <w:szCs w:val="28"/>
          <w:lang w:val="hr-HR"/>
        </w:rPr>
      </w:pPr>
      <w:r w:rsidRPr="0041296E">
        <w:rPr>
          <w:position w:val="-62"/>
          <w:lang w:val="hr-HR"/>
        </w:rPr>
        <w:object w:dxaOrig="1080" w:dyaOrig="1340">
          <v:shape id="_x0000_i1026" type="#_x0000_t75" style="width:72.75pt;height:90pt" o:ole="">
            <v:imagedata r:id="rId18" o:title=""/>
          </v:shape>
          <o:OLEObject Type="Embed" ProgID="Equation.3" ShapeID="_x0000_i1026" DrawAspect="Content" ObjectID="_1535526559" r:id="rId19"/>
        </w:object>
      </w:r>
    </w:p>
    <w:p w:rsidR="0072351D" w:rsidRPr="0041296E" w:rsidRDefault="0072351D">
      <w:pPr>
        <w:rPr>
          <w:rFonts w:ascii="Times New Roman" w:hAnsi="Times New Roman" w:cs="Times New Roman"/>
          <w:sz w:val="28"/>
          <w:szCs w:val="28"/>
          <w:lang w:val="hr-HR"/>
        </w:rPr>
      </w:pPr>
      <w:r w:rsidRPr="0041296E">
        <w:rPr>
          <w:rFonts w:ascii="Times New Roman" w:hAnsi="Times New Roman" w:cs="Times New Roman"/>
          <w:sz w:val="28"/>
          <w:szCs w:val="28"/>
          <w:lang w:val="hr-HR"/>
        </w:rPr>
        <w:t>Ponderi mogu biti i relativni kao i kod računanja aritmetičke sredine.</w:t>
      </w:r>
    </w:p>
    <w:p w:rsidR="0072351D" w:rsidRPr="0041296E" w:rsidRDefault="0072351D">
      <w:pPr>
        <w:rPr>
          <w:rFonts w:ascii="Times New Roman" w:hAnsi="Times New Roman" w:cs="Times New Roman"/>
          <w:sz w:val="28"/>
          <w:szCs w:val="28"/>
          <w:lang w:val="hr-HR"/>
        </w:rPr>
      </w:pPr>
    </w:p>
    <w:p w:rsidR="0054083C" w:rsidRPr="0041296E" w:rsidRDefault="0072351D">
      <w:pPr>
        <w:rPr>
          <w:rFonts w:ascii="Times New Roman" w:hAnsi="Times New Roman" w:cs="Times New Roman"/>
          <w:sz w:val="28"/>
          <w:szCs w:val="28"/>
          <w:lang w:val="hr-HR"/>
        </w:rPr>
      </w:pPr>
      <w:r w:rsidRPr="0041296E">
        <w:rPr>
          <w:rFonts w:ascii="Times New Roman" w:hAnsi="Times New Roman" w:cs="Times New Roman"/>
          <w:sz w:val="28"/>
          <w:szCs w:val="28"/>
          <w:u w:val="single"/>
          <w:lang w:val="hr-HR"/>
        </w:rPr>
        <w:t>Geometrijska sredina</w:t>
      </w:r>
      <w:r w:rsidRPr="0041296E">
        <w:rPr>
          <w:rFonts w:ascii="Times New Roman" w:hAnsi="Times New Roman" w:cs="Times New Roman"/>
          <w:sz w:val="28"/>
          <w:szCs w:val="28"/>
          <w:lang w:val="hr-HR"/>
        </w:rPr>
        <w:t xml:space="preserve"> definira se ovako za negrupirane nizove:</w:t>
      </w:r>
    </w:p>
    <w:p w:rsidR="0054083C" w:rsidRPr="0041296E" w:rsidRDefault="00662AEE">
      <w:pPr>
        <w:rPr>
          <w:lang w:val="hr-HR"/>
        </w:rPr>
      </w:pPr>
      <w:r w:rsidRPr="0041296E">
        <w:rPr>
          <w:position w:val="-30"/>
          <w:lang w:val="hr-HR"/>
        </w:rPr>
        <w:object w:dxaOrig="1260" w:dyaOrig="760">
          <v:shape id="_x0000_i1027" type="#_x0000_t75" style="width:81.75pt;height:47.25pt" o:ole="">
            <v:imagedata r:id="rId20" o:title=""/>
          </v:shape>
          <o:OLEObject Type="Embed" ProgID="Equation.3" ShapeID="_x0000_i1027" DrawAspect="Content" ObjectID="_1535526560" r:id="rId21"/>
        </w:object>
      </w:r>
    </w:p>
    <w:p w:rsidR="0072351D" w:rsidRPr="0041296E" w:rsidRDefault="0072351D">
      <w:pPr>
        <w:rPr>
          <w:rFonts w:ascii="Times New Roman" w:hAnsi="Times New Roman" w:cs="Times New Roman"/>
          <w:sz w:val="28"/>
          <w:szCs w:val="28"/>
          <w:lang w:val="hr-HR"/>
        </w:rPr>
      </w:pPr>
      <w:r w:rsidRPr="0041296E">
        <w:rPr>
          <w:rFonts w:ascii="Times New Roman" w:hAnsi="Times New Roman" w:cs="Times New Roman"/>
          <w:sz w:val="28"/>
          <w:szCs w:val="28"/>
          <w:lang w:val="hr-HR"/>
        </w:rPr>
        <w:t>Geometrijska sredina u ekonomskim primjenama ima najbolju primjenu kao srednja stopa promjene vremenskih nizova, ukoli</w:t>
      </w:r>
      <w:r w:rsidR="00907EBC">
        <w:rPr>
          <w:rFonts w:ascii="Times New Roman" w:hAnsi="Times New Roman" w:cs="Times New Roman"/>
          <w:sz w:val="28"/>
          <w:szCs w:val="28"/>
          <w:lang w:val="hr-HR"/>
        </w:rPr>
        <w:t>ko je ta stopa približno</w:t>
      </w:r>
      <w:r w:rsidRPr="0041296E">
        <w:rPr>
          <w:rFonts w:ascii="Times New Roman" w:hAnsi="Times New Roman" w:cs="Times New Roman"/>
          <w:sz w:val="28"/>
          <w:szCs w:val="28"/>
          <w:lang w:val="hr-HR"/>
        </w:rPr>
        <w:t xml:space="preserve"> konstantna. </w:t>
      </w:r>
      <w:r w:rsidR="00662AEE" w:rsidRPr="0041296E">
        <w:rPr>
          <w:rFonts w:ascii="Times New Roman" w:hAnsi="Times New Roman" w:cs="Times New Roman"/>
          <w:sz w:val="28"/>
          <w:szCs w:val="28"/>
          <w:lang w:val="hr-HR"/>
        </w:rPr>
        <w:t>Kod numeričkih nizova ona nema logičnu interpretaciju.</w:t>
      </w:r>
    </w:p>
    <w:p w:rsidR="0072351D" w:rsidRPr="0041296E" w:rsidRDefault="00662AEE">
      <w:pPr>
        <w:rPr>
          <w:rFonts w:ascii="Times New Roman" w:hAnsi="Times New Roman" w:cs="Times New Roman"/>
          <w:sz w:val="28"/>
          <w:szCs w:val="28"/>
          <w:lang w:val="hr-HR"/>
        </w:rPr>
      </w:pPr>
      <w:r w:rsidRPr="0041296E">
        <w:rPr>
          <w:rFonts w:ascii="Times New Roman" w:hAnsi="Times New Roman" w:cs="Times New Roman"/>
          <w:sz w:val="28"/>
          <w:szCs w:val="28"/>
          <w:lang w:val="hr-HR"/>
        </w:rPr>
        <w:t>Geometrijska sredina lakše se izračunava ovako:</w:t>
      </w:r>
    </w:p>
    <w:p w:rsidR="00662AEE" w:rsidRPr="0041296E" w:rsidRDefault="0041296E">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4102FAE3">
          <v:shape id="_x0000_s1030" type="#_x0000_t75" style="position:absolute;margin-left:43.65pt;margin-top:4.9pt;width:88pt;height:48pt;z-index:251662336;visibility:visible">
            <v:imagedata r:id="rId22" o:title=""/>
          </v:shape>
          <o:OLEObject Type="Embed" ProgID="Equation.3" ShapeID="_x0000_s1030" DrawAspect="Content" ObjectID="_1535526597" r:id="rId23"/>
        </w:object>
      </w:r>
    </w:p>
    <w:p w:rsidR="00662AEE" w:rsidRPr="0041296E" w:rsidRDefault="00662AEE">
      <w:pPr>
        <w:rPr>
          <w:rFonts w:ascii="Times New Roman" w:hAnsi="Times New Roman" w:cs="Times New Roman"/>
          <w:sz w:val="28"/>
          <w:szCs w:val="28"/>
          <w:lang w:val="hr-HR"/>
        </w:rPr>
      </w:pPr>
    </w:p>
    <w:p w:rsidR="00662AEE" w:rsidRPr="0041296E" w:rsidRDefault="00662AEE">
      <w:pPr>
        <w:rPr>
          <w:rFonts w:ascii="Times New Roman" w:hAnsi="Times New Roman" w:cs="Times New Roman"/>
          <w:sz w:val="28"/>
          <w:szCs w:val="28"/>
          <w:lang w:val="hr-HR"/>
        </w:rPr>
      </w:pPr>
    </w:p>
    <w:p w:rsidR="00662AEE" w:rsidRPr="0041296E" w:rsidRDefault="0041296E">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77C6BC2C">
          <v:shape id="_x0000_s1031" type="#_x0000_t75" style="position:absolute;margin-left:53.65pt;margin-top:21.7pt;width:108.75pt;height:54.4pt;z-index:251663360;visibility:visible">
            <v:imagedata r:id="rId24" o:title=""/>
          </v:shape>
          <o:OLEObject Type="Embed" ProgID="Equation.3" ShapeID="_x0000_s1031" DrawAspect="Content" ObjectID="_1535526598" r:id="rId25"/>
        </w:object>
      </w:r>
      <w:r w:rsidR="00662AEE" w:rsidRPr="0041296E">
        <w:rPr>
          <w:rFonts w:ascii="Times New Roman" w:hAnsi="Times New Roman" w:cs="Times New Roman"/>
          <w:sz w:val="28"/>
          <w:szCs w:val="28"/>
          <w:lang w:val="hr-HR"/>
        </w:rPr>
        <w:t>Formula za vaganu geometrijsku sredinu :</w:t>
      </w:r>
    </w:p>
    <w:p w:rsidR="00662AEE" w:rsidRPr="0041296E" w:rsidRDefault="00662AEE">
      <w:pPr>
        <w:rPr>
          <w:rFonts w:ascii="Times New Roman" w:hAnsi="Times New Roman" w:cs="Times New Roman"/>
          <w:sz w:val="28"/>
          <w:szCs w:val="28"/>
          <w:lang w:val="hr-HR"/>
        </w:rPr>
      </w:pPr>
    </w:p>
    <w:p w:rsidR="00662AEE" w:rsidRPr="0041296E" w:rsidRDefault="00662AEE">
      <w:pPr>
        <w:rPr>
          <w:rFonts w:ascii="Times New Roman" w:hAnsi="Times New Roman" w:cs="Times New Roman"/>
          <w:sz w:val="28"/>
          <w:szCs w:val="28"/>
          <w:lang w:val="hr-HR"/>
        </w:rPr>
      </w:pPr>
    </w:p>
    <w:p w:rsidR="00662AEE" w:rsidRPr="0041296E" w:rsidRDefault="00662AEE">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Napomena: kod izračunavanja geometrijske sredine nijedna vrijednost varijable (obilježja) X ne smije biti jednaka nuli. </w:t>
      </w:r>
    </w:p>
    <w:p w:rsidR="00662AEE" w:rsidRPr="0041296E" w:rsidRDefault="00662AEE">
      <w:pPr>
        <w:rPr>
          <w:rFonts w:ascii="Times New Roman" w:hAnsi="Times New Roman" w:cs="Times New Roman"/>
          <w:sz w:val="28"/>
          <w:szCs w:val="28"/>
          <w:lang w:val="hr-HR"/>
        </w:rPr>
      </w:pPr>
    </w:p>
    <w:p w:rsidR="00662AEE" w:rsidRPr="0041296E" w:rsidRDefault="00662AEE">
      <w:pPr>
        <w:rPr>
          <w:rFonts w:ascii="Times New Roman" w:hAnsi="Times New Roman" w:cs="Times New Roman"/>
          <w:sz w:val="28"/>
          <w:szCs w:val="28"/>
          <w:lang w:val="hr-HR"/>
        </w:rPr>
      </w:pPr>
      <w:r w:rsidRPr="0041296E">
        <w:rPr>
          <w:rFonts w:ascii="Times New Roman" w:hAnsi="Times New Roman" w:cs="Times New Roman"/>
          <w:sz w:val="28"/>
          <w:szCs w:val="28"/>
          <w:u w:val="single"/>
          <w:lang w:val="hr-HR"/>
        </w:rPr>
        <w:lastRenderedPageBreak/>
        <w:t>Medijan</w:t>
      </w:r>
      <w:r w:rsidRPr="0041296E">
        <w:rPr>
          <w:rFonts w:ascii="Times New Roman" w:hAnsi="Times New Roman" w:cs="Times New Roman"/>
          <w:sz w:val="28"/>
          <w:szCs w:val="28"/>
          <w:lang w:val="hr-HR"/>
        </w:rPr>
        <w:t xml:space="preserve"> je ona srednja vrijednost koja statistički niz dijeli na dva jednaka dijela. Kod negrupiranog niza medijan je vrijednost obilježja koja pripada članu statističkog niza koji se nalazi u sredini niza. Ukoliko je broj članova niza paran, onda se uzima aritmetička sredina vrijednosti obilježja dvaju članova koji se nalaze u sredini statističkog niza. </w:t>
      </w:r>
    </w:p>
    <w:p w:rsidR="00662AEE" w:rsidRPr="0041296E" w:rsidRDefault="00662AEE">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Kod grupiranog statističkog niza najprije treba izračunati </w:t>
      </w:r>
      <w:r w:rsidR="00907EBC" w:rsidRPr="0041296E">
        <w:rPr>
          <w:rFonts w:ascii="Times New Roman" w:hAnsi="Times New Roman" w:cs="Times New Roman"/>
          <w:sz w:val="28"/>
          <w:szCs w:val="28"/>
          <w:lang w:val="hr-HR"/>
        </w:rPr>
        <w:t>frekvencije</w:t>
      </w:r>
      <w:r w:rsidRPr="0041296E">
        <w:rPr>
          <w:rFonts w:ascii="Times New Roman" w:hAnsi="Times New Roman" w:cs="Times New Roman"/>
          <w:sz w:val="28"/>
          <w:szCs w:val="28"/>
          <w:lang w:val="hr-HR"/>
        </w:rPr>
        <w:t xml:space="preserve"> kumulativnog niza „manje od“ ili „više od“ , te u tako formiranome nizu pronaći srednji član. </w:t>
      </w:r>
    </w:p>
    <w:p w:rsidR="007F7540" w:rsidRPr="0041296E" w:rsidRDefault="007F7540">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Medijan se računa za numeričke i </w:t>
      </w:r>
      <w:r w:rsidR="00907EBC" w:rsidRPr="0041296E">
        <w:rPr>
          <w:rFonts w:ascii="Times New Roman" w:hAnsi="Times New Roman" w:cs="Times New Roman"/>
          <w:sz w:val="28"/>
          <w:szCs w:val="28"/>
          <w:lang w:val="hr-HR"/>
        </w:rPr>
        <w:t>redoslijedne</w:t>
      </w:r>
      <w:r w:rsidRPr="0041296E">
        <w:rPr>
          <w:rFonts w:ascii="Times New Roman" w:hAnsi="Times New Roman" w:cs="Times New Roman"/>
          <w:sz w:val="28"/>
          <w:szCs w:val="28"/>
          <w:lang w:val="hr-HR"/>
        </w:rPr>
        <w:t xml:space="preserve"> nizove.</w:t>
      </w:r>
    </w:p>
    <w:p w:rsidR="007F7540" w:rsidRPr="0041296E" w:rsidRDefault="007F7540">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Medijalni razred je onaj razred u nizu u kojem je sadržana polovina zbroja svih članova u nizu tj. pripada mu prva frekvencija u kumulativnome nizu koja je veća od polovine suma svih frekvencija. </w:t>
      </w:r>
    </w:p>
    <w:p w:rsidR="007F7540" w:rsidRPr="0041296E" w:rsidRDefault="007F7540">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Medijan ima važno svojstvo da je zbroj apsolutnih vrijednosti odstupanja </w:t>
      </w:r>
      <w:r w:rsidR="00907EBC" w:rsidRPr="0041296E">
        <w:rPr>
          <w:rFonts w:ascii="Times New Roman" w:hAnsi="Times New Roman" w:cs="Times New Roman"/>
          <w:sz w:val="28"/>
          <w:szCs w:val="28"/>
          <w:lang w:val="hr-HR"/>
        </w:rPr>
        <w:t>pojedinih</w:t>
      </w:r>
      <w:r w:rsidRPr="0041296E">
        <w:rPr>
          <w:rFonts w:ascii="Times New Roman" w:hAnsi="Times New Roman" w:cs="Times New Roman"/>
          <w:sz w:val="28"/>
          <w:szCs w:val="28"/>
          <w:lang w:val="hr-HR"/>
        </w:rPr>
        <w:t xml:space="preserve"> vrijednosti obilježja jedinica statističkog skupa od medijana jednak minimumu. </w:t>
      </w:r>
    </w:p>
    <w:p w:rsidR="007F7540" w:rsidRPr="0041296E" w:rsidRDefault="007F7540">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Medijan je kao srednja vrijednost bolji </w:t>
      </w:r>
      <w:r w:rsidR="00907EBC" w:rsidRPr="0041296E">
        <w:rPr>
          <w:rFonts w:ascii="Times New Roman" w:hAnsi="Times New Roman" w:cs="Times New Roman"/>
          <w:sz w:val="28"/>
          <w:szCs w:val="28"/>
          <w:lang w:val="hr-HR"/>
        </w:rPr>
        <w:t>reprezentant</w:t>
      </w:r>
      <w:r w:rsidRPr="0041296E">
        <w:rPr>
          <w:rFonts w:ascii="Times New Roman" w:hAnsi="Times New Roman" w:cs="Times New Roman"/>
          <w:sz w:val="28"/>
          <w:szCs w:val="28"/>
          <w:lang w:val="hr-HR"/>
        </w:rPr>
        <w:t xml:space="preserve"> centralne tendencije od aritmetičke sredine jer ne reagira na ekstremne vrijednosti, što je poglavito važno ako imamo mali broj podataka. </w:t>
      </w:r>
    </w:p>
    <w:p w:rsidR="007F7540" w:rsidRPr="0041296E" w:rsidRDefault="007F7540">
      <w:pPr>
        <w:rPr>
          <w:rFonts w:ascii="Times New Roman" w:hAnsi="Times New Roman" w:cs="Times New Roman"/>
          <w:sz w:val="28"/>
          <w:szCs w:val="28"/>
          <w:lang w:val="hr-HR"/>
        </w:rPr>
      </w:pPr>
    </w:p>
    <w:p w:rsidR="007F7540" w:rsidRPr="0041296E" w:rsidRDefault="007F7540">
      <w:pPr>
        <w:rPr>
          <w:rFonts w:ascii="Times New Roman" w:hAnsi="Times New Roman" w:cs="Times New Roman"/>
          <w:sz w:val="28"/>
          <w:szCs w:val="28"/>
          <w:lang w:val="hr-HR"/>
        </w:rPr>
      </w:pPr>
      <w:r w:rsidRPr="0041296E">
        <w:rPr>
          <w:rFonts w:ascii="Times New Roman" w:hAnsi="Times New Roman" w:cs="Times New Roman"/>
          <w:sz w:val="28"/>
          <w:szCs w:val="28"/>
          <w:u w:val="single"/>
          <w:lang w:val="hr-HR"/>
        </w:rPr>
        <w:t>Mod</w:t>
      </w:r>
      <w:r w:rsidRPr="0041296E">
        <w:rPr>
          <w:rFonts w:ascii="Times New Roman" w:hAnsi="Times New Roman" w:cs="Times New Roman"/>
          <w:sz w:val="28"/>
          <w:szCs w:val="28"/>
          <w:lang w:val="hr-HR"/>
        </w:rPr>
        <w:t xml:space="preserve"> je ona vrijednost obilježja koja se najčešće pojavljuje. Mod ima </w:t>
      </w:r>
      <w:r w:rsidR="00C227D1" w:rsidRPr="0041296E">
        <w:rPr>
          <w:rFonts w:ascii="Times New Roman" w:hAnsi="Times New Roman" w:cs="Times New Roman"/>
          <w:sz w:val="28"/>
          <w:szCs w:val="28"/>
          <w:lang w:val="hr-HR"/>
        </w:rPr>
        <w:t xml:space="preserve">smisla računati samo kod tzv. „unimodalnih“ distribucija. Kod bimodalne distribucije         (koja ima 2 vrha) postoji glavni mod i lokalni mod. U takvoj situaciji mod je manje </w:t>
      </w:r>
      <w:r w:rsidR="00907EBC" w:rsidRPr="0041296E">
        <w:rPr>
          <w:rFonts w:ascii="Times New Roman" w:hAnsi="Times New Roman" w:cs="Times New Roman"/>
          <w:sz w:val="28"/>
          <w:szCs w:val="28"/>
          <w:lang w:val="hr-HR"/>
        </w:rPr>
        <w:t>reprezentativan</w:t>
      </w:r>
      <w:r w:rsidR="00C227D1" w:rsidRPr="0041296E">
        <w:rPr>
          <w:rFonts w:ascii="Times New Roman" w:hAnsi="Times New Roman" w:cs="Times New Roman"/>
          <w:sz w:val="28"/>
          <w:szCs w:val="28"/>
          <w:lang w:val="hr-HR"/>
        </w:rPr>
        <w:t xml:space="preserve"> kao srednja vrijednost, naročito ako je uz vrijednost moda vezan mali broj </w:t>
      </w:r>
      <w:r w:rsidR="00907EBC" w:rsidRPr="0041296E">
        <w:rPr>
          <w:rFonts w:ascii="Times New Roman" w:hAnsi="Times New Roman" w:cs="Times New Roman"/>
          <w:sz w:val="28"/>
          <w:szCs w:val="28"/>
          <w:lang w:val="hr-HR"/>
        </w:rPr>
        <w:t>opservacija</w:t>
      </w:r>
      <w:r w:rsidR="00C227D1" w:rsidRPr="0041296E">
        <w:rPr>
          <w:rFonts w:ascii="Times New Roman" w:hAnsi="Times New Roman" w:cs="Times New Roman"/>
          <w:sz w:val="28"/>
          <w:szCs w:val="28"/>
          <w:lang w:val="hr-HR"/>
        </w:rPr>
        <w:t xml:space="preserve">. </w:t>
      </w:r>
    </w:p>
    <w:p w:rsidR="00C227D1" w:rsidRPr="0041296E" w:rsidRDefault="00C227D1">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Mod ima logičnu interpretaciju kod diskontinuiranih numeričkih nizova, kod </w:t>
      </w:r>
      <w:r w:rsidR="00907EBC" w:rsidRPr="0041296E">
        <w:rPr>
          <w:rFonts w:ascii="Times New Roman" w:hAnsi="Times New Roman" w:cs="Times New Roman"/>
          <w:sz w:val="28"/>
          <w:szCs w:val="28"/>
          <w:lang w:val="hr-HR"/>
        </w:rPr>
        <w:t>redoslijednih</w:t>
      </w:r>
      <w:r w:rsidRPr="0041296E">
        <w:rPr>
          <w:rFonts w:ascii="Times New Roman" w:hAnsi="Times New Roman" w:cs="Times New Roman"/>
          <w:sz w:val="28"/>
          <w:szCs w:val="28"/>
          <w:lang w:val="hr-HR"/>
        </w:rPr>
        <w:t xml:space="preserve"> nizova te nominalnih nizova. </w:t>
      </w:r>
    </w:p>
    <w:p w:rsidR="00C227D1" w:rsidRPr="0041296E" w:rsidRDefault="00C227D1">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Kod kontinuiranog numeričkog niza mod se također može odrediti, ali zbog prirode samog niza njegova interpretacija nije jasna i logična. </w:t>
      </w:r>
    </w:p>
    <w:p w:rsidR="00C227D1" w:rsidRPr="0041296E" w:rsidRDefault="00C227D1">
      <w:pPr>
        <w:rPr>
          <w:rFonts w:ascii="Times New Roman" w:hAnsi="Times New Roman" w:cs="Times New Roman"/>
          <w:sz w:val="28"/>
          <w:szCs w:val="28"/>
          <w:lang w:val="hr-HR"/>
        </w:rPr>
      </w:pPr>
      <w:r w:rsidRPr="0041296E">
        <w:rPr>
          <w:rFonts w:ascii="Times New Roman" w:hAnsi="Times New Roman" w:cs="Times New Roman"/>
          <w:sz w:val="28"/>
          <w:szCs w:val="28"/>
          <w:lang w:val="hr-HR"/>
        </w:rPr>
        <w:t>Kod kontinuiranih numeričkih nizova mod predstavlja vrijednost u kojoj funkcija doseže svoj maksimum.</w:t>
      </w:r>
    </w:p>
    <w:p w:rsidR="00C227D1" w:rsidRPr="0041296E" w:rsidRDefault="00C227D1">
      <w:pPr>
        <w:rPr>
          <w:rFonts w:ascii="Times New Roman" w:hAnsi="Times New Roman" w:cs="Times New Roman"/>
          <w:sz w:val="28"/>
          <w:szCs w:val="28"/>
          <w:lang w:val="hr-HR"/>
        </w:rPr>
      </w:pPr>
      <w:r w:rsidRPr="0041296E">
        <w:rPr>
          <w:rFonts w:ascii="Times New Roman" w:hAnsi="Times New Roman" w:cs="Times New Roman"/>
          <w:sz w:val="28"/>
          <w:szCs w:val="28"/>
          <w:lang w:val="hr-HR"/>
        </w:rPr>
        <w:t>Vrijed</w:t>
      </w:r>
      <w:r w:rsidR="00907EBC">
        <w:rPr>
          <w:rFonts w:ascii="Times New Roman" w:hAnsi="Times New Roman" w:cs="Times New Roman"/>
          <w:sz w:val="28"/>
          <w:szCs w:val="28"/>
          <w:lang w:val="hr-HR"/>
        </w:rPr>
        <w:t xml:space="preserve">nost moda nalazi se u razredu </w:t>
      </w:r>
      <w:r w:rsidR="00907EBC" w:rsidRPr="0041296E">
        <w:rPr>
          <w:rFonts w:ascii="Times New Roman" w:hAnsi="Times New Roman" w:cs="Times New Roman"/>
          <w:sz w:val="28"/>
          <w:szCs w:val="28"/>
          <w:lang w:val="hr-HR"/>
        </w:rPr>
        <w:t>kojem</w:t>
      </w:r>
      <w:r w:rsidRPr="0041296E">
        <w:rPr>
          <w:rFonts w:ascii="Times New Roman" w:hAnsi="Times New Roman" w:cs="Times New Roman"/>
          <w:sz w:val="28"/>
          <w:szCs w:val="28"/>
          <w:lang w:val="hr-HR"/>
        </w:rPr>
        <w:t xml:space="preserve"> pripada najveća korigirana frekvencija.</w:t>
      </w:r>
    </w:p>
    <w:p w:rsidR="00C227D1" w:rsidRPr="0041296E" w:rsidRDefault="00C227D1">
      <w:pPr>
        <w:rPr>
          <w:rFonts w:ascii="Times New Roman" w:hAnsi="Times New Roman" w:cs="Times New Roman"/>
          <w:color w:val="FF0000"/>
          <w:sz w:val="32"/>
          <w:szCs w:val="28"/>
          <w:lang w:val="hr-HR"/>
        </w:rPr>
      </w:pPr>
      <w:r w:rsidRPr="0041296E">
        <w:rPr>
          <w:rFonts w:ascii="Times New Roman" w:hAnsi="Times New Roman" w:cs="Times New Roman"/>
          <w:color w:val="FF0000"/>
          <w:sz w:val="32"/>
          <w:szCs w:val="28"/>
          <w:lang w:val="hr-HR"/>
        </w:rPr>
        <w:lastRenderedPageBreak/>
        <w:t>A5. Apsolutne mjere disperzije.</w:t>
      </w:r>
    </w:p>
    <w:p w:rsidR="00C227D1" w:rsidRPr="0041296E" w:rsidRDefault="00172093">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Pod pojmom disperzije podrazumijevamo raspršenost vrijednosti numeričkog obilježja. Mjere disperzije služe za ocjenjivanje reprezentativnosti srednje vrijednosti obilježja. </w:t>
      </w:r>
    </w:p>
    <w:p w:rsidR="00172093" w:rsidRPr="0041296E" w:rsidRDefault="00172093">
      <w:pPr>
        <w:rPr>
          <w:rFonts w:ascii="Times New Roman" w:hAnsi="Times New Roman" w:cs="Times New Roman"/>
          <w:sz w:val="28"/>
          <w:szCs w:val="28"/>
          <w:lang w:val="hr-HR"/>
        </w:rPr>
      </w:pPr>
      <w:r w:rsidRPr="0041296E">
        <w:rPr>
          <w:rFonts w:ascii="Times New Roman" w:hAnsi="Times New Roman" w:cs="Times New Roman"/>
          <w:sz w:val="28"/>
          <w:szCs w:val="28"/>
          <w:lang w:val="hr-HR"/>
        </w:rPr>
        <w:t>Apsolutne mjere disperzije:</w:t>
      </w:r>
    </w:p>
    <w:p w:rsidR="00172093" w:rsidRPr="0041296E" w:rsidRDefault="00172093">
      <w:pPr>
        <w:rPr>
          <w:rFonts w:ascii="Times New Roman" w:hAnsi="Times New Roman" w:cs="Times New Roman"/>
          <w:sz w:val="28"/>
          <w:szCs w:val="28"/>
          <w:lang w:val="hr-HR"/>
        </w:rPr>
      </w:pPr>
      <w:r w:rsidRPr="0041296E">
        <w:rPr>
          <w:rFonts w:ascii="Times New Roman" w:hAnsi="Times New Roman" w:cs="Times New Roman"/>
          <w:sz w:val="28"/>
          <w:szCs w:val="28"/>
          <w:lang w:val="hr-HR"/>
        </w:rPr>
        <w:t>1.) RASPON VARIJACIJE OBILJEŽJA</w:t>
      </w:r>
    </w:p>
    <w:p w:rsidR="00172093" w:rsidRPr="0041296E" w:rsidRDefault="00172093">
      <w:pPr>
        <w:rPr>
          <w:rFonts w:ascii="Times New Roman" w:hAnsi="Times New Roman" w:cs="Times New Roman"/>
          <w:sz w:val="28"/>
          <w:szCs w:val="28"/>
          <w:lang w:val="hr-HR"/>
        </w:rPr>
      </w:pPr>
      <w:r w:rsidRPr="0041296E">
        <w:rPr>
          <w:rFonts w:ascii="Times New Roman" w:hAnsi="Times New Roman" w:cs="Times New Roman"/>
          <w:sz w:val="28"/>
          <w:szCs w:val="28"/>
          <w:lang w:val="hr-HR"/>
        </w:rPr>
        <w:t>2.) PROSJEČNO APSOLUTNO ODSTUPANJE</w:t>
      </w:r>
    </w:p>
    <w:p w:rsidR="00172093" w:rsidRPr="0041296E" w:rsidRDefault="00172093">
      <w:pPr>
        <w:rPr>
          <w:rFonts w:ascii="Times New Roman" w:hAnsi="Times New Roman" w:cs="Times New Roman"/>
          <w:sz w:val="28"/>
          <w:szCs w:val="28"/>
          <w:lang w:val="hr-HR"/>
        </w:rPr>
      </w:pPr>
      <w:r w:rsidRPr="0041296E">
        <w:rPr>
          <w:rFonts w:ascii="Times New Roman" w:hAnsi="Times New Roman" w:cs="Times New Roman"/>
          <w:sz w:val="28"/>
          <w:szCs w:val="28"/>
          <w:lang w:val="hr-HR"/>
        </w:rPr>
        <w:t>3.)VARIJANCA U STANDARSNA DEVIJACIJA</w:t>
      </w:r>
    </w:p>
    <w:p w:rsidR="00172093" w:rsidRPr="0041296E" w:rsidRDefault="00172093">
      <w:pPr>
        <w:rPr>
          <w:rFonts w:ascii="Times New Roman" w:hAnsi="Times New Roman" w:cs="Times New Roman"/>
          <w:sz w:val="28"/>
          <w:szCs w:val="28"/>
          <w:lang w:val="hr-HR"/>
        </w:rPr>
      </w:pPr>
      <w:r w:rsidRPr="0041296E">
        <w:rPr>
          <w:rFonts w:ascii="Times New Roman" w:hAnsi="Times New Roman" w:cs="Times New Roman"/>
          <w:sz w:val="28"/>
          <w:szCs w:val="28"/>
          <w:lang w:val="hr-HR"/>
        </w:rPr>
        <w:t>4.) INTERKVARTIL</w:t>
      </w:r>
    </w:p>
    <w:p w:rsidR="00172093" w:rsidRPr="0041296E" w:rsidRDefault="00172093">
      <w:pPr>
        <w:rPr>
          <w:rFonts w:ascii="Times New Roman" w:hAnsi="Times New Roman" w:cs="Times New Roman"/>
          <w:sz w:val="28"/>
          <w:szCs w:val="28"/>
          <w:lang w:val="hr-HR"/>
        </w:rPr>
      </w:pPr>
    </w:p>
    <w:p w:rsidR="00172093" w:rsidRPr="0041296E" w:rsidRDefault="00172093">
      <w:pPr>
        <w:rPr>
          <w:rFonts w:ascii="Times New Roman" w:hAnsi="Times New Roman" w:cs="Times New Roman"/>
          <w:sz w:val="28"/>
          <w:szCs w:val="28"/>
          <w:lang w:val="hr-HR"/>
        </w:rPr>
      </w:pPr>
      <w:r w:rsidRPr="0041296E">
        <w:rPr>
          <w:rFonts w:ascii="Times New Roman" w:hAnsi="Times New Roman" w:cs="Times New Roman"/>
          <w:sz w:val="28"/>
          <w:szCs w:val="28"/>
          <w:u w:val="single"/>
          <w:lang w:val="hr-HR"/>
        </w:rPr>
        <w:t>Raspon varijacije obilježja</w:t>
      </w:r>
      <w:r w:rsidRPr="0041296E">
        <w:rPr>
          <w:rFonts w:ascii="Times New Roman" w:hAnsi="Times New Roman" w:cs="Times New Roman"/>
          <w:sz w:val="28"/>
          <w:szCs w:val="28"/>
          <w:lang w:val="hr-HR"/>
        </w:rPr>
        <w:t xml:space="preserve"> je razlika između najveće i najmanje vrijednosti numeričkog obilježja. Ta mjera predstavlja grubu mjeru disperzije obilježja. </w:t>
      </w:r>
    </w:p>
    <w:p w:rsidR="00172093" w:rsidRPr="0041296E" w:rsidRDefault="00172093">
      <w:pPr>
        <w:rPr>
          <w:rFonts w:ascii="Times New Roman" w:eastAsiaTheme="minorEastAsia" w:hAnsi="Times New Roman" w:cs="Times New Roman"/>
          <w:sz w:val="28"/>
          <w:szCs w:val="28"/>
          <w:lang w:val="hr-HR"/>
        </w:rPr>
      </w:pPr>
      <w:r w:rsidRPr="0041296E">
        <w:rPr>
          <w:rFonts w:ascii="Times New Roman" w:hAnsi="Times New Roman" w:cs="Times New Roman"/>
          <w:sz w:val="28"/>
          <w:szCs w:val="28"/>
          <w:lang w:val="hr-HR"/>
        </w:rPr>
        <w:t xml:space="preserve">R = </w:t>
      </w:r>
      <m:oMath>
        <m:sSub>
          <m:sSubPr>
            <m:ctrlPr>
              <w:rPr>
                <w:rFonts w:ascii="Cambria Math" w:hAnsi="Cambria Math" w:cs="Times New Roman"/>
                <w:i/>
                <w:sz w:val="28"/>
                <w:szCs w:val="28"/>
                <w:lang w:val="hr-HR"/>
              </w:rPr>
            </m:ctrlPr>
          </m:sSubPr>
          <m:e>
            <m:r>
              <w:rPr>
                <w:rFonts w:ascii="Cambria Math" w:hAnsi="Cambria Math" w:cs="Times New Roman"/>
                <w:sz w:val="28"/>
                <w:szCs w:val="28"/>
                <w:lang w:val="hr-HR"/>
              </w:rPr>
              <m:t>X</m:t>
            </m:r>
          </m:e>
          <m:sub>
            <m:r>
              <w:rPr>
                <w:rFonts w:ascii="Cambria Math" w:hAnsi="Cambria Math" w:cs="Times New Roman"/>
                <w:sz w:val="28"/>
                <w:szCs w:val="28"/>
                <w:lang w:val="hr-HR"/>
              </w:rPr>
              <m:t>max.</m:t>
            </m:r>
          </m:sub>
        </m:sSub>
      </m:oMath>
      <w:r w:rsidRPr="0041296E">
        <w:rPr>
          <w:rFonts w:ascii="Times New Roman" w:eastAsiaTheme="minorEastAsia" w:hAnsi="Times New Roman" w:cs="Times New Roman"/>
          <w:sz w:val="28"/>
          <w:szCs w:val="28"/>
          <w:lang w:val="hr-HR"/>
        </w:rPr>
        <w:t xml:space="preserve"> - </w:t>
      </w:r>
      <m:oMath>
        <m:sSub>
          <m:sSubPr>
            <m:ctrlPr>
              <w:rPr>
                <w:rFonts w:ascii="Cambria Math" w:eastAsiaTheme="minorEastAsia" w:hAnsi="Cambria Math" w:cs="Times New Roman"/>
                <w:i/>
                <w:sz w:val="28"/>
                <w:szCs w:val="28"/>
                <w:lang w:val="hr-HR"/>
              </w:rPr>
            </m:ctrlPr>
          </m:sSubPr>
          <m:e>
            <m:r>
              <w:rPr>
                <w:rFonts w:ascii="Cambria Math" w:eastAsiaTheme="minorEastAsia" w:hAnsi="Cambria Math" w:cs="Times New Roman"/>
                <w:sz w:val="28"/>
                <w:szCs w:val="28"/>
                <w:lang w:val="hr-HR"/>
              </w:rPr>
              <m:t>X</m:t>
            </m:r>
          </m:e>
          <m:sub>
            <m:r>
              <w:rPr>
                <w:rFonts w:ascii="Cambria Math" w:eastAsiaTheme="minorEastAsia" w:hAnsi="Cambria Math" w:cs="Times New Roman"/>
                <w:sz w:val="28"/>
                <w:szCs w:val="28"/>
                <w:lang w:val="hr-HR"/>
              </w:rPr>
              <m:t>min.</m:t>
            </m:r>
          </m:sub>
        </m:sSub>
      </m:oMath>
    </w:p>
    <w:p w:rsidR="00172093" w:rsidRPr="0041296E" w:rsidRDefault="00172093">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Npr. ako je maksimalna težina 110 kg, a minimalna težina 50 kg, onda je raspon varijacije obilježja 60 kg.</w:t>
      </w:r>
    </w:p>
    <w:p w:rsidR="00047CB8" w:rsidRPr="0041296E" w:rsidRDefault="00047CB8">
      <w:pPr>
        <w:rPr>
          <w:rFonts w:ascii="Times New Roman" w:eastAsiaTheme="minorEastAsia" w:hAnsi="Times New Roman" w:cs="Times New Roman"/>
          <w:sz w:val="28"/>
          <w:szCs w:val="28"/>
          <w:lang w:val="hr-HR"/>
        </w:rPr>
      </w:pPr>
    </w:p>
    <w:p w:rsidR="00172093" w:rsidRPr="0041296E" w:rsidRDefault="00172093">
      <w:pPr>
        <w:rPr>
          <w:rFonts w:ascii="Times New Roman" w:hAnsi="Times New Roman" w:cs="Times New Roman"/>
          <w:sz w:val="28"/>
          <w:szCs w:val="28"/>
          <w:lang w:val="hr-HR"/>
        </w:rPr>
      </w:pPr>
      <w:r w:rsidRPr="0041296E">
        <w:rPr>
          <w:rFonts w:ascii="Times New Roman" w:hAnsi="Times New Roman" w:cs="Times New Roman"/>
          <w:sz w:val="28"/>
          <w:szCs w:val="28"/>
          <w:u w:val="single"/>
          <w:lang w:val="hr-HR"/>
        </w:rPr>
        <w:t>Prosječno apsolutno odstupanje</w:t>
      </w:r>
      <w:r w:rsidRPr="0041296E">
        <w:rPr>
          <w:rFonts w:ascii="Times New Roman" w:hAnsi="Times New Roman" w:cs="Times New Roman"/>
          <w:sz w:val="28"/>
          <w:szCs w:val="28"/>
          <w:lang w:val="hr-HR"/>
        </w:rPr>
        <w:t xml:space="preserve"> dobiva se kao aritmetička sredina apsolutnih vrijednosti odstupanja od aritmetičke sredine vrijednosti obilježja. </w:t>
      </w:r>
    </w:p>
    <w:p w:rsidR="00172093" w:rsidRPr="0041296E" w:rsidRDefault="00047CB8">
      <w:pPr>
        <w:rPr>
          <w:lang w:val="hr-HR"/>
        </w:rPr>
      </w:pPr>
      <w:r w:rsidRPr="0041296E">
        <w:rPr>
          <w:position w:val="-24"/>
          <w:lang w:val="hr-HR"/>
        </w:rPr>
        <w:object w:dxaOrig="1960" w:dyaOrig="960">
          <v:shape id="_x0000_i1028" type="#_x0000_t75" style="width:108.75pt;height:53.25pt" o:ole="">
            <v:imagedata r:id="rId26" o:title=""/>
          </v:shape>
          <o:OLEObject Type="Embed" ProgID="Equation.3" ShapeID="_x0000_i1028" DrawAspect="Content" ObjectID="_1535526561" r:id="rId27"/>
        </w:object>
      </w:r>
    </w:p>
    <w:p w:rsidR="00047CB8" w:rsidRPr="0041296E" w:rsidRDefault="00047CB8">
      <w:pPr>
        <w:rPr>
          <w:lang w:val="hr-HR"/>
        </w:rPr>
      </w:pPr>
    </w:p>
    <w:p w:rsidR="00047CB8" w:rsidRPr="0041296E" w:rsidRDefault="00047CB8">
      <w:pPr>
        <w:rPr>
          <w:rFonts w:ascii="Times New Roman" w:hAnsi="Times New Roman" w:cs="Times New Roman"/>
          <w:sz w:val="28"/>
          <w:szCs w:val="28"/>
          <w:lang w:val="hr-HR"/>
        </w:rPr>
      </w:pPr>
      <w:r w:rsidRPr="0041296E">
        <w:rPr>
          <w:rFonts w:ascii="Times New Roman" w:hAnsi="Times New Roman" w:cs="Times New Roman"/>
          <w:sz w:val="28"/>
          <w:szCs w:val="28"/>
          <w:u w:val="single"/>
          <w:lang w:val="hr-HR"/>
        </w:rPr>
        <w:t>Varijanca</w:t>
      </w:r>
      <w:r w:rsidRPr="0041296E">
        <w:rPr>
          <w:rFonts w:ascii="Times New Roman" w:hAnsi="Times New Roman" w:cs="Times New Roman"/>
          <w:sz w:val="28"/>
          <w:szCs w:val="28"/>
          <w:lang w:val="hr-HR"/>
        </w:rPr>
        <w:t xml:space="preserve"> je srednje kvadratno odstupanje numeričkih vrijednosti obilježja od aritmetičke sredine. </w:t>
      </w:r>
    </w:p>
    <w:p w:rsidR="00047CB8" w:rsidRPr="0041296E" w:rsidRDefault="00047CB8">
      <w:pPr>
        <w:rPr>
          <w:rFonts w:ascii="Times New Roman" w:hAnsi="Times New Roman" w:cs="Times New Roman"/>
          <w:sz w:val="28"/>
          <w:szCs w:val="28"/>
          <w:lang w:val="hr-HR"/>
        </w:rPr>
      </w:pPr>
      <w:r w:rsidRPr="0041296E">
        <w:rPr>
          <w:rFonts w:ascii="Times New Roman" w:hAnsi="Times New Roman" w:cs="Times New Roman"/>
          <w:sz w:val="28"/>
          <w:szCs w:val="28"/>
          <w:u w:val="single"/>
          <w:lang w:val="hr-HR"/>
        </w:rPr>
        <w:t>Standardna devijacija</w:t>
      </w:r>
      <w:r w:rsidRPr="0041296E">
        <w:rPr>
          <w:rFonts w:ascii="Times New Roman" w:hAnsi="Times New Roman" w:cs="Times New Roman"/>
          <w:sz w:val="28"/>
          <w:szCs w:val="28"/>
          <w:lang w:val="hr-HR"/>
        </w:rPr>
        <w:t xml:space="preserve"> je pozitivan korijen iz varijance i predstavlja apsolutnu mjeru disperzije u prvome stupnju.          </w:t>
      </w:r>
    </w:p>
    <w:p w:rsidR="00047CB8" w:rsidRPr="0041296E" w:rsidRDefault="00047CB8">
      <w:pPr>
        <w:rPr>
          <w:rFonts w:ascii="Times New Roman" w:hAnsi="Times New Roman" w:cs="Times New Roman"/>
          <w:sz w:val="28"/>
          <w:szCs w:val="28"/>
          <w:lang w:val="hr-HR"/>
        </w:rPr>
      </w:pPr>
      <w:r w:rsidRPr="0041296E">
        <w:rPr>
          <w:rFonts w:ascii="Times New Roman" w:hAnsi="Times New Roman" w:cs="Times New Roman"/>
          <w:sz w:val="28"/>
          <w:szCs w:val="28"/>
          <w:lang w:val="hr-HR"/>
        </w:rPr>
        <w:lastRenderedPageBreak/>
        <w:t>Varijanca za negrupirane podatke računa se:</w:t>
      </w:r>
    </w:p>
    <w:p w:rsidR="00047CB8" w:rsidRPr="0041296E" w:rsidRDefault="0041296E">
      <w:pPr>
        <w:rPr>
          <w:rFonts w:ascii="Times New Roman" w:hAnsi="Times New Roman" w:cs="Times New Roman"/>
          <w:sz w:val="28"/>
          <w:szCs w:val="28"/>
          <w:lang w:val="hr-HR"/>
        </w:rPr>
      </w:pPr>
      <w:r w:rsidRPr="0041296E">
        <w:rPr>
          <w:noProof/>
          <w:lang w:val="hr-HR"/>
        </w:rPr>
        <w:object w:dxaOrig="1340" w:dyaOrig="1320">
          <v:shape id="_x0000_s1032" type="#_x0000_t75" style="position:absolute;margin-left:4.9pt;margin-top:10.15pt;width:109.5pt;height:57.75pt;z-index:251665408;mso-position-horizontal-relative:text;mso-position-vertical-relative:text">
            <v:imagedata r:id="rId28" o:title=""/>
            <w10:wrap type="square" side="right"/>
          </v:shape>
          <o:OLEObject Type="Embed" ProgID="Equation.3" ShapeID="_x0000_s1032" DrawAspect="Content" ObjectID="_1535526599" r:id="rId29"/>
        </w:object>
      </w:r>
      <w:r w:rsidR="00047CB8" w:rsidRPr="0041296E">
        <w:rPr>
          <w:rFonts w:ascii="Times New Roman" w:hAnsi="Times New Roman" w:cs="Times New Roman"/>
          <w:sz w:val="28"/>
          <w:szCs w:val="28"/>
          <w:lang w:val="hr-HR"/>
        </w:rPr>
        <w:br w:type="textWrapping" w:clear="all"/>
      </w:r>
    </w:p>
    <w:p w:rsidR="00172093" w:rsidRPr="0041296E" w:rsidRDefault="00047CB8">
      <w:pPr>
        <w:rPr>
          <w:rFonts w:ascii="Times New Roman" w:hAnsi="Times New Roman" w:cs="Times New Roman"/>
          <w:sz w:val="28"/>
          <w:szCs w:val="28"/>
          <w:lang w:val="hr-HR"/>
        </w:rPr>
      </w:pPr>
      <w:r w:rsidRPr="0041296E">
        <w:rPr>
          <w:rFonts w:ascii="Times New Roman" w:hAnsi="Times New Roman" w:cs="Times New Roman"/>
          <w:sz w:val="28"/>
          <w:szCs w:val="28"/>
          <w:lang w:val="hr-HR"/>
        </w:rPr>
        <w:t>Varijanca za grupirane nizove računa se:</w:t>
      </w:r>
    </w:p>
    <w:p w:rsidR="00047CB8" w:rsidRPr="0041296E" w:rsidRDefault="00047CB8">
      <w:pPr>
        <w:rPr>
          <w:lang w:val="hr-HR"/>
        </w:rPr>
      </w:pPr>
      <w:r w:rsidRPr="0041296E">
        <w:rPr>
          <w:position w:val="-60"/>
          <w:lang w:val="hr-HR"/>
        </w:rPr>
        <w:object w:dxaOrig="2020" w:dyaOrig="1320">
          <v:shape id="_x0000_i1029" type="#_x0000_t75" style="width:118.5pt;height:77.25pt" o:ole="">
            <v:imagedata r:id="rId30" o:title=""/>
          </v:shape>
          <o:OLEObject Type="Embed" ProgID="Equation.3" ShapeID="_x0000_i1029" DrawAspect="Content" ObjectID="_1535526562" r:id="rId31"/>
        </w:object>
      </w:r>
    </w:p>
    <w:p w:rsidR="00047CB8" w:rsidRPr="0041296E" w:rsidRDefault="00047CB8">
      <w:pPr>
        <w:rPr>
          <w:u w:val="single"/>
          <w:lang w:val="hr-HR"/>
        </w:rPr>
      </w:pPr>
    </w:p>
    <w:p w:rsidR="00047CB8" w:rsidRPr="0041296E" w:rsidRDefault="00047CB8">
      <w:pPr>
        <w:rPr>
          <w:rFonts w:ascii="Times New Roman" w:hAnsi="Times New Roman" w:cs="Times New Roman"/>
          <w:sz w:val="28"/>
          <w:szCs w:val="28"/>
          <w:lang w:val="hr-HR"/>
        </w:rPr>
      </w:pPr>
      <w:r w:rsidRPr="0041296E">
        <w:rPr>
          <w:rFonts w:ascii="Times New Roman" w:hAnsi="Times New Roman" w:cs="Times New Roman"/>
          <w:sz w:val="28"/>
          <w:szCs w:val="28"/>
          <w:u w:val="single"/>
          <w:lang w:val="hr-HR"/>
        </w:rPr>
        <w:t>Interkvartil</w:t>
      </w:r>
      <w:r w:rsidRPr="0041296E">
        <w:rPr>
          <w:rFonts w:ascii="Times New Roman" w:hAnsi="Times New Roman" w:cs="Times New Roman"/>
          <w:sz w:val="28"/>
          <w:szCs w:val="28"/>
          <w:lang w:val="hr-HR"/>
        </w:rPr>
        <w:t xml:space="preserve"> predstavlja raspon vrijednosti obilježja srednjih 50% jedinica u distribuciji, odnosno razliku između </w:t>
      </w:r>
      <w:r w:rsidR="00907EBC" w:rsidRPr="0041296E">
        <w:rPr>
          <w:rFonts w:ascii="Times New Roman" w:hAnsi="Times New Roman" w:cs="Times New Roman"/>
          <w:sz w:val="28"/>
          <w:szCs w:val="28"/>
          <w:lang w:val="hr-HR"/>
        </w:rPr>
        <w:t>gornjeg</w:t>
      </w:r>
      <w:r w:rsidRPr="0041296E">
        <w:rPr>
          <w:rFonts w:ascii="Times New Roman" w:hAnsi="Times New Roman" w:cs="Times New Roman"/>
          <w:sz w:val="28"/>
          <w:szCs w:val="28"/>
          <w:lang w:val="hr-HR"/>
        </w:rPr>
        <w:t xml:space="preserve"> i donjeg kvartila:</w:t>
      </w:r>
    </w:p>
    <w:p w:rsidR="00047CB8" w:rsidRPr="0041296E" w:rsidRDefault="00047CB8">
      <w:pPr>
        <w:rPr>
          <w:rFonts w:ascii="Times New Roman" w:eastAsiaTheme="minorEastAsia" w:hAnsi="Times New Roman" w:cs="Times New Roman"/>
          <w:sz w:val="28"/>
          <w:szCs w:val="28"/>
          <w:lang w:val="hr-HR"/>
        </w:rPr>
      </w:pPr>
      <w:r w:rsidRPr="0041296E">
        <w:rPr>
          <w:rFonts w:ascii="Times New Roman" w:hAnsi="Times New Roman" w:cs="Times New Roman"/>
          <w:sz w:val="28"/>
          <w:szCs w:val="28"/>
          <w:lang w:val="hr-HR"/>
        </w:rPr>
        <w:t xml:space="preserve">                    </w:t>
      </w:r>
      <m:oMath>
        <m:sSub>
          <m:sSubPr>
            <m:ctrlPr>
              <w:rPr>
                <w:rFonts w:ascii="Cambria Math" w:hAnsi="Cambria Math" w:cs="Times New Roman"/>
                <w:i/>
                <w:sz w:val="28"/>
                <w:szCs w:val="28"/>
                <w:lang w:val="hr-HR"/>
              </w:rPr>
            </m:ctrlPr>
          </m:sSubPr>
          <m:e>
            <m:r>
              <w:rPr>
                <w:rFonts w:ascii="Cambria Math" w:hAnsi="Cambria Math" w:cs="Times New Roman"/>
                <w:sz w:val="28"/>
                <w:szCs w:val="28"/>
                <w:lang w:val="hr-HR"/>
              </w:rPr>
              <m:t>I</m:t>
            </m:r>
          </m:e>
          <m:sub>
            <m:r>
              <w:rPr>
                <w:rFonts w:ascii="Cambria Math" w:hAnsi="Cambria Math" w:cs="Times New Roman"/>
                <w:sz w:val="28"/>
                <w:szCs w:val="28"/>
                <w:lang w:val="hr-HR"/>
              </w:rPr>
              <m:t>q</m:t>
            </m:r>
          </m:sub>
        </m:sSub>
        <m:r>
          <w:rPr>
            <w:rFonts w:ascii="Cambria Math" w:hAnsi="Cambria Math" w:cs="Times New Roman"/>
            <w:sz w:val="28"/>
            <w:szCs w:val="28"/>
            <w:lang w:val="hr-HR"/>
          </w:rPr>
          <m:t xml:space="preserve">= </m:t>
        </m:r>
        <m:sSub>
          <m:sSubPr>
            <m:ctrlPr>
              <w:rPr>
                <w:rFonts w:ascii="Cambria Math" w:hAnsi="Cambria Math" w:cs="Times New Roman"/>
                <w:i/>
                <w:sz w:val="28"/>
                <w:szCs w:val="28"/>
                <w:lang w:val="hr-HR"/>
              </w:rPr>
            </m:ctrlPr>
          </m:sSubPr>
          <m:e>
            <m:r>
              <w:rPr>
                <w:rFonts w:ascii="Cambria Math" w:hAnsi="Cambria Math" w:cs="Times New Roman"/>
                <w:sz w:val="28"/>
                <w:szCs w:val="28"/>
                <w:lang w:val="hr-HR"/>
              </w:rPr>
              <m:t>Q</m:t>
            </m:r>
          </m:e>
          <m:sub>
            <m:r>
              <w:rPr>
                <w:rFonts w:ascii="Cambria Math" w:hAnsi="Cambria Math" w:cs="Times New Roman"/>
                <w:sz w:val="28"/>
                <w:szCs w:val="28"/>
                <w:lang w:val="hr-HR"/>
              </w:rPr>
              <m:t>3</m:t>
            </m:r>
          </m:sub>
        </m:sSub>
        <m:sSub>
          <m:sSubPr>
            <m:ctrlPr>
              <w:rPr>
                <w:rFonts w:ascii="Cambria Math" w:hAnsi="Cambria Math" w:cs="Times New Roman"/>
                <w:i/>
                <w:sz w:val="28"/>
                <w:szCs w:val="28"/>
                <w:lang w:val="hr-HR"/>
              </w:rPr>
            </m:ctrlPr>
          </m:sSubPr>
          <m:e>
            <m:r>
              <w:rPr>
                <w:rFonts w:ascii="Cambria Math" w:hAnsi="Cambria Math" w:cs="Times New Roman"/>
                <w:sz w:val="28"/>
                <w:szCs w:val="28"/>
                <w:lang w:val="hr-HR"/>
              </w:rPr>
              <m:t>- Q</m:t>
            </m:r>
          </m:e>
          <m:sub>
            <m:r>
              <w:rPr>
                <w:rFonts w:ascii="Cambria Math" w:hAnsi="Cambria Math" w:cs="Times New Roman"/>
                <w:sz w:val="28"/>
                <w:szCs w:val="28"/>
                <w:lang w:val="hr-HR"/>
              </w:rPr>
              <m:t>1</m:t>
            </m:r>
          </m:sub>
        </m:sSub>
      </m:oMath>
    </w:p>
    <w:p w:rsidR="000740DA" w:rsidRPr="0041296E" w:rsidRDefault="000740DA">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 xml:space="preserve">Izbjegava ekstremne vrijednosti obilježja i isključuje 25%  najmanjih i 25% najvećih vrijednosti. </w:t>
      </w:r>
    </w:p>
    <w:p w:rsidR="000740DA" w:rsidRPr="0041296E" w:rsidRDefault="000740DA">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U gornjoj formuli Q</w:t>
      </w:r>
      <w:r w:rsidRPr="0041296E">
        <w:rPr>
          <w:rFonts w:ascii="Times New Roman" w:eastAsiaTheme="minorEastAsia" w:hAnsi="Times New Roman" w:cs="Times New Roman"/>
          <w:sz w:val="28"/>
          <w:szCs w:val="28"/>
          <w:vertAlign w:val="subscript"/>
          <w:lang w:val="hr-HR"/>
        </w:rPr>
        <w:t xml:space="preserve">3  </w:t>
      </w:r>
      <w:r w:rsidRPr="0041296E">
        <w:rPr>
          <w:rFonts w:ascii="Times New Roman" w:eastAsiaTheme="minorEastAsia" w:hAnsi="Times New Roman" w:cs="Times New Roman"/>
          <w:sz w:val="28"/>
          <w:szCs w:val="28"/>
          <w:lang w:val="hr-HR"/>
        </w:rPr>
        <w:t xml:space="preserve">predstavlja gornji kvartil koji distribuciju dijeli u omjeru 3:1, tj. 75% jedinica u statističkome skupu ima vrijednost jednaku ili manju od gornjega kvartila, dok 25% jedinica u statističkome skupu ima vrijednost obilježja jednaku ili veću od gornjega kvartila. </w:t>
      </w:r>
    </w:p>
    <w:p w:rsidR="000740DA" w:rsidRPr="0041296E" w:rsidRDefault="000740DA">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Donji kvartil Q</w:t>
      </w:r>
      <w:r w:rsidRPr="0041296E">
        <w:rPr>
          <w:rFonts w:ascii="Times New Roman" w:eastAsiaTheme="minorEastAsia" w:hAnsi="Times New Roman" w:cs="Times New Roman"/>
          <w:sz w:val="28"/>
          <w:szCs w:val="28"/>
          <w:vertAlign w:val="subscript"/>
          <w:lang w:val="hr-HR"/>
        </w:rPr>
        <w:t xml:space="preserve">1 </w:t>
      </w:r>
      <w:r w:rsidRPr="0041296E">
        <w:rPr>
          <w:rFonts w:ascii="Times New Roman" w:eastAsiaTheme="minorEastAsia" w:hAnsi="Times New Roman" w:cs="Times New Roman"/>
          <w:sz w:val="28"/>
          <w:szCs w:val="28"/>
          <w:lang w:val="hr-HR"/>
        </w:rPr>
        <w:t xml:space="preserve">dijeli distribuciju u omjeru 1:3. To znači da 25% jedinica u statističkom skupu ima vrijednost obilježja veću ili jednaku donjem kvartilu, dok 75% ima vrijednost obilježja veću ili jednaku donjem kvartilu. </w:t>
      </w:r>
    </w:p>
    <w:p w:rsidR="000740DA" w:rsidRPr="0041296E" w:rsidRDefault="000740DA">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 xml:space="preserve">Npr. ako je donji kvartil vijeka trajanja proizvoda 1100 sati, a gornji kvartil 1300 sati, to znači da je raspon varijacije trajanja srednjih 50% jedinica u skupu (po položaju u nizu) jednaka 200 sati. </w:t>
      </w:r>
    </w:p>
    <w:p w:rsidR="000740DA" w:rsidRPr="0041296E" w:rsidRDefault="000740DA">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 xml:space="preserve">Kvartili zajedno s medijanom dijele distribuciju na četiri jednaka dijela. </w:t>
      </w:r>
    </w:p>
    <w:p w:rsidR="000740DA" w:rsidRPr="0041296E" w:rsidRDefault="000740DA">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lastRenderedPageBreak/>
        <w:t xml:space="preserve">Osim kvartila rabe se i decili i percentili s tumačenjem koje je slično kvartilima. U tome slučaju imamo i odgovarajuće mjere disperzije. </w:t>
      </w:r>
    </w:p>
    <w:p w:rsidR="004A6B49" w:rsidRPr="0041296E" w:rsidRDefault="004A6B49">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Ako je npr. deveti decil jednak 1150 sati onda to znači da 90% jedinica u statističkome skupu (proizvoda) traje 1150 sati ili manje,</w:t>
      </w:r>
      <w:r w:rsidR="00907EBC">
        <w:rPr>
          <w:rFonts w:ascii="Times New Roman" w:eastAsiaTheme="minorEastAsia" w:hAnsi="Times New Roman" w:cs="Times New Roman"/>
          <w:sz w:val="28"/>
          <w:szCs w:val="28"/>
          <w:lang w:val="hr-HR"/>
        </w:rPr>
        <w:t xml:space="preserve"> </w:t>
      </w:r>
      <w:r w:rsidRPr="0041296E">
        <w:rPr>
          <w:rFonts w:ascii="Times New Roman" w:eastAsiaTheme="minorEastAsia" w:hAnsi="Times New Roman" w:cs="Times New Roman"/>
          <w:sz w:val="28"/>
          <w:szCs w:val="28"/>
          <w:lang w:val="hr-HR"/>
        </w:rPr>
        <w:t xml:space="preserve">a 10% 1150 sati ili više. </w:t>
      </w:r>
    </w:p>
    <w:p w:rsidR="004A6B49" w:rsidRPr="0041296E" w:rsidRDefault="004A6B49">
      <w:pPr>
        <w:rPr>
          <w:rFonts w:ascii="Times New Roman" w:eastAsiaTheme="minorEastAsia" w:hAnsi="Times New Roman" w:cs="Times New Roman"/>
          <w:sz w:val="28"/>
          <w:szCs w:val="28"/>
          <w:lang w:val="hr-HR"/>
        </w:rPr>
      </w:pPr>
    </w:p>
    <w:p w:rsidR="004A6B49" w:rsidRPr="0041296E" w:rsidRDefault="004A6B49">
      <w:pPr>
        <w:rPr>
          <w:rFonts w:ascii="Times New Roman" w:eastAsiaTheme="minorEastAsia" w:hAnsi="Times New Roman" w:cs="Times New Roman"/>
          <w:color w:val="FF0000"/>
          <w:sz w:val="32"/>
          <w:szCs w:val="28"/>
          <w:lang w:val="hr-HR"/>
        </w:rPr>
      </w:pPr>
      <w:r w:rsidRPr="0041296E">
        <w:rPr>
          <w:rFonts w:ascii="Times New Roman" w:eastAsiaTheme="minorEastAsia" w:hAnsi="Times New Roman" w:cs="Times New Roman"/>
          <w:color w:val="FF0000"/>
          <w:sz w:val="32"/>
          <w:szCs w:val="28"/>
          <w:lang w:val="hr-HR"/>
        </w:rPr>
        <w:t>A6. Relativne mjere disperzije.</w:t>
      </w:r>
    </w:p>
    <w:p w:rsidR="004A6B49" w:rsidRPr="0041296E" w:rsidRDefault="004A6B49" w:rsidP="004A6B49">
      <w:pPr>
        <w:tabs>
          <w:tab w:val="left" w:pos="2505"/>
        </w:tabs>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Relativne mjere disperzije su:</w:t>
      </w:r>
    </w:p>
    <w:p w:rsidR="004A6B49" w:rsidRPr="0041296E" w:rsidRDefault="004A6B49" w:rsidP="004A6B49">
      <w:pPr>
        <w:tabs>
          <w:tab w:val="left" w:pos="2505"/>
        </w:tabs>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1.) KOEFICIJENT VARIJACIJE</w:t>
      </w:r>
    </w:p>
    <w:p w:rsidR="004A6B49" w:rsidRPr="0041296E" w:rsidRDefault="004A6B49" w:rsidP="004A6B49">
      <w:pPr>
        <w:tabs>
          <w:tab w:val="left" w:pos="2505"/>
        </w:tabs>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2.) KOEFICIJENT KVARTILNE DEVIJACIJE</w:t>
      </w:r>
    </w:p>
    <w:p w:rsidR="004A6B49" w:rsidRPr="0041296E" w:rsidRDefault="004A6B49" w:rsidP="004A6B49">
      <w:pPr>
        <w:tabs>
          <w:tab w:val="left" w:pos="2505"/>
        </w:tabs>
        <w:rPr>
          <w:rFonts w:ascii="Times New Roman" w:eastAsiaTheme="minorEastAsia" w:hAnsi="Times New Roman" w:cs="Times New Roman"/>
          <w:sz w:val="28"/>
          <w:szCs w:val="28"/>
          <w:lang w:val="hr-HR"/>
        </w:rPr>
      </w:pPr>
    </w:p>
    <w:p w:rsidR="000740DA" w:rsidRPr="0041296E" w:rsidRDefault="004A6B49" w:rsidP="004A6B49">
      <w:pPr>
        <w:tabs>
          <w:tab w:val="left" w:pos="2505"/>
        </w:tabs>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u w:val="single"/>
          <w:lang w:val="hr-HR"/>
        </w:rPr>
        <w:t>Koeficijent varijacije</w:t>
      </w:r>
      <w:r w:rsidRPr="0041296E">
        <w:rPr>
          <w:rFonts w:ascii="Times New Roman" w:eastAsiaTheme="minorEastAsia" w:hAnsi="Times New Roman" w:cs="Times New Roman"/>
          <w:sz w:val="28"/>
          <w:szCs w:val="28"/>
          <w:lang w:val="hr-HR"/>
        </w:rPr>
        <w:t xml:space="preserve"> je relativna mjera disperzije ,a služi za mjerenje i uspoređivanje disperzije u različitim distribucijama. Pomoću standardne devijacije ne može se uspoređivati </w:t>
      </w:r>
      <w:r w:rsidR="00907EBC" w:rsidRPr="0041296E">
        <w:rPr>
          <w:rFonts w:ascii="Times New Roman" w:eastAsiaTheme="minorEastAsia" w:hAnsi="Times New Roman" w:cs="Times New Roman"/>
          <w:sz w:val="28"/>
          <w:szCs w:val="28"/>
          <w:lang w:val="hr-HR"/>
        </w:rPr>
        <w:t>intenzitet</w:t>
      </w:r>
      <w:r w:rsidRPr="0041296E">
        <w:rPr>
          <w:rFonts w:ascii="Times New Roman" w:eastAsiaTheme="minorEastAsia" w:hAnsi="Times New Roman" w:cs="Times New Roman"/>
          <w:sz w:val="28"/>
          <w:szCs w:val="28"/>
          <w:lang w:val="hr-HR"/>
        </w:rPr>
        <w:t xml:space="preserve"> disperzije u različitim distribucijama, naročito ako su jedinice mjere različite. </w:t>
      </w:r>
      <w:r w:rsidRPr="0041296E">
        <w:rPr>
          <w:rFonts w:ascii="Times New Roman" w:eastAsiaTheme="minorEastAsia" w:hAnsi="Times New Roman" w:cs="Times New Roman"/>
          <w:sz w:val="28"/>
          <w:szCs w:val="28"/>
          <w:lang w:val="hr-HR"/>
        </w:rPr>
        <w:tab/>
      </w:r>
    </w:p>
    <w:p w:rsidR="00C84F87" w:rsidRPr="0041296E" w:rsidRDefault="004A6B49">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Koeficijent varijacije je omjer između standardne devijacije i aritmetičke sredine. Taj omjer se može pomnožiti sa 100, i onda predstavlja postotak standardne devijacije u odnosu na aritmetičku sredinu. U </w:t>
      </w:r>
      <w:r w:rsidR="00907EBC" w:rsidRPr="0041296E">
        <w:rPr>
          <w:rFonts w:ascii="Times New Roman" w:hAnsi="Times New Roman" w:cs="Times New Roman"/>
          <w:sz w:val="28"/>
          <w:szCs w:val="28"/>
          <w:lang w:val="hr-HR"/>
        </w:rPr>
        <w:t>određenim</w:t>
      </w:r>
      <w:r w:rsidRPr="0041296E">
        <w:rPr>
          <w:rFonts w:ascii="Times New Roman" w:hAnsi="Times New Roman" w:cs="Times New Roman"/>
          <w:sz w:val="28"/>
          <w:szCs w:val="28"/>
          <w:lang w:val="hr-HR"/>
        </w:rPr>
        <w:t xml:space="preserve"> slučajevima može biti i veći od 100% (jer to nije relativni broj strukture). </w:t>
      </w:r>
    </w:p>
    <w:p w:rsidR="004A6B49" w:rsidRPr="0041296E" w:rsidRDefault="004A6B49">
      <w:pPr>
        <w:rPr>
          <w:lang w:val="hr-HR"/>
        </w:rPr>
      </w:pPr>
      <w:r w:rsidRPr="0041296E">
        <w:rPr>
          <w:position w:val="-26"/>
          <w:lang w:val="hr-HR"/>
        </w:rPr>
        <w:object w:dxaOrig="1300" w:dyaOrig="639">
          <v:shape id="_x0000_i1030" type="#_x0000_t75" style="width:86.25pt;height:42.75pt" o:ole="">
            <v:imagedata r:id="rId32" o:title=""/>
          </v:shape>
          <o:OLEObject Type="Embed" ProgID="Equation.3" ShapeID="_x0000_i1030" DrawAspect="Content" ObjectID="_1535526563" r:id="rId33"/>
        </w:object>
      </w:r>
    </w:p>
    <w:p w:rsidR="00047CB8" w:rsidRPr="0041296E" w:rsidRDefault="00047CB8">
      <w:pPr>
        <w:rPr>
          <w:rFonts w:ascii="Times New Roman" w:hAnsi="Times New Roman" w:cs="Times New Roman"/>
          <w:sz w:val="28"/>
          <w:lang w:val="hr-HR"/>
        </w:rPr>
      </w:pPr>
    </w:p>
    <w:p w:rsidR="00792891" w:rsidRPr="0041296E" w:rsidRDefault="00792891">
      <w:pPr>
        <w:rPr>
          <w:rFonts w:ascii="Times New Roman" w:hAnsi="Times New Roman" w:cs="Times New Roman"/>
          <w:sz w:val="28"/>
          <w:lang w:val="hr-HR"/>
        </w:rPr>
      </w:pPr>
      <w:r w:rsidRPr="0041296E">
        <w:rPr>
          <w:rFonts w:ascii="Times New Roman" w:hAnsi="Times New Roman" w:cs="Times New Roman"/>
          <w:sz w:val="28"/>
          <w:u w:val="single"/>
          <w:lang w:val="hr-HR"/>
        </w:rPr>
        <w:t>Koeficijent kvartilne devijacije</w:t>
      </w:r>
      <w:r w:rsidRPr="0041296E">
        <w:rPr>
          <w:rFonts w:ascii="Times New Roman" w:hAnsi="Times New Roman" w:cs="Times New Roman"/>
          <w:sz w:val="28"/>
          <w:lang w:val="hr-HR"/>
        </w:rPr>
        <w:t xml:space="preserve"> je relativna mjera disperzije srednjih 50% jedinica u statističkom nizu čija je vrijednost između 0 i 1. </w:t>
      </w:r>
    </w:p>
    <w:p w:rsidR="00792891" w:rsidRPr="0041296E" w:rsidRDefault="00792891">
      <w:pPr>
        <w:rPr>
          <w:rFonts w:ascii="Times New Roman" w:hAnsi="Times New Roman" w:cs="Times New Roman"/>
          <w:sz w:val="28"/>
          <w:szCs w:val="28"/>
          <w:lang w:val="hr-HR"/>
        </w:rPr>
      </w:pPr>
      <w:r w:rsidRPr="0041296E">
        <w:rPr>
          <w:position w:val="-30"/>
          <w:lang w:val="hr-HR"/>
        </w:rPr>
        <w:object w:dxaOrig="1280" w:dyaOrig="680">
          <v:shape id="_x0000_i1031" type="#_x0000_t75" style="width:79.5pt;height:42pt" o:ole="">
            <v:imagedata r:id="rId34" o:title=""/>
          </v:shape>
          <o:OLEObject Type="Embed" ProgID="Equation.3" ShapeID="_x0000_i1031" DrawAspect="Content" ObjectID="_1535526564" r:id="rId35"/>
        </w:object>
      </w:r>
    </w:p>
    <w:p w:rsidR="00047CB8" w:rsidRPr="0041296E" w:rsidRDefault="00047CB8">
      <w:pPr>
        <w:rPr>
          <w:rFonts w:ascii="Times New Roman" w:hAnsi="Times New Roman" w:cs="Times New Roman"/>
          <w:sz w:val="28"/>
          <w:szCs w:val="28"/>
          <w:lang w:val="hr-HR"/>
        </w:rPr>
      </w:pPr>
    </w:p>
    <w:p w:rsidR="00172093" w:rsidRPr="0041296E" w:rsidRDefault="00792891">
      <w:pPr>
        <w:rPr>
          <w:rFonts w:ascii="Times New Roman" w:hAnsi="Times New Roman" w:cs="Times New Roman"/>
          <w:color w:val="FF0000"/>
          <w:sz w:val="32"/>
          <w:szCs w:val="28"/>
          <w:lang w:val="hr-HR"/>
        </w:rPr>
      </w:pPr>
      <w:r w:rsidRPr="0041296E">
        <w:rPr>
          <w:rFonts w:ascii="Times New Roman" w:hAnsi="Times New Roman" w:cs="Times New Roman"/>
          <w:color w:val="FF0000"/>
          <w:sz w:val="32"/>
          <w:szCs w:val="28"/>
          <w:lang w:val="hr-HR"/>
        </w:rPr>
        <w:lastRenderedPageBreak/>
        <w:t xml:space="preserve">A7. Mjere asimetrije. Mjere zaobljenosti. </w:t>
      </w:r>
    </w:p>
    <w:p w:rsidR="00172093" w:rsidRPr="0041296E" w:rsidRDefault="00172093">
      <w:pPr>
        <w:rPr>
          <w:rFonts w:ascii="Times New Roman" w:hAnsi="Times New Roman" w:cs="Times New Roman"/>
          <w:sz w:val="28"/>
          <w:szCs w:val="28"/>
          <w:lang w:val="hr-HR"/>
        </w:rPr>
      </w:pPr>
    </w:p>
    <w:p w:rsidR="00D7438B" w:rsidRPr="0041296E" w:rsidRDefault="00792891">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Pod pojmom </w:t>
      </w:r>
      <w:r w:rsidR="00907EBC" w:rsidRPr="0041296E">
        <w:rPr>
          <w:rFonts w:ascii="Times New Roman" w:hAnsi="Times New Roman" w:cs="Times New Roman"/>
          <w:sz w:val="28"/>
          <w:szCs w:val="28"/>
          <w:lang w:val="hr-HR"/>
        </w:rPr>
        <w:t>asimetrije</w:t>
      </w:r>
      <w:r w:rsidRPr="0041296E">
        <w:rPr>
          <w:rFonts w:ascii="Times New Roman" w:hAnsi="Times New Roman" w:cs="Times New Roman"/>
          <w:sz w:val="28"/>
          <w:szCs w:val="28"/>
          <w:lang w:val="hr-HR"/>
        </w:rPr>
        <w:t xml:space="preserve"> distribucije razumijevamo nagnutost distribucije na lijevu ili desnu stranu s obzirom na vrh distribucije.</w:t>
      </w:r>
    </w:p>
    <w:p w:rsidR="00D7438B" w:rsidRPr="0041296E" w:rsidRDefault="00907EBC">
      <w:pPr>
        <w:rPr>
          <w:rFonts w:ascii="Times New Roman" w:hAnsi="Times New Roman" w:cs="Times New Roman"/>
          <w:sz w:val="28"/>
          <w:szCs w:val="28"/>
          <w:lang w:val="hr-HR"/>
        </w:rPr>
      </w:pPr>
      <w:r w:rsidRPr="0041296E">
        <w:rPr>
          <w:rFonts w:ascii="Times New Roman" w:hAnsi="Times New Roman" w:cs="Times New Roman"/>
          <w:sz w:val="28"/>
          <w:szCs w:val="28"/>
          <w:lang w:val="hr-HR"/>
        </w:rPr>
        <w:t>Mjerenje</w:t>
      </w:r>
      <w:r w:rsidR="00D7438B" w:rsidRPr="0041296E">
        <w:rPr>
          <w:rFonts w:ascii="Times New Roman" w:hAnsi="Times New Roman" w:cs="Times New Roman"/>
          <w:sz w:val="28"/>
          <w:szCs w:val="28"/>
          <w:lang w:val="hr-HR"/>
        </w:rPr>
        <w:t xml:space="preserve"> asimetrije </w:t>
      </w:r>
      <w:r w:rsidRPr="0041296E">
        <w:rPr>
          <w:rFonts w:ascii="Times New Roman" w:hAnsi="Times New Roman" w:cs="Times New Roman"/>
          <w:sz w:val="28"/>
          <w:szCs w:val="28"/>
          <w:lang w:val="hr-HR"/>
        </w:rPr>
        <w:t>podrazumijeva</w:t>
      </w:r>
      <w:r w:rsidR="00D7438B" w:rsidRPr="0041296E">
        <w:rPr>
          <w:rFonts w:ascii="Times New Roman" w:hAnsi="Times New Roman" w:cs="Times New Roman"/>
          <w:sz w:val="28"/>
          <w:szCs w:val="28"/>
          <w:lang w:val="hr-HR"/>
        </w:rPr>
        <w:t xml:space="preserve"> mjerenje načina raspoređivanja pojedinačnih podataka numeričkog niza u odnosu na neku izabranu vrijednost, a najčešće u odnosu na neku od srednjih vrijednosti. </w:t>
      </w:r>
    </w:p>
    <w:p w:rsidR="00D7438B" w:rsidRPr="0041296E" w:rsidRDefault="00D7438B">
      <w:pPr>
        <w:rPr>
          <w:rFonts w:ascii="Times New Roman" w:hAnsi="Times New Roman" w:cs="Times New Roman"/>
          <w:sz w:val="28"/>
          <w:szCs w:val="28"/>
          <w:lang w:val="hr-HR"/>
        </w:rPr>
      </w:pPr>
      <w:r w:rsidRPr="0041296E">
        <w:rPr>
          <w:rFonts w:ascii="Times New Roman" w:hAnsi="Times New Roman" w:cs="Times New Roman"/>
          <w:noProof/>
          <w:sz w:val="28"/>
          <w:szCs w:val="28"/>
          <w:lang w:val="hr-HR" w:eastAsia="hr-HR"/>
        </w:rPr>
        <w:drawing>
          <wp:inline distT="0" distB="0" distL="0" distR="0" wp14:anchorId="1DEFFE28" wp14:editId="1AF607E5">
            <wp:extent cx="5972810" cy="1626235"/>
            <wp:effectExtent l="0" t="0" r="8890" b="0"/>
            <wp:docPr id="3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72810" cy="1626235"/>
                    </a:xfrm>
                    <a:prstGeom prst="rect">
                      <a:avLst/>
                    </a:prstGeom>
                    <a:noFill/>
                    <a:ln>
                      <a:noFill/>
                    </a:ln>
                    <a:extLst/>
                  </pic:spPr>
                </pic:pic>
              </a:graphicData>
            </a:graphic>
          </wp:inline>
        </w:drawing>
      </w:r>
      <w:r w:rsidRPr="0041296E">
        <w:rPr>
          <w:rFonts w:ascii="Times New Roman" w:hAnsi="Times New Roman" w:cs="Times New Roman"/>
          <w:sz w:val="28"/>
          <w:szCs w:val="28"/>
          <w:lang w:val="hr-HR"/>
        </w:rPr>
        <w:t xml:space="preserve">               Simetrična                 Pozitivno asimetrična            Negativno asimetrična</w:t>
      </w:r>
    </w:p>
    <w:p w:rsidR="00172093" w:rsidRPr="0041296E" w:rsidRDefault="00792891">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 </w:t>
      </w:r>
    </w:p>
    <w:p w:rsidR="00792891" w:rsidRPr="0041296E" w:rsidRDefault="00792891">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Mjere asimetrije su: </w:t>
      </w:r>
    </w:p>
    <w:p w:rsidR="00792891" w:rsidRPr="0041296E" w:rsidRDefault="00792891">
      <w:pPr>
        <w:rPr>
          <w:rFonts w:ascii="Times New Roman" w:hAnsi="Times New Roman" w:cs="Times New Roman"/>
          <w:sz w:val="28"/>
          <w:szCs w:val="28"/>
          <w:lang w:val="hr-HR"/>
        </w:rPr>
      </w:pPr>
      <w:r w:rsidRPr="0041296E">
        <w:rPr>
          <w:rFonts w:ascii="Times New Roman" w:hAnsi="Times New Roman" w:cs="Times New Roman"/>
          <w:sz w:val="28"/>
          <w:szCs w:val="28"/>
          <w:lang w:val="hr-HR"/>
        </w:rPr>
        <w:t>1.) KOEFICIJENT ASIMTRIJE</w:t>
      </w:r>
    </w:p>
    <w:p w:rsidR="00792891" w:rsidRPr="0041296E" w:rsidRDefault="00792891">
      <w:pPr>
        <w:rPr>
          <w:rFonts w:ascii="Times New Roman" w:hAnsi="Times New Roman" w:cs="Times New Roman"/>
          <w:sz w:val="28"/>
          <w:szCs w:val="28"/>
          <w:lang w:val="hr-HR"/>
        </w:rPr>
      </w:pPr>
      <w:r w:rsidRPr="0041296E">
        <w:rPr>
          <w:rFonts w:ascii="Times New Roman" w:hAnsi="Times New Roman" w:cs="Times New Roman"/>
          <w:sz w:val="28"/>
          <w:szCs w:val="28"/>
          <w:lang w:val="hr-HR"/>
        </w:rPr>
        <w:t>2.) PEARSONOVA MJERA ASIMETRIJE</w:t>
      </w:r>
    </w:p>
    <w:p w:rsidR="00792891" w:rsidRPr="0041296E" w:rsidRDefault="00792891">
      <w:pPr>
        <w:rPr>
          <w:rFonts w:ascii="Times New Roman" w:hAnsi="Times New Roman" w:cs="Times New Roman"/>
          <w:sz w:val="28"/>
          <w:szCs w:val="28"/>
          <w:lang w:val="hr-HR"/>
        </w:rPr>
      </w:pPr>
      <w:r w:rsidRPr="0041296E">
        <w:rPr>
          <w:rFonts w:ascii="Times New Roman" w:hAnsi="Times New Roman" w:cs="Times New Roman"/>
          <w:sz w:val="28"/>
          <w:szCs w:val="28"/>
          <w:lang w:val="hr-HR"/>
        </w:rPr>
        <w:t>3.) BOWLEYEVA MJERA ASIMETRIJE</w:t>
      </w:r>
    </w:p>
    <w:p w:rsidR="00792891" w:rsidRPr="0041296E" w:rsidRDefault="00B112BC">
      <w:pPr>
        <w:rPr>
          <w:rFonts w:ascii="Times New Roman" w:hAnsi="Times New Roman" w:cs="Times New Roman"/>
          <w:sz w:val="28"/>
          <w:szCs w:val="28"/>
          <w:u w:val="single"/>
          <w:lang w:val="hr-HR"/>
        </w:rPr>
      </w:pPr>
      <w:r w:rsidRPr="0041296E">
        <w:rPr>
          <w:rFonts w:ascii="Times New Roman" w:hAnsi="Times New Roman" w:cs="Times New Roman"/>
          <w:sz w:val="28"/>
          <w:szCs w:val="28"/>
          <w:u w:val="single"/>
          <w:lang w:val="hr-HR"/>
        </w:rPr>
        <w:t>Koeficijent asimetrije</w:t>
      </w:r>
    </w:p>
    <w:p w:rsidR="00792891" w:rsidRPr="0041296E" w:rsidRDefault="00792891">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Postoji više različitih mjera asimetrije. Ukoliko želimo asimetričnost izraziti preko varijanca oko aritmetičke sredine upotrijebit ćemo moment oko aritmetičke sredine. Budući da je vrijednost prvoga momenta oko aritmetičke sredine uvijek jednaka 0, to onda moramo upotrijebiti </w:t>
      </w:r>
      <w:r w:rsidR="00D7438B" w:rsidRPr="0041296E">
        <w:rPr>
          <w:rFonts w:ascii="Times New Roman" w:hAnsi="Times New Roman" w:cs="Times New Roman"/>
          <w:sz w:val="28"/>
          <w:szCs w:val="28"/>
          <w:lang w:val="hr-HR"/>
        </w:rPr>
        <w:t xml:space="preserve">moment višeg reda. </w:t>
      </w:r>
    </w:p>
    <w:p w:rsidR="00D7438B" w:rsidRPr="0041296E" w:rsidRDefault="00D7438B">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Drugi moment oko aritmetičke sredine uvijek je pozitivan kao i svi ostali parni momenti. Prvi neparni moment koji se može upotrijebiti je treći. Vrijednost trećega momenta oko aritmetičke sredine dijelimo s vrijednošću standardne devijacije koja </w:t>
      </w:r>
      <w:r w:rsidRPr="0041296E">
        <w:rPr>
          <w:rFonts w:ascii="Times New Roman" w:hAnsi="Times New Roman" w:cs="Times New Roman"/>
          <w:sz w:val="28"/>
          <w:szCs w:val="28"/>
          <w:lang w:val="hr-HR"/>
        </w:rPr>
        <w:lastRenderedPageBreak/>
        <w:t xml:space="preserve">je prethodno dignuta na treću potenciju da bi se mogao dobiti koeficijent, odnosno neimenovani broj. </w:t>
      </w:r>
    </w:p>
    <w:p w:rsidR="00D7438B" w:rsidRPr="0041296E" w:rsidRDefault="00D7438B">
      <w:pPr>
        <w:rPr>
          <w:rFonts w:ascii="Times New Roman" w:eastAsiaTheme="minorEastAsia" w:hAnsi="Times New Roman" w:cs="Times New Roman"/>
          <w:sz w:val="28"/>
          <w:szCs w:val="28"/>
          <w:lang w:val="hr-HR"/>
        </w:rPr>
      </w:pPr>
      <w:r w:rsidRPr="0041296E">
        <w:rPr>
          <w:rFonts w:ascii="Times New Roman" w:hAnsi="Times New Roman" w:cs="Times New Roman"/>
          <w:sz w:val="28"/>
          <w:szCs w:val="28"/>
          <w:lang w:val="hr-HR"/>
        </w:rPr>
        <w:t xml:space="preserve">Za simetrične distribucije koeficijent asimetrije </w:t>
      </w:r>
      <m:oMath>
        <m:r>
          <w:rPr>
            <w:rFonts w:ascii="Cambria Math" w:hAnsi="Cambria Math" w:cs="Times New Roman"/>
            <w:sz w:val="28"/>
            <w:szCs w:val="28"/>
            <w:lang w:val="hr-HR"/>
          </w:rPr>
          <m:t>α</m:t>
        </m:r>
      </m:oMath>
      <w:r w:rsidRPr="0041296E">
        <w:rPr>
          <w:rFonts w:ascii="Times New Roman" w:eastAsiaTheme="minorEastAsia" w:hAnsi="Times New Roman" w:cs="Times New Roman"/>
          <w:sz w:val="28"/>
          <w:szCs w:val="28"/>
          <w:vertAlign w:val="subscript"/>
          <w:lang w:val="hr-HR"/>
        </w:rPr>
        <w:t xml:space="preserve">3 </w:t>
      </w:r>
      <w:r w:rsidRPr="0041296E">
        <w:rPr>
          <w:rFonts w:ascii="Times New Roman" w:eastAsiaTheme="minorEastAsia" w:hAnsi="Times New Roman" w:cs="Times New Roman"/>
          <w:sz w:val="28"/>
          <w:szCs w:val="28"/>
          <w:lang w:val="hr-HR"/>
        </w:rPr>
        <w:t xml:space="preserve">jednak je nuli, međutim </w:t>
      </w:r>
      <m:oMath>
        <m:r>
          <w:rPr>
            <w:rFonts w:ascii="Cambria Math" w:hAnsi="Cambria Math" w:cs="Times New Roman"/>
            <w:sz w:val="28"/>
            <w:szCs w:val="28"/>
            <w:lang w:val="hr-HR"/>
          </w:rPr>
          <m:t>α</m:t>
        </m:r>
      </m:oMath>
      <w:r w:rsidRPr="0041296E">
        <w:rPr>
          <w:rFonts w:ascii="Times New Roman" w:eastAsiaTheme="minorEastAsia" w:hAnsi="Times New Roman" w:cs="Times New Roman"/>
          <w:sz w:val="28"/>
          <w:szCs w:val="28"/>
          <w:vertAlign w:val="subscript"/>
          <w:lang w:val="hr-HR"/>
        </w:rPr>
        <w:t xml:space="preserve">3 </w:t>
      </w:r>
      <w:r w:rsidRPr="0041296E">
        <w:rPr>
          <w:rFonts w:ascii="Times New Roman" w:eastAsiaTheme="minorEastAsia" w:hAnsi="Times New Roman" w:cs="Times New Roman"/>
          <w:sz w:val="28"/>
          <w:szCs w:val="28"/>
          <w:lang w:val="hr-HR"/>
        </w:rPr>
        <w:t xml:space="preserve">može biti jednak i nuli za neke asimetrične distribucije, pa u njegovoj interpretaciji kao mjeri disperzije treba biti oprezan. </w:t>
      </w:r>
    </w:p>
    <w:p w:rsidR="00A62D52" w:rsidRPr="0041296E" w:rsidRDefault="00A62D52">
      <w:pPr>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Pearsonov koeficijent asimetrije izračunava se:</w:t>
      </w:r>
    </w:p>
    <w:p w:rsidR="00A62D52" w:rsidRPr="0041296E" w:rsidRDefault="0041296E">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0D3E9BC8">
          <v:shape id="Object 7" o:spid="_x0000_s1039" type="#_x0000_t75" style="position:absolute;margin-left:75.4pt;margin-top:27.7pt;width:60.9pt;height:43.95pt;z-index:251666432;visibility:visible">
            <v:imagedata r:id="rId37" o:title=""/>
          </v:shape>
          <o:OLEObject Type="Embed" ProgID="Equation.3" ShapeID="Object 7" DrawAspect="Content" ObjectID="_1535526600" r:id="rId38"/>
        </w:object>
      </w:r>
      <w:r w:rsidRPr="0041296E">
        <w:rPr>
          <w:rFonts w:ascii="Times New Roman" w:hAnsi="Times New Roman" w:cs="Times New Roman"/>
          <w:noProof/>
          <w:sz w:val="28"/>
          <w:szCs w:val="28"/>
          <w:lang w:val="hr-HR"/>
        </w:rPr>
        <w:object w:dxaOrig="1340" w:dyaOrig="1320" w14:anchorId="5BA1A306">
          <v:shape id="Object 8" o:spid="_x0000_s1040" type="#_x0000_t75" style="position:absolute;margin-left:203.4pt;margin-top:8.95pt;width:120.4pt;height:74.25pt;z-index:251667456;visibility:visible">
            <v:imagedata r:id="rId39" o:title=""/>
          </v:shape>
          <o:OLEObject Type="Embed" ProgID="Equation.3" ShapeID="Object 8" DrawAspect="Content" ObjectID="_1535526601" r:id="rId40"/>
        </w:object>
      </w:r>
    </w:p>
    <w:p w:rsidR="00A62D52" w:rsidRPr="0041296E" w:rsidRDefault="00A62D52">
      <w:pPr>
        <w:rPr>
          <w:rFonts w:ascii="Times New Roman" w:hAnsi="Times New Roman" w:cs="Times New Roman"/>
          <w:sz w:val="28"/>
          <w:szCs w:val="28"/>
          <w:lang w:val="hr-HR"/>
        </w:rPr>
      </w:pPr>
    </w:p>
    <w:p w:rsidR="00A62D52" w:rsidRPr="0041296E" w:rsidRDefault="00A62D52">
      <w:pPr>
        <w:rPr>
          <w:rFonts w:ascii="Times New Roman" w:hAnsi="Times New Roman" w:cs="Times New Roman"/>
          <w:sz w:val="28"/>
          <w:szCs w:val="28"/>
          <w:lang w:val="hr-HR"/>
        </w:rPr>
      </w:pPr>
    </w:p>
    <w:p w:rsidR="00A62D52" w:rsidRPr="0041296E" w:rsidRDefault="00A62D52">
      <w:pPr>
        <w:rPr>
          <w:rFonts w:ascii="Times New Roman" w:hAnsi="Times New Roman" w:cs="Times New Roman"/>
          <w:sz w:val="28"/>
          <w:szCs w:val="28"/>
          <w:lang w:val="hr-HR"/>
        </w:rPr>
      </w:pPr>
    </w:p>
    <w:p w:rsidR="00A62D52" w:rsidRPr="0041296E" w:rsidRDefault="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Kod negrupiranih nizova treći centralni moment izračunava se ovako:</w:t>
      </w:r>
    </w:p>
    <w:p w:rsidR="00A62D52" w:rsidRPr="0041296E" w:rsidRDefault="0041296E">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6C6578BE">
          <v:shape id="_x0000_s1041" type="#_x0000_t75" style="position:absolute;margin-left:120.65pt;margin-top:9.8pt;width:112.05pt;height:59.1pt;z-index:251668480;visibility:visible">
            <v:imagedata r:id="rId41" o:title=""/>
          </v:shape>
          <o:OLEObject Type="Embed" ProgID="Equation.3" ShapeID="_x0000_s1041" DrawAspect="Content" ObjectID="_1535526602" r:id="rId42"/>
        </w:object>
      </w:r>
    </w:p>
    <w:p w:rsidR="00A62D52" w:rsidRPr="0041296E" w:rsidRDefault="00A62D52" w:rsidP="00A62D52">
      <w:pPr>
        <w:rPr>
          <w:rFonts w:ascii="Times New Roman" w:hAnsi="Times New Roman" w:cs="Times New Roman"/>
          <w:sz w:val="28"/>
          <w:szCs w:val="28"/>
          <w:lang w:val="hr-HR"/>
        </w:rPr>
      </w:pPr>
    </w:p>
    <w:p w:rsidR="00A62D52" w:rsidRPr="0041296E" w:rsidRDefault="00A62D52" w:rsidP="00A62D52">
      <w:pPr>
        <w:rPr>
          <w:rFonts w:ascii="Times New Roman" w:hAnsi="Times New Roman" w:cs="Times New Roman"/>
          <w:sz w:val="28"/>
          <w:szCs w:val="28"/>
          <w:lang w:val="hr-HR"/>
        </w:rPr>
      </w:pPr>
    </w:p>
    <w:p w:rsidR="00A62D52"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2C1F715B">
          <v:shape id="_x0000_s1042" type="#_x0000_t75" style="position:absolute;margin-left:128.75pt;margin-top:62.85pt;width:80.9pt;height:27pt;z-index:251669504;visibility:visible">
            <v:imagedata r:id="rId43" o:title=""/>
          </v:shape>
          <o:OLEObject Type="Embed" ProgID="Equation.3" ShapeID="_x0000_s1042" DrawAspect="Content" ObjectID="_1535526603" r:id="rId44"/>
        </w:object>
      </w:r>
      <w:r w:rsidR="00A62D52" w:rsidRPr="0041296E">
        <w:rPr>
          <w:rFonts w:ascii="Times New Roman" w:hAnsi="Times New Roman" w:cs="Times New Roman"/>
          <w:sz w:val="28"/>
          <w:szCs w:val="28"/>
          <w:lang w:val="hr-HR"/>
        </w:rPr>
        <w:t xml:space="preserve">Kod simetričnih distribucija vrijednost Pearsonovoga koeficijenta asimetrije jednaka je nuli. Kod desnostrane (pozitivne) asimetrije veći je od nule, dok je kod ljevostrane (negativne) asimetrije manji od nule. </w:t>
      </w:r>
    </w:p>
    <w:p w:rsidR="00A62D52" w:rsidRPr="0041296E" w:rsidRDefault="00A62D52"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U većini slučajeva:</w:t>
      </w:r>
    </w:p>
    <w:p w:rsidR="00A62D52" w:rsidRPr="0041296E" w:rsidRDefault="00A62D52" w:rsidP="00A62D52">
      <w:pPr>
        <w:rPr>
          <w:rFonts w:ascii="Times New Roman" w:hAnsi="Times New Roman" w:cs="Times New Roman"/>
          <w:sz w:val="28"/>
          <w:szCs w:val="28"/>
          <w:lang w:val="hr-HR"/>
        </w:rPr>
      </w:pPr>
    </w:p>
    <w:p w:rsidR="00A62D52" w:rsidRPr="0041296E" w:rsidRDefault="00A62D52" w:rsidP="00A62D52">
      <w:pPr>
        <w:rPr>
          <w:rFonts w:ascii="Times New Roman" w:hAnsi="Times New Roman" w:cs="Times New Roman"/>
          <w:sz w:val="28"/>
          <w:szCs w:val="28"/>
          <w:u w:val="single"/>
          <w:lang w:val="hr-HR"/>
        </w:rPr>
      </w:pPr>
      <w:r w:rsidRPr="0041296E">
        <w:rPr>
          <w:rFonts w:ascii="Times New Roman" w:hAnsi="Times New Roman" w:cs="Times New Roman"/>
          <w:sz w:val="28"/>
          <w:szCs w:val="28"/>
          <w:u w:val="single"/>
          <w:lang w:val="hr-HR"/>
        </w:rPr>
        <w:t xml:space="preserve">Pearsonova mjera asimetrije </w:t>
      </w:r>
    </w:p>
    <w:p w:rsidR="00A62D52" w:rsidRPr="0041296E" w:rsidRDefault="00A62D52"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Pearson je uveo još jednu mjeru asimetrije koja se zasniva na razlici srednjih vrijednosti u distribuciji. Kod desnostrane asimetrije vrijednost moda je manja od vrijednosti aritmetičke sredine, dok je kod ljevostrane asimetrije vrijednost moda veća od aritmetičke sredine. </w:t>
      </w:r>
    </w:p>
    <w:p w:rsidR="00A62D52" w:rsidRPr="0041296E" w:rsidRDefault="00A62D52"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Za simetrične distribucije Pearsonova mjera asimetrije je jednaka nuli. </w:t>
      </w:r>
    </w:p>
    <w:p w:rsidR="00A62D52"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4FA739F3">
          <v:shape id="_x0000_s1043" type="#_x0000_t75" style="position:absolute;margin-left:164.45pt;margin-top:9.9pt;width:104.65pt;height:51.55pt;z-index:251670528;visibility:visible">
            <v:imagedata r:id="rId45" o:title=""/>
          </v:shape>
          <o:OLEObject Type="Embed" ProgID="Equation.3" ShapeID="_x0000_s1043" DrawAspect="Content" ObjectID="_1535526604" r:id="rId46"/>
        </w:object>
      </w:r>
    </w:p>
    <w:p w:rsidR="00A62D52" w:rsidRPr="0041296E" w:rsidRDefault="00120839"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lastRenderedPageBreak/>
        <w:t>Kod umjereno asimetričnih distribucija  (</w:t>
      </w:r>
      <w:r w:rsidRPr="0041296E">
        <w:rPr>
          <w:position w:val="-12"/>
          <w:lang w:val="hr-HR"/>
        </w:rPr>
        <w:object w:dxaOrig="800" w:dyaOrig="400">
          <v:shape id="_x0000_i1032" type="#_x0000_t75" style="width:39.75pt;height:20.25pt" o:ole="">
            <v:imagedata r:id="rId47" o:title=""/>
          </v:shape>
          <o:OLEObject Type="Embed" ProgID="Equation.3" ShapeID="_x0000_i1032" DrawAspect="Content" ObjectID="_1535526565" r:id="rId48"/>
        </w:object>
      </w:r>
      <w:r w:rsidRPr="0041296E">
        <w:rPr>
          <w:lang w:val="hr-HR"/>
        </w:rPr>
        <w:t xml:space="preserve"> </w:t>
      </w:r>
      <w:r w:rsidRPr="0041296E">
        <w:rPr>
          <w:rFonts w:ascii="Times New Roman" w:hAnsi="Times New Roman" w:cs="Times New Roman"/>
          <w:sz w:val="28"/>
          <w:szCs w:val="32"/>
          <w:lang w:val="hr-HR"/>
        </w:rPr>
        <w:t xml:space="preserve">) je približno jednaka  </w:t>
      </w:r>
      <w:r w:rsidRPr="0041296E">
        <w:rPr>
          <w:position w:val="-10"/>
          <w:lang w:val="hr-HR"/>
        </w:rPr>
        <w:object w:dxaOrig="1120" w:dyaOrig="380">
          <v:shape id="_x0000_i1033" type="#_x0000_t75" style="width:56.25pt;height:18.75pt" o:ole="">
            <v:imagedata r:id="rId49" o:title=""/>
          </v:shape>
          <o:OLEObject Type="Embed" ProgID="Equation.3" ShapeID="_x0000_i1033" DrawAspect="Content" ObjectID="_1535526566" r:id="rId50"/>
        </w:object>
      </w:r>
      <w:r w:rsidRPr="0041296E">
        <w:rPr>
          <w:lang w:val="hr-HR"/>
        </w:rPr>
        <w:t xml:space="preserve">, </w:t>
      </w:r>
      <w:r w:rsidRPr="0041296E">
        <w:rPr>
          <w:rFonts w:ascii="Times New Roman" w:hAnsi="Times New Roman" w:cs="Times New Roman"/>
          <w:sz w:val="28"/>
          <w:szCs w:val="28"/>
          <w:lang w:val="hr-HR"/>
        </w:rPr>
        <w:t xml:space="preserve">pa se onda za Pearsonove mjere asimetrije može </w:t>
      </w:r>
      <w:r w:rsidR="00B112BC" w:rsidRPr="0041296E">
        <w:rPr>
          <w:rFonts w:ascii="Times New Roman" w:hAnsi="Times New Roman" w:cs="Times New Roman"/>
          <w:sz w:val="28"/>
          <w:szCs w:val="28"/>
          <w:lang w:val="hr-HR"/>
        </w:rPr>
        <w:t xml:space="preserve">upotrijebiti i sljedeći izraz:  </w:t>
      </w:r>
    </w:p>
    <w:p w:rsidR="00B112BC"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0C50C99D">
          <v:shape id="Object 11" o:spid="_x0000_s1044" type="#_x0000_t75" style="position:absolute;margin-left:162.5pt;margin-top:9.45pt;width:98.9pt;height:39.8pt;z-index:251671552;visibility:visible">
            <v:imagedata r:id="rId51" o:title=""/>
          </v:shape>
          <o:OLEObject Type="Embed" ProgID="Equation.3" ShapeID="Object 11" DrawAspect="Content" ObjectID="_1535526605" r:id="rId52"/>
        </w:object>
      </w:r>
    </w:p>
    <w:p w:rsidR="00A62D52" w:rsidRPr="0041296E" w:rsidRDefault="00A62D52" w:rsidP="00A62D52">
      <w:pPr>
        <w:rPr>
          <w:rFonts w:ascii="Times New Roman" w:hAnsi="Times New Roman" w:cs="Times New Roman"/>
          <w:sz w:val="28"/>
          <w:szCs w:val="28"/>
          <w:lang w:val="hr-HR"/>
        </w:rPr>
      </w:pPr>
    </w:p>
    <w:p w:rsidR="00B112BC" w:rsidRPr="0041296E" w:rsidRDefault="00B112BC"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Ova mjera asimetrije kreće se uglavnom između -3 i +3. </w:t>
      </w:r>
    </w:p>
    <w:p w:rsidR="00B112BC" w:rsidRPr="0041296E" w:rsidRDefault="00B112BC" w:rsidP="00A62D52">
      <w:pPr>
        <w:rPr>
          <w:rFonts w:ascii="Times New Roman" w:hAnsi="Times New Roman" w:cs="Times New Roman"/>
          <w:sz w:val="28"/>
          <w:szCs w:val="28"/>
          <w:lang w:val="hr-HR"/>
        </w:rPr>
      </w:pPr>
    </w:p>
    <w:p w:rsidR="00B112BC" w:rsidRPr="0041296E" w:rsidRDefault="00B112BC" w:rsidP="00A62D52">
      <w:pPr>
        <w:rPr>
          <w:rFonts w:ascii="Times New Roman" w:hAnsi="Times New Roman" w:cs="Times New Roman"/>
          <w:sz w:val="28"/>
          <w:szCs w:val="28"/>
          <w:lang w:val="hr-HR"/>
        </w:rPr>
      </w:pPr>
      <w:r w:rsidRPr="0041296E">
        <w:rPr>
          <w:rFonts w:ascii="Times New Roman" w:hAnsi="Times New Roman" w:cs="Times New Roman"/>
          <w:sz w:val="28"/>
          <w:szCs w:val="28"/>
          <w:u w:val="single"/>
          <w:lang w:val="hr-HR"/>
        </w:rPr>
        <w:t>Bowleyeva mjera asimetrije</w:t>
      </w:r>
      <w:r w:rsidRPr="0041296E">
        <w:rPr>
          <w:rFonts w:ascii="Times New Roman" w:hAnsi="Times New Roman" w:cs="Times New Roman"/>
          <w:sz w:val="28"/>
          <w:szCs w:val="28"/>
          <w:lang w:val="hr-HR"/>
        </w:rPr>
        <w:t xml:space="preserve"> je zasnovana na razlici između kvartila i medijana:</w:t>
      </w:r>
    </w:p>
    <w:p w:rsidR="00B112BC"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1CECBAF5">
          <v:shape id="_x0000_s1045" type="#_x0000_t75" style="position:absolute;margin-left:162.5pt;margin-top:5.1pt;width:122.5pt;height:40.85pt;z-index:251672576;visibility:visible">
            <v:imagedata r:id="rId53" o:title=""/>
          </v:shape>
          <o:OLEObject Type="Embed" ProgID="Equation.3" ShapeID="_x0000_s1045" DrawAspect="Content" ObjectID="_1535526606" r:id="rId54"/>
        </w:object>
      </w:r>
    </w:p>
    <w:p w:rsidR="00B112BC" w:rsidRPr="0041296E" w:rsidRDefault="00B112BC" w:rsidP="00A62D52">
      <w:pPr>
        <w:rPr>
          <w:rFonts w:ascii="Times New Roman" w:hAnsi="Times New Roman" w:cs="Times New Roman"/>
          <w:sz w:val="28"/>
          <w:szCs w:val="28"/>
          <w:lang w:val="hr-HR"/>
        </w:rPr>
      </w:pPr>
    </w:p>
    <w:p w:rsidR="00B112BC"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2A02DFA2">
          <v:shape id="_x0000_s1047" type="#_x0000_t75" style="position:absolute;margin-left:214.55pt;margin-top:28.15pt;width:134.95pt;height:26.25pt;z-index:251674624;visibility:visible">
            <v:imagedata r:id="rId55" o:title=""/>
          </v:shape>
          <o:OLEObject Type="Embed" ProgID="Equation.3" ShapeID="_x0000_s1047" DrawAspect="Content" ObjectID="_1535526607" r:id="rId56"/>
        </w:object>
      </w:r>
      <w:r w:rsidR="00B112BC" w:rsidRPr="0041296E">
        <w:rPr>
          <w:rFonts w:ascii="Times New Roman" w:hAnsi="Times New Roman" w:cs="Times New Roman"/>
          <w:sz w:val="28"/>
          <w:szCs w:val="28"/>
          <w:lang w:val="hr-HR"/>
        </w:rPr>
        <w:t>Kod desnostrane asimetrije:</w:t>
      </w:r>
    </w:p>
    <w:p w:rsidR="00B112BC" w:rsidRPr="0041296E" w:rsidRDefault="00B112BC" w:rsidP="00A62D52">
      <w:pPr>
        <w:rPr>
          <w:rFonts w:ascii="Times New Roman" w:hAnsi="Times New Roman" w:cs="Times New Roman"/>
          <w:sz w:val="28"/>
          <w:szCs w:val="28"/>
          <w:lang w:val="hr-HR"/>
        </w:rPr>
      </w:pPr>
      <w:r w:rsidRPr="0041296E">
        <w:rPr>
          <w:position w:val="-12"/>
          <w:lang w:val="hr-HR"/>
        </w:rPr>
        <w:object w:dxaOrig="1880" w:dyaOrig="360">
          <v:shape id="_x0000_i1034" type="#_x0000_t75" style="width:140.25pt;height:27pt" o:ole="">
            <v:imagedata r:id="rId57" o:title=""/>
          </v:shape>
          <o:OLEObject Type="Embed" ProgID="Equation.3" ShapeID="_x0000_i1034" DrawAspect="Content" ObjectID="_1535526567" r:id="rId58"/>
        </w:object>
      </w:r>
    </w:p>
    <w:p w:rsidR="00B112BC" w:rsidRPr="0041296E" w:rsidRDefault="00B112BC" w:rsidP="00A62D52">
      <w:pPr>
        <w:rPr>
          <w:rFonts w:ascii="Times New Roman" w:hAnsi="Times New Roman" w:cs="Times New Roman"/>
          <w:sz w:val="28"/>
          <w:szCs w:val="28"/>
          <w:lang w:val="hr-HR"/>
        </w:rPr>
      </w:pPr>
    </w:p>
    <w:p w:rsidR="00B112BC" w:rsidRPr="0041296E" w:rsidRDefault="00B112BC"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Kod ljevostrane asimetrije:</w:t>
      </w:r>
    </w:p>
    <w:p w:rsidR="00B112BC"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403027BA">
          <v:shape id="Object 12" o:spid="_x0000_s1049" type="#_x0000_t75" style="position:absolute;margin-left:219.05pt;margin-top:4.05pt;width:113.85pt;height:24.75pt;z-index:251676672;visibility:visible">
            <v:imagedata r:id="rId59" o:title=""/>
          </v:shape>
          <o:OLEObject Type="Embed" ProgID="Equation.3" ShapeID="Object 12" DrawAspect="Content" ObjectID="_1535526608" r:id="rId60"/>
        </w:object>
      </w:r>
      <w:r w:rsidR="00B112BC" w:rsidRPr="0041296E">
        <w:rPr>
          <w:lang w:val="hr-HR"/>
        </w:rPr>
        <w:t xml:space="preserve"> </w:t>
      </w:r>
      <w:r w:rsidR="00B112BC" w:rsidRPr="0041296E">
        <w:rPr>
          <w:position w:val="-12"/>
          <w:lang w:val="hr-HR"/>
        </w:rPr>
        <w:object w:dxaOrig="1880" w:dyaOrig="360">
          <v:shape id="_x0000_i1035" type="#_x0000_t75" style="width:132pt;height:25.5pt" o:ole="">
            <v:imagedata r:id="rId61" o:title=""/>
          </v:shape>
          <o:OLEObject Type="Embed" ProgID="Equation.3" ShapeID="_x0000_i1035" DrawAspect="Content" ObjectID="_1535526568" r:id="rId62"/>
        </w:object>
      </w:r>
    </w:p>
    <w:p w:rsidR="00B112BC" w:rsidRPr="0041296E" w:rsidRDefault="00B112BC" w:rsidP="00A62D52">
      <w:pPr>
        <w:rPr>
          <w:rFonts w:ascii="Times New Roman" w:hAnsi="Times New Roman" w:cs="Times New Roman"/>
          <w:sz w:val="28"/>
          <w:szCs w:val="28"/>
          <w:lang w:val="hr-HR"/>
        </w:rPr>
      </w:pPr>
    </w:p>
    <w:p w:rsidR="00B112BC" w:rsidRPr="0041296E" w:rsidRDefault="00B112BC"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Ova mjera asimetrije kreće se između -1 i +1. Za simetrične distribucije vrijednost Bowleyeve mjere asimetrije je jednaka 0. </w:t>
      </w:r>
    </w:p>
    <w:p w:rsidR="00CA2331" w:rsidRPr="0041296E" w:rsidRDefault="00CA2331" w:rsidP="00A62D52">
      <w:pPr>
        <w:rPr>
          <w:rFonts w:ascii="Times New Roman" w:hAnsi="Times New Roman" w:cs="Times New Roman"/>
          <w:sz w:val="28"/>
          <w:szCs w:val="28"/>
          <w:lang w:val="hr-HR"/>
        </w:rPr>
      </w:pPr>
    </w:p>
    <w:p w:rsidR="00CA2331" w:rsidRPr="0041296E" w:rsidRDefault="00CA2331" w:rsidP="00A62D52">
      <w:pPr>
        <w:rPr>
          <w:rFonts w:ascii="Times New Roman" w:hAnsi="Times New Roman" w:cs="Times New Roman"/>
          <w:sz w:val="28"/>
          <w:szCs w:val="28"/>
          <w:u w:val="single"/>
          <w:lang w:val="hr-HR"/>
        </w:rPr>
      </w:pPr>
      <w:r w:rsidRPr="0041296E">
        <w:rPr>
          <w:rFonts w:ascii="Times New Roman" w:hAnsi="Times New Roman" w:cs="Times New Roman"/>
          <w:sz w:val="28"/>
          <w:szCs w:val="28"/>
          <w:u w:val="single"/>
          <w:lang w:val="hr-HR"/>
        </w:rPr>
        <w:t xml:space="preserve">Mjera zaobljenosti </w:t>
      </w:r>
    </w:p>
    <w:p w:rsidR="00B112BC" w:rsidRPr="0041296E" w:rsidRDefault="00CA2331"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Kao jedna od karakteristika numeričkih vrijednosti obilježja distribucije može se uvesti još i zaobljenost vrha (kurtoza) . u tu svrhu se upotrebljava koeficijent zaobljenosti vrha distribucije sa sljedećim izrazom:</w:t>
      </w:r>
    </w:p>
    <w:p w:rsidR="00CA2331"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57C6CE7E">
          <v:shape id="_x0000_s1066" type="#_x0000_t75" style="position:absolute;margin-left:242.3pt;margin-top:10.95pt;width:115.4pt;height:76.15pt;z-index:251678720;visibility:visible">
            <v:imagedata r:id="rId63" o:title=""/>
          </v:shape>
          <o:OLEObject Type="Embed" ProgID="Equation.3" ShapeID="_x0000_s1066" DrawAspect="Content" ObjectID="_1535526609" r:id="rId64"/>
        </w:object>
      </w:r>
      <w:r w:rsidRPr="0041296E">
        <w:rPr>
          <w:rFonts w:ascii="Times New Roman" w:hAnsi="Times New Roman" w:cs="Times New Roman"/>
          <w:noProof/>
          <w:sz w:val="28"/>
          <w:szCs w:val="28"/>
          <w:lang w:val="hr-HR"/>
        </w:rPr>
        <w:object w:dxaOrig="1340" w:dyaOrig="1320" w14:anchorId="69F89122">
          <v:shape id="_x0000_s1065" type="#_x0000_t75" style="position:absolute;margin-left:58.55pt;margin-top:19.95pt;width:82.65pt;height:47pt;z-index:251677696;visibility:visible">
            <v:imagedata r:id="rId65" o:title=""/>
          </v:shape>
          <o:OLEObject Type="Embed" ProgID="Equation.3" ShapeID="_x0000_s1065" DrawAspect="Content" ObjectID="_1535526610" r:id="rId66"/>
        </w:object>
      </w:r>
    </w:p>
    <w:p w:rsidR="00CA2331" w:rsidRPr="0041296E" w:rsidRDefault="00CA2331"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eastAsia="hr-HR"/>
        </w:rPr>
        <w:lastRenderedPageBreak/>
        <w:drawing>
          <wp:inline distT="0" distB="0" distL="0" distR="0" wp14:anchorId="76CEA795" wp14:editId="710001CD">
            <wp:extent cx="3952875" cy="1647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952474" cy="1647658"/>
                    </a:xfrm>
                    <a:prstGeom prst="rect">
                      <a:avLst/>
                    </a:prstGeom>
                    <a:noFill/>
                    <a:ln>
                      <a:noFill/>
                    </a:ln>
                    <a:effectLst/>
                  </pic:spPr>
                </pic:pic>
              </a:graphicData>
            </a:graphic>
          </wp:inline>
        </w:drawing>
      </w:r>
    </w:p>
    <w:p w:rsidR="00CA2331" w:rsidRPr="0041296E" w:rsidRDefault="00CA2331" w:rsidP="00A62D52">
      <w:pPr>
        <w:rPr>
          <w:rFonts w:ascii="Times New Roman" w:hAnsi="Times New Roman" w:cs="Times New Roman"/>
          <w:sz w:val="28"/>
          <w:szCs w:val="28"/>
          <w:lang w:val="hr-HR"/>
        </w:rPr>
      </w:pPr>
    </w:p>
    <w:p w:rsidR="00CA2331" w:rsidRPr="0041296E" w:rsidRDefault="00CA2331" w:rsidP="00A62D52">
      <w:pPr>
        <w:rPr>
          <w:rFonts w:ascii="Times New Roman" w:hAnsi="Times New Roman" w:cs="Times New Roman"/>
          <w:sz w:val="28"/>
          <w:szCs w:val="28"/>
          <w:lang w:val="hr-HR"/>
        </w:rPr>
      </w:pPr>
    </w:p>
    <w:p w:rsidR="00CA2331" w:rsidRPr="0041296E" w:rsidRDefault="00CA2331"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Koeficijent zaobljenosti poprima vrijednost 3 za normalnu distribuciju. Ukoliko je vrh šiljastiji nego kod normalne distribucije, koeficijent zaobljenosti ima vrijednost veću od 3. </w:t>
      </w:r>
      <w:r w:rsidR="00125FA2" w:rsidRPr="0041296E">
        <w:rPr>
          <w:rFonts w:ascii="Times New Roman" w:hAnsi="Times New Roman" w:cs="Times New Roman"/>
          <w:sz w:val="28"/>
          <w:szCs w:val="28"/>
          <w:lang w:val="hr-HR"/>
        </w:rPr>
        <w:t xml:space="preserve">Kod tupog oblika distribucije koeficijent zaobljenosti je između 1.8 i 3. </w:t>
      </w:r>
    </w:p>
    <w:p w:rsidR="00125FA2" w:rsidRPr="0041296E" w:rsidRDefault="00125FA2"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Pravokutna (jednolika,</w:t>
      </w:r>
      <w:r w:rsidR="00907EBC">
        <w:rPr>
          <w:rFonts w:ascii="Times New Roman" w:hAnsi="Times New Roman" w:cs="Times New Roman"/>
          <w:sz w:val="28"/>
          <w:szCs w:val="28"/>
          <w:lang w:val="hr-HR"/>
        </w:rPr>
        <w:t xml:space="preserve"> </w:t>
      </w:r>
      <w:r w:rsidRPr="0041296E">
        <w:rPr>
          <w:rFonts w:ascii="Times New Roman" w:hAnsi="Times New Roman" w:cs="Times New Roman"/>
          <w:sz w:val="28"/>
          <w:szCs w:val="28"/>
          <w:lang w:val="hr-HR"/>
        </w:rPr>
        <w:t xml:space="preserve">uniformirana) distribucija ima vrijednost </w:t>
      </w:r>
      <w:r w:rsidR="00907EBC" w:rsidRPr="0041296E">
        <w:rPr>
          <w:rFonts w:ascii="Times New Roman" w:hAnsi="Times New Roman" w:cs="Times New Roman"/>
          <w:sz w:val="28"/>
          <w:szCs w:val="28"/>
          <w:lang w:val="hr-HR"/>
        </w:rPr>
        <w:t>koeficijenta</w:t>
      </w:r>
      <w:r w:rsidRPr="0041296E">
        <w:rPr>
          <w:rFonts w:ascii="Times New Roman" w:hAnsi="Times New Roman" w:cs="Times New Roman"/>
          <w:sz w:val="28"/>
          <w:szCs w:val="28"/>
          <w:lang w:val="hr-HR"/>
        </w:rPr>
        <w:t xml:space="preserve"> zaobljenosti vrha 1.8, dok je kod U distribucije ta vrijednost manja od 1.8. </w:t>
      </w:r>
    </w:p>
    <w:p w:rsidR="00125FA2" w:rsidRPr="0041296E" w:rsidRDefault="00125FA2"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Normalna distribucija ima koeficijent zaobljenosti vrha jednak 3, a koeficijent asimetrije jednak nuli. </w:t>
      </w:r>
    </w:p>
    <w:p w:rsidR="00125FA2" w:rsidRPr="0041296E" w:rsidRDefault="00125FA2" w:rsidP="00A62D52">
      <w:pPr>
        <w:rPr>
          <w:rFonts w:ascii="Times New Roman" w:hAnsi="Times New Roman" w:cs="Times New Roman"/>
          <w:sz w:val="28"/>
          <w:szCs w:val="28"/>
          <w:lang w:val="hr-HR"/>
        </w:rPr>
      </w:pPr>
    </w:p>
    <w:p w:rsidR="00125FA2" w:rsidRPr="0041296E" w:rsidRDefault="00125FA2"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Ako poznajemo vrijednosti </w:t>
      </w:r>
      <w:r w:rsidR="00907EBC" w:rsidRPr="0041296E">
        <w:rPr>
          <w:rFonts w:ascii="Times New Roman" w:hAnsi="Times New Roman" w:cs="Times New Roman"/>
          <w:sz w:val="28"/>
          <w:szCs w:val="28"/>
          <w:lang w:val="hr-HR"/>
        </w:rPr>
        <w:t>koeficijenta</w:t>
      </w:r>
      <w:r w:rsidRPr="0041296E">
        <w:rPr>
          <w:rFonts w:ascii="Times New Roman" w:hAnsi="Times New Roman" w:cs="Times New Roman"/>
          <w:sz w:val="28"/>
          <w:szCs w:val="28"/>
          <w:lang w:val="hr-HR"/>
        </w:rPr>
        <w:t xml:space="preserve"> asimetrije i koeficijenta zaobljenosti, možemo skicirati i oblik distribucije, te ocijeniti njezin otklon od normalne distribucije. </w:t>
      </w:r>
    </w:p>
    <w:p w:rsidR="00125FA2" w:rsidRPr="0041296E" w:rsidRDefault="00125FA2"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eastAsia="hr-HR"/>
        </w:rPr>
        <mc:AlternateContent>
          <mc:Choice Requires="wps">
            <w:drawing>
              <wp:anchor distT="0" distB="0" distL="114300" distR="114300" simplePos="0" relativeHeight="251680768" behindDoc="0" locked="0" layoutInCell="1" allowOverlap="1" wp14:anchorId="4C90EC52" wp14:editId="6EC6E2FF">
                <wp:simplePos x="0" y="0"/>
                <wp:positionH relativeFrom="column">
                  <wp:posOffset>4681855</wp:posOffset>
                </wp:positionH>
                <wp:positionV relativeFrom="paragraph">
                  <wp:posOffset>144780</wp:posOffset>
                </wp:positionV>
                <wp:extent cx="1790700" cy="20097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009775"/>
                        </a:xfrm>
                        <a:prstGeom prst="rect">
                          <a:avLst/>
                        </a:prstGeom>
                        <a:solidFill>
                          <a:srgbClr val="FFFFFF"/>
                        </a:solidFill>
                        <a:ln w="9525">
                          <a:noFill/>
                          <a:miter lim="800000"/>
                          <a:headEnd/>
                          <a:tailEnd/>
                        </a:ln>
                      </wps:spPr>
                      <wps:txbx>
                        <w:txbxContent>
                          <w:p w:rsidR="0041296E" w:rsidRPr="00125FA2" w:rsidRDefault="0041296E" w:rsidP="00125FA2">
                            <w:pPr>
                              <w:rPr>
                                <w:rFonts w:ascii="Times New Roman" w:hAnsi="Times New Roman" w:cs="Times New Roman"/>
                              </w:rPr>
                            </w:pPr>
                            <w:r w:rsidRPr="00125FA2">
                              <w:rPr>
                                <w:rFonts w:ascii="Times New Roman" w:hAnsi="Times New Roman" w:cs="Times New Roman"/>
                                <w:lang w:val="hr-HR"/>
                              </w:rPr>
                              <w:t>Distribucija A ima šiljati oblik i desnostrano je asimetrična.</w:t>
                            </w:r>
                          </w:p>
                          <w:p w:rsidR="0041296E" w:rsidRPr="00125FA2" w:rsidRDefault="0041296E" w:rsidP="00125FA2">
                            <w:pPr>
                              <w:rPr>
                                <w:rFonts w:ascii="Times New Roman" w:hAnsi="Times New Roman" w:cs="Times New Roman"/>
                              </w:rPr>
                            </w:pPr>
                            <w:r w:rsidRPr="00125FA2">
                              <w:rPr>
                                <w:rFonts w:ascii="Times New Roman" w:hAnsi="Times New Roman" w:cs="Times New Roman"/>
                                <w:lang w:val="hr-HR"/>
                              </w:rPr>
                              <w:t>Distribucija B ima šiljati oblik i ljevostrano je asimetrična.</w:t>
                            </w:r>
                          </w:p>
                          <w:p w:rsidR="0041296E" w:rsidRPr="00125FA2" w:rsidRDefault="0041296E" w:rsidP="00125FA2">
                            <w:pPr>
                              <w:rPr>
                                <w:rFonts w:ascii="Times New Roman" w:hAnsi="Times New Roman" w:cs="Times New Roman"/>
                              </w:rPr>
                            </w:pPr>
                            <w:r w:rsidRPr="00125FA2">
                              <w:rPr>
                                <w:rFonts w:ascii="Times New Roman" w:hAnsi="Times New Roman" w:cs="Times New Roman"/>
                                <w:lang w:val="hr-HR"/>
                              </w:rPr>
                              <w:t>Distribucija C ima tupi oblik i ljevostrano je asimetrična.</w:t>
                            </w:r>
                          </w:p>
                          <w:p w:rsidR="0041296E" w:rsidRDefault="004129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0EC52" id="_x0000_t202" coordsize="21600,21600" o:spt="202" path="m,l,21600r21600,l21600,xe">
                <v:stroke joinstyle="miter"/>
                <v:path gradientshapeok="t" o:connecttype="rect"/>
              </v:shapetype>
              <v:shape id="Text Box 2" o:spid="_x0000_s1026" type="#_x0000_t202" style="position:absolute;margin-left:368.65pt;margin-top:11.4pt;width:141pt;height:15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" stroked="f">
                <v:textbox>
                  <w:txbxContent>
                    <w:p w:rsidR="0041296E" w:rsidRPr="00125FA2" w:rsidRDefault="0041296E" w:rsidP="00125FA2">
                      <w:pPr>
                        <w:rPr>
                          <w:rFonts w:ascii="Times New Roman" w:hAnsi="Times New Roman" w:cs="Times New Roman"/>
                        </w:rPr>
                      </w:pPr>
                      <w:r w:rsidRPr="00125FA2">
                        <w:rPr>
                          <w:rFonts w:ascii="Times New Roman" w:hAnsi="Times New Roman" w:cs="Times New Roman"/>
                          <w:lang w:val="hr-HR"/>
                        </w:rPr>
                        <w:t>Distribucija A ima šiljati oblik i desnostrano je asimetrična.</w:t>
                      </w:r>
                    </w:p>
                    <w:p w:rsidR="0041296E" w:rsidRPr="00125FA2" w:rsidRDefault="0041296E" w:rsidP="00125FA2">
                      <w:pPr>
                        <w:rPr>
                          <w:rFonts w:ascii="Times New Roman" w:hAnsi="Times New Roman" w:cs="Times New Roman"/>
                        </w:rPr>
                      </w:pPr>
                      <w:r w:rsidRPr="00125FA2">
                        <w:rPr>
                          <w:rFonts w:ascii="Times New Roman" w:hAnsi="Times New Roman" w:cs="Times New Roman"/>
                          <w:lang w:val="hr-HR"/>
                        </w:rPr>
                        <w:t>Distribucija B ima šiljati oblik i ljevostrano je asimetrična.</w:t>
                      </w:r>
                    </w:p>
                    <w:p w:rsidR="0041296E" w:rsidRPr="00125FA2" w:rsidRDefault="0041296E" w:rsidP="00125FA2">
                      <w:pPr>
                        <w:rPr>
                          <w:rFonts w:ascii="Times New Roman" w:hAnsi="Times New Roman" w:cs="Times New Roman"/>
                        </w:rPr>
                      </w:pPr>
                      <w:r w:rsidRPr="00125FA2">
                        <w:rPr>
                          <w:rFonts w:ascii="Times New Roman" w:hAnsi="Times New Roman" w:cs="Times New Roman"/>
                          <w:lang w:val="hr-HR"/>
                        </w:rPr>
                        <w:t>Distribucija C ima tupi oblik i ljevostrano je asimetrična.</w:t>
                      </w:r>
                    </w:p>
                    <w:p w:rsidR="0041296E" w:rsidRDefault="0041296E"/>
                  </w:txbxContent>
                </v:textbox>
              </v:shape>
            </w:pict>
          </mc:Fallback>
        </mc:AlternateContent>
      </w:r>
    </w:p>
    <w:p w:rsidR="00CA2331" w:rsidRPr="0041296E" w:rsidRDefault="00125FA2"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eastAsia="hr-HR"/>
        </w:rPr>
        <w:drawing>
          <wp:inline distT="0" distB="0" distL="0" distR="0" wp14:anchorId="2024813C" wp14:editId="337EAE92">
            <wp:extent cx="3952875" cy="162463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952875" cy="1624633"/>
                    </a:xfrm>
                    <a:prstGeom prst="rect">
                      <a:avLst/>
                    </a:prstGeom>
                    <a:noFill/>
                    <a:ln>
                      <a:noFill/>
                    </a:ln>
                    <a:effectLst/>
                  </pic:spPr>
                </pic:pic>
              </a:graphicData>
            </a:graphic>
          </wp:inline>
        </w:drawing>
      </w:r>
    </w:p>
    <w:p w:rsidR="00CA2331" w:rsidRPr="0041296E" w:rsidRDefault="00CA2331" w:rsidP="00A62D52">
      <w:pPr>
        <w:rPr>
          <w:rFonts w:ascii="Times New Roman" w:hAnsi="Times New Roman" w:cs="Times New Roman"/>
          <w:sz w:val="28"/>
          <w:szCs w:val="28"/>
          <w:lang w:val="hr-HR"/>
        </w:rPr>
      </w:pPr>
    </w:p>
    <w:p w:rsidR="00CA2331" w:rsidRPr="0041296E" w:rsidRDefault="001A55EF" w:rsidP="00A62D52">
      <w:pPr>
        <w:rPr>
          <w:rFonts w:ascii="Times New Roman" w:hAnsi="Times New Roman" w:cs="Times New Roman"/>
          <w:color w:val="FF0000"/>
          <w:sz w:val="32"/>
          <w:szCs w:val="28"/>
          <w:lang w:val="hr-HR"/>
        </w:rPr>
      </w:pPr>
      <w:r w:rsidRPr="0041296E">
        <w:rPr>
          <w:rFonts w:ascii="Times New Roman" w:hAnsi="Times New Roman" w:cs="Times New Roman"/>
          <w:color w:val="FF0000"/>
          <w:sz w:val="32"/>
          <w:szCs w:val="28"/>
          <w:lang w:val="hr-HR"/>
        </w:rPr>
        <w:lastRenderedPageBreak/>
        <w:t xml:space="preserve">B1. Vjerojatnost. Pojam. Adicijski i multiplikacijski teorem. </w:t>
      </w:r>
    </w:p>
    <w:p w:rsidR="00CA2331" w:rsidRPr="0041296E" w:rsidRDefault="001A55EF"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Teorija vjerojatnosti nastala je iz igara na sreću u 17. st. Da bi se tijekom vremena razvila u jednu od najvažnijih grana matematike. </w:t>
      </w:r>
    </w:p>
    <w:p w:rsidR="001A55EF" w:rsidRPr="0041296E" w:rsidRDefault="00907EBC"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Rođendanom</w:t>
      </w:r>
      <w:r w:rsidR="001A55EF" w:rsidRPr="0041296E">
        <w:rPr>
          <w:rFonts w:ascii="Times New Roman" w:hAnsi="Times New Roman" w:cs="Times New Roman"/>
          <w:sz w:val="28"/>
          <w:szCs w:val="28"/>
          <w:lang w:val="hr-HR"/>
        </w:rPr>
        <w:t xml:space="preserve"> teorije vjerojatnosti smatra se godina 1654. Kada se kockar Chevalier de Mere obratio pismom Blaisu Pascalu oko jednoga problema u igri kockom. Zatim se Pascal obratio pismom Fermatu. </w:t>
      </w:r>
    </w:p>
    <w:p w:rsidR="001A55EF" w:rsidRPr="0041296E" w:rsidRDefault="001A55EF"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Aksiomatska izgradnja teorije vjerojatnosti završena je između dvaju svjetskih ratova, a glavni autor je Kolmogorov (1933).</w:t>
      </w:r>
    </w:p>
    <w:p w:rsidR="001A55EF" w:rsidRPr="0041296E" w:rsidRDefault="001A55EF"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Suvremena teorija vjerojatnosti jako se bavi razradom Bayesovoga teorema, pa se razvija cijela nova grana statistike nazvana Bayesi</w:t>
      </w:r>
      <w:r w:rsidR="00FE1B52" w:rsidRPr="0041296E">
        <w:rPr>
          <w:rFonts w:ascii="Times New Roman" w:hAnsi="Times New Roman" w:cs="Times New Roman"/>
          <w:sz w:val="28"/>
          <w:szCs w:val="28"/>
          <w:lang w:val="hr-HR"/>
        </w:rPr>
        <w:t>janska statistika, za razliku od</w:t>
      </w:r>
      <w:r w:rsidRPr="0041296E">
        <w:rPr>
          <w:rFonts w:ascii="Times New Roman" w:hAnsi="Times New Roman" w:cs="Times New Roman"/>
          <w:sz w:val="28"/>
          <w:szCs w:val="28"/>
          <w:lang w:val="hr-HR"/>
        </w:rPr>
        <w:t xml:space="preserve"> klasičnog pristupa na osnovu frekvencija. </w:t>
      </w:r>
    </w:p>
    <w:p w:rsidR="00FE1B52" w:rsidRPr="0041296E" w:rsidRDefault="00FE1B52"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Teorija vjerojatnosti čini osnovu statističkog zaključivanja. </w:t>
      </w:r>
    </w:p>
    <w:p w:rsidR="00CA2331" w:rsidRPr="0041296E" w:rsidRDefault="00907EBC" w:rsidP="00A62D52">
      <w:pPr>
        <w:rPr>
          <w:rFonts w:ascii="Times New Roman" w:hAnsi="Times New Roman" w:cs="Times New Roman"/>
          <w:sz w:val="28"/>
          <w:szCs w:val="28"/>
          <w:lang w:val="hr-HR"/>
        </w:rPr>
      </w:pPr>
      <w:r w:rsidRPr="0041296E">
        <w:rPr>
          <w:rFonts w:ascii="Times New Roman" w:hAnsi="Times New Roman" w:cs="Times New Roman"/>
          <w:sz w:val="28"/>
          <w:szCs w:val="28"/>
          <w:u w:val="single"/>
          <w:lang w:val="hr-HR"/>
        </w:rPr>
        <w:t>Slučajan</w:t>
      </w:r>
      <w:r w:rsidR="00FE1B52" w:rsidRPr="0041296E">
        <w:rPr>
          <w:rFonts w:ascii="Times New Roman" w:hAnsi="Times New Roman" w:cs="Times New Roman"/>
          <w:sz w:val="28"/>
          <w:szCs w:val="28"/>
          <w:u w:val="single"/>
          <w:lang w:val="hr-HR"/>
        </w:rPr>
        <w:t xml:space="preserve"> događaj</w:t>
      </w:r>
      <w:r w:rsidR="00FE1B52" w:rsidRPr="0041296E">
        <w:rPr>
          <w:rFonts w:ascii="Times New Roman" w:hAnsi="Times New Roman" w:cs="Times New Roman"/>
          <w:sz w:val="28"/>
          <w:szCs w:val="28"/>
          <w:lang w:val="hr-HR"/>
        </w:rPr>
        <w:t xml:space="preserve"> je takav događaj koji se može, ali se ne mora realizirati, odnosno realizira se uz određenu vjerojatnost. Realizacija </w:t>
      </w:r>
      <w:r w:rsidRPr="0041296E">
        <w:rPr>
          <w:rFonts w:ascii="Times New Roman" w:hAnsi="Times New Roman" w:cs="Times New Roman"/>
          <w:sz w:val="28"/>
          <w:szCs w:val="28"/>
          <w:lang w:val="hr-HR"/>
        </w:rPr>
        <w:t>slučajnog</w:t>
      </w:r>
      <w:r w:rsidR="00FE1B52" w:rsidRPr="0041296E">
        <w:rPr>
          <w:rFonts w:ascii="Times New Roman" w:hAnsi="Times New Roman" w:cs="Times New Roman"/>
          <w:sz w:val="28"/>
          <w:szCs w:val="28"/>
          <w:lang w:val="hr-HR"/>
        </w:rPr>
        <w:t xml:space="preserve"> događaja rezultat je mnogih čimbenika. </w:t>
      </w:r>
    </w:p>
    <w:p w:rsidR="00FE1B52" w:rsidRPr="0041296E" w:rsidRDefault="00FE1B52"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Vjerojatnost je spoj filozofijskoga poimanja slučaja i matematike. </w:t>
      </w:r>
    </w:p>
    <w:p w:rsidR="00FE1B52"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3115649F">
          <v:shape id="_x0000_s1076" type="#_x0000_t75" style="position:absolute;margin-left:131.65pt;margin-top:46.4pt;width:101.15pt;height:46.15pt;z-index:251683840;visibility:visible">
            <v:imagedata r:id="rId69" o:title=""/>
          </v:shape>
          <o:OLEObject Type="Embed" ProgID="Equation.3" ShapeID="_x0000_s1076" DrawAspect="Content" ObjectID="_1535526611" r:id="rId70"/>
        </w:object>
      </w:r>
      <w:r w:rsidR="00FE1B52" w:rsidRPr="0041296E">
        <w:rPr>
          <w:rFonts w:ascii="Times New Roman" w:hAnsi="Times New Roman" w:cs="Times New Roman"/>
          <w:sz w:val="28"/>
          <w:szCs w:val="28"/>
          <w:lang w:val="hr-HR"/>
        </w:rPr>
        <w:t xml:space="preserve">Prema klasičnoj definiciji vjerojatnost realizacije </w:t>
      </w:r>
      <w:r w:rsidR="00907EBC" w:rsidRPr="0041296E">
        <w:rPr>
          <w:rFonts w:ascii="Times New Roman" w:hAnsi="Times New Roman" w:cs="Times New Roman"/>
          <w:sz w:val="28"/>
          <w:szCs w:val="28"/>
          <w:lang w:val="hr-HR"/>
        </w:rPr>
        <w:t>slučajnog</w:t>
      </w:r>
      <w:r w:rsidR="00FE1B52" w:rsidRPr="0041296E">
        <w:rPr>
          <w:rFonts w:ascii="Times New Roman" w:hAnsi="Times New Roman" w:cs="Times New Roman"/>
          <w:sz w:val="28"/>
          <w:szCs w:val="28"/>
          <w:lang w:val="hr-HR"/>
        </w:rPr>
        <w:t xml:space="preserve"> događaja A jednaka je omjeru broja (za </w:t>
      </w:r>
      <w:r w:rsidR="00907EBC" w:rsidRPr="0041296E">
        <w:rPr>
          <w:rFonts w:ascii="Times New Roman" w:hAnsi="Times New Roman" w:cs="Times New Roman"/>
          <w:sz w:val="28"/>
          <w:szCs w:val="28"/>
          <w:lang w:val="hr-HR"/>
        </w:rPr>
        <w:t>njega</w:t>
      </w:r>
      <w:r w:rsidR="00FE1B52" w:rsidRPr="0041296E">
        <w:rPr>
          <w:rFonts w:ascii="Times New Roman" w:hAnsi="Times New Roman" w:cs="Times New Roman"/>
          <w:sz w:val="28"/>
          <w:szCs w:val="28"/>
          <w:lang w:val="hr-HR"/>
        </w:rPr>
        <w:t>) povoljnih ishoda i svih mogućih ishoda:</w:t>
      </w:r>
    </w:p>
    <w:p w:rsidR="00FE1B52" w:rsidRPr="0041296E" w:rsidRDefault="00FE1B52" w:rsidP="00A62D52">
      <w:pPr>
        <w:rPr>
          <w:rFonts w:ascii="Times New Roman" w:hAnsi="Times New Roman" w:cs="Times New Roman"/>
          <w:noProof/>
          <w:sz w:val="28"/>
          <w:szCs w:val="28"/>
          <w:lang w:val="hr-HR"/>
        </w:rPr>
      </w:pPr>
    </w:p>
    <w:p w:rsidR="00392777" w:rsidRPr="0041296E" w:rsidRDefault="00392777" w:rsidP="00A62D52">
      <w:pPr>
        <w:rPr>
          <w:rFonts w:ascii="Times New Roman" w:hAnsi="Times New Roman" w:cs="Times New Roman"/>
          <w:sz w:val="28"/>
          <w:szCs w:val="28"/>
          <w:lang w:val="hr-HR"/>
        </w:rPr>
      </w:pPr>
    </w:p>
    <w:p w:rsidR="00FE1B52"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68B0D1DC">
          <v:shape id="_x0000_s1077" type="#_x0000_t75" style="position:absolute;margin-left:139.9pt;margin-top:60.35pt;width:75.75pt;height:23.45pt;z-index:251684864;visibility:visible">
            <v:imagedata r:id="rId71" o:title=""/>
          </v:shape>
          <o:OLEObject Type="Embed" ProgID="Equation.3" ShapeID="_x0000_s1077" DrawAspect="Content" ObjectID="_1535526612" r:id="rId72"/>
        </w:object>
      </w:r>
      <w:r w:rsidR="00FE1B52" w:rsidRPr="0041296E">
        <w:rPr>
          <w:rFonts w:ascii="Times New Roman" w:hAnsi="Times New Roman" w:cs="Times New Roman"/>
          <w:sz w:val="28"/>
          <w:szCs w:val="28"/>
          <w:lang w:val="hr-HR"/>
        </w:rPr>
        <w:t xml:space="preserve">S obzirom na činjenicu da broj povoljnih događaja ne može premašiti broj svih mogućih ishoda, zaključujemo da je vjerojatnost mjera slučaja koja se kreće između 0 i 1. </w:t>
      </w:r>
    </w:p>
    <w:p w:rsidR="00B112BC" w:rsidRPr="0041296E" w:rsidRDefault="00B112BC" w:rsidP="00A62D52">
      <w:pPr>
        <w:rPr>
          <w:rFonts w:ascii="Times New Roman" w:hAnsi="Times New Roman" w:cs="Times New Roman"/>
          <w:sz w:val="28"/>
          <w:szCs w:val="28"/>
          <w:lang w:val="hr-HR"/>
        </w:rPr>
      </w:pPr>
    </w:p>
    <w:p w:rsidR="00392777" w:rsidRPr="0041296E" w:rsidRDefault="00392777" w:rsidP="00A62D52">
      <w:pPr>
        <w:rPr>
          <w:rFonts w:ascii="Times New Roman" w:hAnsi="Times New Roman" w:cs="Times New Roman"/>
          <w:sz w:val="28"/>
          <w:szCs w:val="28"/>
          <w:lang w:val="hr-HR"/>
        </w:rPr>
      </w:pPr>
    </w:p>
    <w:p w:rsidR="00FE1B52" w:rsidRPr="0041296E" w:rsidRDefault="00FE1B52"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Sigurnome događaju odgovara vjerojatnost 1. Nemogućem </w:t>
      </w:r>
      <w:r w:rsidR="00907EBC" w:rsidRPr="0041296E">
        <w:rPr>
          <w:rFonts w:ascii="Times New Roman" w:hAnsi="Times New Roman" w:cs="Times New Roman"/>
          <w:sz w:val="28"/>
          <w:szCs w:val="28"/>
          <w:lang w:val="hr-HR"/>
        </w:rPr>
        <w:t>događaju</w:t>
      </w:r>
      <w:r w:rsidRPr="0041296E">
        <w:rPr>
          <w:rFonts w:ascii="Times New Roman" w:hAnsi="Times New Roman" w:cs="Times New Roman"/>
          <w:sz w:val="28"/>
          <w:szCs w:val="28"/>
          <w:lang w:val="hr-HR"/>
        </w:rPr>
        <w:t xml:space="preserve"> odgovara vjerojatnost o, ali ako vjerojatnost iznosi 0 to ne znači da je događaj nemoguć. </w:t>
      </w:r>
    </w:p>
    <w:p w:rsidR="00FE1B52" w:rsidRPr="0041296E" w:rsidRDefault="00FE1B52" w:rsidP="00A62D52">
      <w:pPr>
        <w:rPr>
          <w:rFonts w:ascii="Times New Roman" w:hAnsi="Times New Roman" w:cs="Times New Roman"/>
          <w:sz w:val="28"/>
          <w:szCs w:val="28"/>
          <w:u w:val="single"/>
          <w:lang w:val="hr-HR"/>
        </w:rPr>
      </w:pPr>
      <w:r w:rsidRPr="0041296E">
        <w:rPr>
          <w:rFonts w:ascii="Times New Roman" w:hAnsi="Times New Roman" w:cs="Times New Roman"/>
          <w:sz w:val="28"/>
          <w:szCs w:val="28"/>
          <w:u w:val="single"/>
          <w:lang w:val="hr-HR"/>
        </w:rPr>
        <w:lastRenderedPageBreak/>
        <w:t>Vjerojatnost protivnog događaja</w:t>
      </w:r>
    </w:p>
    <w:p w:rsidR="00FE1B52" w:rsidRPr="0041296E" w:rsidRDefault="00FE1B52"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Vjerojatnost da se slučajni događaj (A) </w:t>
      </w:r>
      <w:r w:rsidRPr="0041296E">
        <w:rPr>
          <w:rFonts w:ascii="Times New Roman" w:hAnsi="Times New Roman" w:cs="Times New Roman"/>
          <w:sz w:val="28"/>
          <w:szCs w:val="28"/>
          <w:u w:val="single"/>
          <w:lang w:val="hr-HR"/>
        </w:rPr>
        <w:t>ne realizira</w:t>
      </w:r>
      <w:r w:rsidRPr="0041296E">
        <w:rPr>
          <w:rFonts w:ascii="Times New Roman" w:hAnsi="Times New Roman" w:cs="Times New Roman"/>
          <w:sz w:val="28"/>
          <w:szCs w:val="28"/>
          <w:lang w:val="hr-HR"/>
        </w:rPr>
        <w:t xml:space="preserve"> jednaka je omjeru broja za njega nepovoljnih ishoda i broja svih mogućih ishoda: </w:t>
      </w:r>
    </w:p>
    <w:p w:rsidR="00FE1B52"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466AE2D1">
          <v:shape id="_x0000_s1075" type="#_x0000_t75" style="position:absolute;margin-left:99.05pt;margin-top:4.35pt;width:115.85pt;height:42.25pt;z-index:251682816;visibility:visible">
            <v:imagedata r:id="rId73" o:title=""/>
          </v:shape>
          <o:OLEObject Type="Embed" ProgID="Equation.3" ShapeID="_x0000_s1075" DrawAspect="Content" ObjectID="_1535526613" r:id="rId74"/>
        </w:object>
      </w:r>
    </w:p>
    <w:p w:rsidR="00392777" w:rsidRPr="0041296E" w:rsidRDefault="00392777" w:rsidP="00A62D52">
      <w:pPr>
        <w:rPr>
          <w:rFonts w:ascii="Times New Roman" w:hAnsi="Times New Roman" w:cs="Times New Roman"/>
          <w:sz w:val="28"/>
          <w:szCs w:val="28"/>
          <w:lang w:val="hr-HR"/>
        </w:rPr>
      </w:pPr>
    </w:p>
    <w:p w:rsidR="00FE1B52" w:rsidRPr="0041296E" w:rsidRDefault="00392777"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Stoga je:</w:t>
      </w:r>
    </w:p>
    <w:p w:rsidR="00392777"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505CFA0F">
          <v:shape id="_x0000_s1074" type="#_x0000_t75" style="position:absolute;margin-left:103.5pt;margin-top:6.95pt;width:111.4pt;height:24.75pt;z-index:251681792;visibility:visible">
            <v:imagedata r:id="rId75" o:title=""/>
          </v:shape>
          <o:OLEObject Type="Embed" ProgID="Equation.3" ShapeID="_x0000_s1074" DrawAspect="Content" ObjectID="_1535526614" r:id="rId76"/>
        </w:object>
      </w:r>
    </w:p>
    <w:p w:rsidR="00392777" w:rsidRPr="0041296E" w:rsidRDefault="00392777" w:rsidP="00A62D52">
      <w:pPr>
        <w:rPr>
          <w:rFonts w:ascii="Times New Roman" w:hAnsi="Times New Roman" w:cs="Times New Roman"/>
          <w:sz w:val="28"/>
          <w:szCs w:val="28"/>
          <w:lang w:val="hr-HR"/>
        </w:rPr>
      </w:pPr>
    </w:p>
    <w:p w:rsidR="00392777" w:rsidRPr="0041296E" w:rsidRDefault="00392777" w:rsidP="00A62D52">
      <w:pPr>
        <w:rPr>
          <w:rFonts w:ascii="Times New Roman" w:hAnsi="Times New Roman" w:cs="Times New Roman"/>
          <w:sz w:val="28"/>
          <w:szCs w:val="28"/>
          <w:u w:val="single"/>
          <w:lang w:val="hr-HR"/>
        </w:rPr>
      </w:pPr>
      <w:r w:rsidRPr="0041296E">
        <w:rPr>
          <w:rFonts w:ascii="Times New Roman" w:hAnsi="Times New Roman" w:cs="Times New Roman"/>
          <w:sz w:val="28"/>
          <w:szCs w:val="28"/>
          <w:u w:val="single"/>
          <w:lang w:val="hr-HR"/>
        </w:rPr>
        <w:t>Vjerojatnost  „ a priori“</w:t>
      </w:r>
    </w:p>
    <w:p w:rsidR="00392777" w:rsidRPr="0041296E" w:rsidRDefault="00392777"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Kod vjerojatnosti „a priori“ </w:t>
      </w:r>
      <w:r w:rsidRPr="0041296E">
        <w:rPr>
          <w:rFonts w:ascii="Times New Roman" w:hAnsi="Times New Roman" w:cs="Times New Roman"/>
          <w:i/>
          <w:sz w:val="28"/>
          <w:szCs w:val="28"/>
          <w:lang w:val="hr-HR"/>
        </w:rPr>
        <w:t>unaprijed</w:t>
      </w:r>
      <w:r w:rsidRPr="0041296E">
        <w:rPr>
          <w:rFonts w:ascii="Times New Roman" w:hAnsi="Times New Roman" w:cs="Times New Roman"/>
          <w:sz w:val="28"/>
          <w:szCs w:val="28"/>
          <w:lang w:val="hr-HR"/>
        </w:rPr>
        <w:t xml:space="preserve"> je poznat broj povoljnih i broj svih mogućih ishoda. Primjer je bacanje novčića</w:t>
      </w:r>
      <w:r w:rsidR="00907EBC">
        <w:rPr>
          <w:rFonts w:ascii="Times New Roman" w:hAnsi="Times New Roman" w:cs="Times New Roman"/>
          <w:sz w:val="28"/>
          <w:szCs w:val="28"/>
          <w:lang w:val="hr-HR"/>
        </w:rPr>
        <w:t xml:space="preserve"> </w:t>
      </w:r>
      <w:r w:rsidRPr="0041296E">
        <w:rPr>
          <w:rFonts w:ascii="Times New Roman" w:hAnsi="Times New Roman" w:cs="Times New Roman"/>
          <w:sz w:val="28"/>
          <w:szCs w:val="28"/>
          <w:lang w:val="hr-HR"/>
        </w:rPr>
        <w:t xml:space="preserve">gdje je vjerojatnost da padne „glava“ jednaka ½ s obzirom da ima dva moguća ishoda koja su </w:t>
      </w:r>
      <w:r w:rsidR="00907EBC" w:rsidRPr="0041296E">
        <w:rPr>
          <w:rFonts w:ascii="Times New Roman" w:hAnsi="Times New Roman" w:cs="Times New Roman"/>
          <w:sz w:val="28"/>
          <w:szCs w:val="28"/>
          <w:lang w:val="hr-HR"/>
        </w:rPr>
        <w:t>jednako</w:t>
      </w:r>
      <w:r w:rsidRPr="0041296E">
        <w:rPr>
          <w:rFonts w:ascii="Times New Roman" w:hAnsi="Times New Roman" w:cs="Times New Roman"/>
          <w:sz w:val="28"/>
          <w:szCs w:val="28"/>
          <w:lang w:val="hr-HR"/>
        </w:rPr>
        <w:t xml:space="preserve"> vjerojatna (ovo je idealna situacija kad se radi o tzv. „fer“ novčiću koji ne može pasti na brid).</w:t>
      </w:r>
    </w:p>
    <w:p w:rsidR="00392777" w:rsidRPr="0041296E" w:rsidRDefault="00392777"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t xml:space="preserve">                       P(G) = </w:t>
      </w:r>
      <m:oMath>
        <m:f>
          <m:fPr>
            <m:ctrlPr>
              <w:rPr>
                <w:rFonts w:ascii="Cambria Math" w:hAnsi="Cambria Math" w:cs="Times New Roman"/>
                <w:i/>
                <w:noProof/>
                <w:sz w:val="28"/>
                <w:szCs w:val="28"/>
                <w:lang w:val="hr-HR"/>
              </w:rPr>
            </m:ctrlPr>
          </m:fPr>
          <m:num>
            <m:r>
              <w:rPr>
                <w:rFonts w:ascii="Cambria Math" w:hAnsi="Cambria Math" w:cs="Times New Roman"/>
                <w:noProof/>
                <w:sz w:val="28"/>
                <w:szCs w:val="28"/>
                <w:lang w:val="hr-HR"/>
              </w:rPr>
              <m:t>1</m:t>
            </m:r>
          </m:num>
          <m:den>
            <m:r>
              <w:rPr>
                <w:rFonts w:ascii="Cambria Math" w:hAnsi="Cambria Math" w:cs="Times New Roman"/>
                <w:noProof/>
                <w:sz w:val="28"/>
                <w:szCs w:val="28"/>
                <w:lang w:val="hr-HR"/>
              </w:rPr>
              <m:t>2</m:t>
            </m:r>
          </m:den>
        </m:f>
      </m:oMath>
    </w:p>
    <w:p w:rsidR="00392777" w:rsidRPr="0041296E" w:rsidRDefault="00392777"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Vjerojatnost dobitka na lotu jednaka je:</w:t>
      </w:r>
    </w:p>
    <w:p w:rsidR="00392777"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3B8DAF67">
          <v:shape id="_x0000_s1082" type="#_x0000_t75" style="position:absolute;margin-left:46.4pt;margin-top:5.15pt;width:127pt;height:52pt;z-index:251685888;visibility:visible">
            <v:imagedata r:id="rId77" o:title=""/>
          </v:shape>
          <o:OLEObject Type="Embed" ProgID="Equation.3" ShapeID="_x0000_s1082" DrawAspect="Content" ObjectID="_1535526615" r:id="rId78"/>
        </w:object>
      </w:r>
    </w:p>
    <w:p w:rsidR="00392777" w:rsidRPr="0041296E" w:rsidRDefault="00392777" w:rsidP="00A62D52">
      <w:pPr>
        <w:rPr>
          <w:rFonts w:ascii="Times New Roman" w:hAnsi="Times New Roman" w:cs="Times New Roman"/>
          <w:sz w:val="28"/>
          <w:szCs w:val="28"/>
          <w:lang w:val="hr-HR"/>
        </w:rPr>
      </w:pPr>
    </w:p>
    <w:p w:rsidR="00392777" w:rsidRPr="0041296E" w:rsidRDefault="00392777" w:rsidP="00A62D52">
      <w:pPr>
        <w:rPr>
          <w:rFonts w:ascii="Times New Roman" w:hAnsi="Times New Roman" w:cs="Times New Roman"/>
          <w:sz w:val="28"/>
          <w:szCs w:val="28"/>
          <w:lang w:val="hr-HR"/>
        </w:rPr>
      </w:pPr>
    </w:p>
    <w:p w:rsidR="00392777" w:rsidRPr="0041296E" w:rsidRDefault="00392777" w:rsidP="00A62D52">
      <w:pPr>
        <w:rPr>
          <w:rFonts w:ascii="Times New Roman" w:hAnsi="Times New Roman" w:cs="Times New Roman"/>
          <w:sz w:val="28"/>
          <w:szCs w:val="28"/>
          <w:u w:val="single"/>
          <w:lang w:val="hr-HR"/>
        </w:rPr>
      </w:pPr>
      <w:r w:rsidRPr="0041296E">
        <w:rPr>
          <w:rFonts w:ascii="Times New Roman" w:hAnsi="Times New Roman" w:cs="Times New Roman"/>
          <w:sz w:val="28"/>
          <w:szCs w:val="28"/>
          <w:u w:val="single"/>
          <w:lang w:val="hr-HR"/>
        </w:rPr>
        <w:t>Vjerojatnost  „a posteriori“</w:t>
      </w:r>
    </w:p>
    <w:p w:rsidR="00DF2A06" w:rsidRPr="0041296E" w:rsidRDefault="00392777"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Ukoliko vjerojatnost realizacije slučajnog događaja A nije poznata </w:t>
      </w:r>
      <w:r w:rsidR="00DF2A06" w:rsidRPr="0041296E">
        <w:rPr>
          <w:rFonts w:ascii="Times New Roman" w:hAnsi="Times New Roman" w:cs="Times New Roman"/>
          <w:sz w:val="28"/>
          <w:szCs w:val="28"/>
          <w:lang w:val="hr-HR"/>
        </w:rPr>
        <w:t xml:space="preserve">unaprijed, može se izračunati tzv. „vjerojatnost a posteriori“. Naziva se još i statističkom vjerojatnošću. </w:t>
      </w:r>
    </w:p>
    <w:p w:rsidR="00DF2A06" w:rsidRPr="0041296E" w:rsidRDefault="00DF2A06" w:rsidP="00A62D52">
      <w:pPr>
        <w:rPr>
          <w:rFonts w:ascii="Times New Roman" w:hAnsi="Times New Roman" w:cs="Times New Roman"/>
          <w:sz w:val="28"/>
          <w:szCs w:val="28"/>
          <w:lang w:val="hr-HR"/>
        </w:rPr>
      </w:pPr>
    </w:p>
    <w:p w:rsidR="00DF2A06" w:rsidRPr="0041296E" w:rsidRDefault="00DF2A06"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eastAsia="hr-HR"/>
        </w:rPr>
        <w:drawing>
          <wp:inline distT="0" distB="0" distL="0" distR="0" wp14:anchorId="46F953FB">
            <wp:extent cx="1781735" cy="571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81735" cy="571500"/>
                    </a:xfrm>
                    <a:prstGeom prst="rect">
                      <a:avLst/>
                    </a:prstGeom>
                    <a:noFill/>
                    <a:ln>
                      <a:noFill/>
                    </a:ln>
                    <a:effectLst/>
                  </pic:spPr>
                </pic:pic>
              </a:graphicData>
            </a:graphic>
          </wp:inline>
        </w:drawing>
      </w:r>
    </w:p>
    <w:p w:rsidR="00392777" w:rsidRPr="0041296E" w:rsidRDefault="00DF2A06"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lastRenderedPageBreak/>
        <w:t xml:space="preserve">Izraz </w:t>
      </w:r>
      <w:r w:rsidRPr="0041296E">
        <w:rPr>
          <w:rFonts w:ascii="Times New Roman" w:hAnsi="Times New Roman" w:cs="Times New Roman"/>
          <w:i/>
          <w:sz w:val="28"/>
          <w:szCs w:val="28"/>
          <w:lang w:val="hr-HR"/>
        </w:rPr>
        <w:t xml:space="preserve">p </w:t>
      </w:r>
      <w:r w:rsidRPr="0041296E">
        <w:rPr>
          <w:rFonts w:ascii="Times New Roman" w:hAnsi="Times New Roman" w:cs="Times New Roman"/>
          <w:sz w:val="28"/>
          <w:szCs w:val="28"/>
          <w:lang w:val="hr-HR"/>
        </w:rPr>
        <w:t xml:space="preserve">čita se „ granična vrijednost po vjerojatnosti“ da se razlikuje od limesa u linearnoj algebri. Gornji izraz predstavlja </w:t>
      </w:r>
      <w:r w:rsidRPr="0041296E">
        <w:rPr>
          <w:rFonts w:ascii="Times New Roman" w:hAnsi="Times New Roman" w:cs="Times New Roman"/>
          <w:sz w:val="28"/>
          <w:szCs w:val="28"/>
          <w:u w:val="single"/>
          <w:lang w:val="hr-HR"/>
        </w:rPr>
        <w:t xml:space="preserve">Bernoullijev zakon </w:t>
      </w:r>
      <w:r w:rsidR="00907EBC" w:rsidRPr="0041296E">
        <w:rPr>
          <w:rFonts w:ascii="Times New Roman" w:hAnsi="Times New Roman" w:cs="Times New Roman"/>
          <w:sz w:val="28"/>
          <w:szCs w:val="28"/>
          <w:u w:val="single"/>
          <w:lang w:val="hr-HR"/>
        </w:rPr>
        <w:t>velikih</w:t>
      </w:r>
      <w:r w:rsidRPr="0041296E">
        <w:rPr>
          <w:rFonts w:ascii="Times New Roman" w:hAnsi="Times New Roman" w:cs="Times New Roman"/>
          <w:sz w:val="28"/>
          <w:szCs w:val="28"/>
          <w:u w:val="single"/>
          <w:lang w:val="hr-HR"/>
        </w:rPr>
        <w:t xml:space="preserve"> brojeva</w:t>
      </w:r>
      <w:r w:rsidRPr="0041296E">
        <w:rPr>
          <w:rFonts w:ascii="Times New Roman" w:hAnsi="Times New Roman" w:cs="Times New Roman"/>
          <w:sz w:val="28"/>
          <w:szCs w:val="28"/>
          <w:lang w:val="hr-HR"/>
        </w:rPr>
        <w:t xml:space="preserve">. </w:t>
      </w:r>
    </w:p>
    <w:p w:rsidR="00DF2A06" w:rsidRPr="0041296E" w:rsidRDefault="00DF2A06"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Vjerojatnost „ a posteriori“ jednaka je </w:t>
      </w:r>
      <w:r w:rsidR="00907EBC" w:rsidRPr="0041296E">
        <w:rPr>
          <w:rFonts w:ascii="Times New Roman" w:hAnsi="Times New Roman" w:cs="Times New Roman"/>
          <w:sz w:val="28"/>
          <w:szCs w:val="28"/>
          <w:lang w:val="hr-HR"/>
        </w:rPr>
        <w:t>graničnoj</w:t>
      </w:r>
      <w:r w:rsidRPr="0041296E">
        <w:rPr>
          <w:rFonts w:ascii="Times New Roman" w:hAnsi="Times New Roman" w:cs="Times New Roman"/>
          <w:sz w:val="28"/>
          <w:szCs w:val="28"/>
          <w:lang w:val="hr-HR"/>
        </w:rPr>
        <w:t xml:space="preserve"> vrijednosti relativne frekvencije kada broj pokusa teži u beskonačnost. </w:t>
      </w:r>
    </w:p>
    <w:p w:rsidR="00DF2A06" w:rsidRPr="0041296E" w:rsidRDefault="00DF2A06"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Primjer vjerojatnosti „a posteriori“ je uspješnost polaganja ispita iz statistike u šk. 2008/2009.</w:t>
      </w:r>
    </w:p>
    <w:p w:rsidR="00DF2A06" w:rsidRPr="0041296E" w:rsidRDefault="00DF2A06"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Od 720 ukupno upisanih studenata na kolegij „Statistika“ položilo ih je 432. </w:t>
      </w:r>
    </w:p>
    <w:p w:rsidR="00DF2A06" w:rsidRPr="0041296E" w:rsidRDefault="00DF2A06" w:rsidP="00A62D52">
      <w:pPr>
        <w:rPr>
          <w:rFonts w:ascii="Times New Roman" w:eastAsiaTheme="minorEastAsia" w:hAnsi="Times New Roman" w:cs="Times New Roman"/>
          <w:sz w:val="28"/>
          <w:szCs w:val="28"/>
          <w:lang w:val="hr-HR"/>
        </w:rPr>
      </w:pPr>
      <w:r w:rsidRPr="0041296E">
        <w:rPr>
          <w:rFonts w:ascii="Times New Roman" w:hAnsi="Times New Roman" w:cs="Times New Roman"/>
          <w:sz w:val="28"/>
          <w:szCs w:val="28"/>
          <w:lang w:val="hr-HR"/>
        </w:rPr>
        <w:t xml:space="preserve">P(A) = </w:t>
      </w:r>
      <m:oMath>
        <m:f>
          <m:fPr>
            <m:ctrlPr>
              <w:rPr>
                <w:rFonts w:ascii="Cambria Math" w:hAnsi="Cambria Math" w:cs="Times New Roman"/>
                <w:i/>
                <w:sz w:val="28"/>
                <w:szCs w:val="28"/>
                <w:lang w:val="hr-HR"/>
              </w:rPr>
            </m:ctrlPr>
          </m:fPr>
          <m:num>
            <m:r>
              <w:rPr>
                <w:rFonts w:ascii="Cambria Math" w:hAnsi="Cambria Math" w:cs="Times New Roman"/>
                <w:sz w:val="28"/>
                <w:szCs w:val="28"/>
                <w:lang w:val="hr-HR"/>
              </w:rPr>
              <m:t>720</m:t>
            </m:r>
          </m:num>
          <m:den>
            <m:r>
              <w:rPr>
                <w:rFonts w:ascii="Cambria Math" w:hAnsi="Cambria Math" w:cs="Times New Roman"/>
                <w:sz w:val="28"/>
                <w:szCs w:val="28"/>
                <w:lang w:val="hr-HR"/>
              </w:rPr>
              <m:t>432</m:t>
            </m:r>
          </m:den>
        </m:f>
      </m:oMath>
      <w:r w:rsidRPr="0041296E">
        <w:rPr>
          <w:rFonts w:ascii="Times New Roman" w:eastAsiaTheme="minorEastAsia" w:hAnsi="Times New Roman" w:cs="Times New Roman"/>
          <w:sz w:val="28"/>
          <w:szCs w:val="28"/>
          <w:lang w:val="hr-HR"/>
        </w:rPr>
        <w:t xml:space="preserve"> = 0.6</w:t>
      </w:r>
    </w:p>
    <w:p w:rsidR="00DF2A06" w:rsidRPr="0041296E" w:rsidRDefault="00DF2A06" w:rsidP="00A62D52">
      <w:pPr>
        <w:rPr>
          <w:rFonts w:ascii="Times New Roman" w:hAnsi="Times New Roman" w:cs="Times New Roman"/>
          <w:sz w:val="28"/>
          <w:szCs w:val="28"/>
          <w:u w:val="single"/>
          <w:lang w:val="hr-HR"/>
        </w:rPr>
      </w:pPr>
    </w:p>
    <w:p w:rsidR="00DF2A06" w:rsidRPr="0041296E" w:rsidRDefault="00533303" w:rsidP="00A62D52">
      <w:pPr>
        <w:rPr>
          <w:rFonts w:ascii="Times New Roman" w:hAnsi="Times New Roman" w:cs="Times New Roman"/>
          <w:sz w:val="28"/>
          <w:szCs w:val="28"/>
          <w:u w:val="single"/>
          <w:lang w:val="hr-HR"/>
        </w:rPr>
      </w:pPr>
      <w:r w:rsidRPr="0041296E">
        <w:rPr>
          <w:rFonts w:ascii="Times New Roman" w:hAnsi="Times New Roman" w:cs="Times New Roman"/>
          <w:sz w:val="28"/>
          <w:szCs w:val="28"/>
          <w:u w:val="single"/>
          <w:lang w:val="hr-HR"/>
        </w:rPr>
        <w:t>Adicijski teorem (</w:t>
      </w:r>
      <w:r w:rsidR="00DF2A06" w:rsidRPr="0041296E">
        <w:rPr>
          <w:rFonts w:ascii="Times New Roman" w:hAnsi="Times New Roman" w:cs="Times New Roman"/>
          <w:sz w:val="28"/>
          <w:szCs w:val="28"/>
          <w:u w:val="single"/>
          <w:lang w:val="hr-HR"/>
        </w:rPr>
        <w:t>teorem o zbrajanju vjerojatnosti)</w:t>
      </w:r>
    </w:p>
    <w:p w:rsidR="00392777" w:rsidRPr="0041296E" w:rsidRDefault="00DF2A06"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Ako dva slučajna događaja ne mogu nastupiti istodobno, kažemo da se ti događaji </w:t>
      </w:r>
      <w:r w:rsidR="00907EBC" w:rsidRPr="0041296E">
        <w:rPr>
          <w:rFonts w:ascii="Times New Roman" w:hAnsi="Times New Roman" w:cs="Times New Roman"/>
          <w:sz w:val="28"/>
          <w:szCs w:val="28"/>
          <w:lang w:val="hr-HR"/>
        </w:rPr>
        <w:t>međusobno</w:t>
      </w:r>
      <w:r w:rsidRPr="0041296E">
        <w:rPr>
          <w:rFonts w:ascii="Times New Roman" w:hAnsi="Times New Roman" w:cs="Times New Roman"/>
          <w:sz w:val="28"/>
          <w:szCs w:val="28"/>
          <w:lang w:val="hr-HR"/>
        </w:rPr>
        <w:t xml:space="preserve"> isključuju, tj. da su pripadni skupovi elementarnih događaja disjunktni. </w:t>
      </w:r>
    </w:p>
    <w:p w:rsidR="00DF2A06" w:rsidRPr="0041296E" w:rsidRDefault="00DF2A06"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Vjerojatnost realizacije jednoga ili drugoga događaja jednaka je zbroju vjerojatnosti realizacije jednoga i vjerojatnosti drugoga događaja. </w:t>
      </w:r>
    </w:p>
    <w:p w:rsidR="00DF2A06"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6F77C474">
          <v:shape id="_x0000_s1087" type="#_x0000_t75" style="position:absolute;margin-left:137.4pt;margin-top:12.65pt;width:149.2pt;height:18.65pt;z-index:251688960;visibility:visible">
            <v:imagedata r:id="rId80" o:title=""/>
          </v:shape>
          <o:OLEObject Type="Embed" ProgID="Equation.3" ShapeID="_x0000_s1087" DrawAspect="Content" ObjectID="_1535526616" r:id="rId81"/>
        </w:object>
      </w:r>
    </w:p>
    <w:p w:rsidR="00B72105" w:rsidRPr="0041296E" w:rsidRDefault="00B72105" w:rsidP="00A62D52">
      <w:pPr>
        <w:rPr>
          <w:rFonts w:ascii="Times New Roman" w:hAnsi="Times New Roman" w:cs="Times New Roman"/>
          <w:sz w:val="28"/>
          <w:szCs w:val="28"/>
          <w:lang w:val="hr-HR"/>
        </w:rPr>
      </w:pPr>
    </w:p>
    <w:p w:rsidR="00FE1B52" w:rsidRPr="0041296E" w:rsidRDefault="00B72105"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Ukoliko se slučajni događaji A i B ne isključuju tada se vjerojatnost realizacije slučajnog događaja A ili događaja B dobiva na sljedeći  način:</w:t>
      </w:r>
    </w:p>
    <w:p w:rsidR="00B72105"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1F77D8E0">
          <v:shape id="_x0000_s1086" type="#_x0000_t75" style="position:absolute;margin-left:118.75pt;margin-top:1.5pt;width:212.65pt;height:20.25pt;z-index:251687936;visibility:visible">
            <v:imagedata r:id="rId82" o:title=""/>
          </v:shape>
          <o:OLEObject Type="Embed" ProgID="Equation.3" ShapeID="_x0000_s1086" DrawAspect="Content" ObjectID="_1535526617" r:id="rId83"/>
        </w:object>
      </w:r>
    </w:p>
    <w:p w:rsidR="00B72105" w:rsidRPr="0041296E" w:rsidRDefault="00B72105"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P(AB) predstavlja vjerojatnost da slučajni događaj A i B nastupe istovremeno. </w:t>
      </w:r>
    </w:p>
    <w:p w:rsidR="00B72105" w:rsidRPr="0041296E" w:rsidRDefault="00B72105"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Primjer:</w:t>
      </w:r>
    </w:p>
    <w:p w:rsidR="00B72105" w:rsidRPr="0041296E" w:rsidRDefault="00B72105"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Koliko iznosi vjerojatnost da će slučajno odabrani student dobiti na ispitu ocjenu 3 ili 4?</w:t>
      </w:r>
    </w:p>
    <w:p w:rsidR="00B72105"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3E0987EA">
          <v:shape id="_x0000_s1088" type="#_x0000_t75" style="position:absolute;margin-left:54.85pt;margin-top:9.95pt;width:261.3pt;height:41.55pt;z-index:251689984;visibility:visible">
            <v:imagedata r:id="rId84" o:title=""/>
          </v:shape>
          <o:OLEObject Type="Embed" ProgID="Equation.3" ShapeID="_x0000_s1088" DrawAspect="Content" ObjectID="_1535526618" r:id="rId85"/>
        </w:object>
      </w:r>
    </w:p>
    <w:p w:rsidR="00B72105" w:rsidRPr="0041296E" w:rsidRDefault="00B72105" w:rsidP="00A62D52">
      <w:pPr>
        <w:rPr>
          <w:rFonts w:ascii="Times New Roman" w:hAnsi="Times New Roman" w:cs="Times New Roman"/>
          <w:sz w:val="28"/>
          <w:szCs w:val="28"/>
          <w:lang w:val="hr-HR"/>
        </w:rPr>
      </w:pPr>
    </w:p>
    <w:p w:rsidR="00FE1B52" w:rsidRPr="0041296E" w:rsidRDefault="00B72105" w:rsidP="00A62D52">
      <w:pPr>
        <w:rPr>
          <w:rFonts w:ascii="Times New Roman" w:hAnsi="Times New Roman" w:cs="Times New Roman"/>
          <w:sz w:val="28"/>
          <w:szCs w:val="28"/>
          <w:u w:val="single"/>
          <w:lang w:val="hr-HR"/>
        </w:rPr>
      </w:pPr>
      <w:r w:rsidRPr="0041296E">
        <w:rPr>
          <w:rFonts w:ascii="Times New Roman" w:hAnsi="Times New Roman" w:cs="Times New Roman"/>
          <w:sz w:val="28"/>
          <w:szCs w:val="28"/>
          <w:u w:val="single"/>
          <w:lang w:val="hr-HR"/>
        </w:rPr>
        <w:lastRenderedPageBreak/>
        <w:t>Multiplikacijski teorem ( teorem o množenju vjerojatnosti )</w:t>
      </w:r>
    </w:p>
    <w:p w:rsidR="00B72105" w:rsidRPr="0041296E" w:rsidRDefault="00B72105"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Ukoliko se događaji A i B međusobno ne isključuju i ako vjerojatnost realizacije jednog događaja ne zavisi o realizaciji drugoga događaja, tada je vjerojatnost istovremene realizacije događaja A i događaja B jednaka umnošku vjerojatnosti realizacije događaja A i događaja B:</w:t>
      </w:r>
    </w:p>
    <w:p w:rsidR="00B72105"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23976506">
          <v:shape id="_x0000_s1089" type="#_x0000_t75" style="position:absolute;margin-left:125.65pt;margin-top:10.15pt;width:165pt;height:22.75pt;z-index:251691008;visibility:visible">
            <v:imagedata r:id="rId86" o:title=""/>
          </v:shape>
          <o:OLEObject Type="Embed" ProgID="Equation.3" ShapeID="_x0000_s1089" DrawAspect="Content" ObjectID="_1535526619" r:id="rId87"/>
        </w:object>
      </w:r>
    </w:p>
    <w:p w:rsidR="00B72105" w:rsidRPr="0041296E" w:rsidRDefault="00B72105" w:rsidP="00A62D52">
      <w:pPr>
        <w:rPr>
          <w:rFonts w:ascii="Times New Roman" w:hAnsi="Times New Roman" w:cs="Times New Roman"/>
          <w:sz w:val="28"/>
          <w:szCs w:val="28"/>
          <w:lang w:val="hr-HR"/>
        </w:rPr>
      </w:pPr>
    </w:p>
    <w:p w:rsidR="00FE1B52" w:rsidRPr="0041296E" w:rsidRDefault="00B72105"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Za takve događaje </w:t>
      </w:r>
      <w:r w:rsidR="00907EBC" w:rsidRPr="0041296E">
        <w:rPr>
          <w:rFonts w:ascii="Times New Roman" w:hAnsi="Times New Roman" w:cs="Times New Roman"/>
          <w:sz w:val="28"/>
          <w:szCs w:val="28"/>
          <w:lang w:val="hr-HR"/>
        </w:rPr>
        <w:t>kažemo</w:t>
      </w:r>
      <w:r w:rsidRPr="0041296E">
        <w:rPr>
          <w:rFonts w:ascii="Times New Roman" w:hAnsi="Times New Roman" w:cs="Times New Roman"/>
          <w:sz w:val="28"/>
          <w:szCs w:val="28"/>
          <w:lang w:val="hr-HR"/>
        </w:rPr>
        <w:t xml:space="preserve"> da su (stohastički) nezavisni. </w:t>
      </w:r>
    </w:p>
    <w:p w:rsidR="00B72105" w:rsidRPr="0041296E" w:rsidRDefault="00B72105"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Primjer:</w:t>
      </w:r>
    </w:p>
    <w:p w:rsidR="00B72105" w:rsidRPr="0041296E" w:rsidRDefault="00B72105"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Koliko iznosi vjerojatnost da će zelena kocka pasti na broj 2 i crvena na broj 4?</w:t>
      </w:r>
    </w:p>
    <w:p w:rsidR="00B72105"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1032D55F">
          <v:shape id="_x0000_s1090" type="#_x0000_t75" style="position:absolute;margin-left:125.65pt;margin-top:7pt;width:177.6pt;height:38.5pt;z-index:251692032;visibility:visible">
            <v:imagedata r:id="rId88" o:title=""/>
          </v:shape>
          <o:OLEObject Type="Embed" ProgID="Equation.3" ShapeID="_x0000_s1090" DrawAspect="Content" ObjectID="_1535526620" r:id="rId89"/>
        </w:object>
      </w:r>
    </w:p>
    <w:p w:rsidR="00B72105" w:rsidRPr="0041296E" w:rsidRDefault="00B72105" w:rsidP="00A62D52">
      <w:pPr>
        <w:rPr>
          <w:rFonts w:ascii="Times New Roman" w:hAnsi="Times New Roman" w:cs="Times New Roman"/>
          <w:sz w:val="28"/>
          <w:szCs w:val="28"/>
          <w:lang w:val="hr-HR"/>
        </w:rPr>
      </w:pPr>
    </w:p>
    <w:p w:rsidR="00B72105" w:rsidRPr="0041296E" w:rsidRDefault="00B72105"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Koliko iznosi vjerojatnost da će od šestero djece u nekoj obitelji svi biti muškoga spola?</w:t>
      </w:r>
    </w:p>
    <w:p w:rsidR="00B72105"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4EEFBD97">
          <v:shape id="_x0000_s1091" type="#_x0000_t75" style="position:absolute;margin-left:111.65pt;margin-top:1.95pt;width:184.25pt;height:23.2pt;z-index:251693056;visibility:visible">
            <v:imagedata r:id="rId90" o:title=""/>
          </v:shape>
          <o:OLEObject Type="Embed" ProgID="Equation.3" ShapeID="_x0000_s1091" DrawAspect="Content" ObjectID="_1535526621" r:id="rId91"/>
        </w:object>
      </w:r>
    </w:p>
    <w:p w:rsidR="00B72105" w:rsidRPr="0041296E" w:rsidRDefault="00B72105" w:rsidP="00A62D52">
      <w:pPr>
        <w:rPr>
          <w:rFonts w:ascii="Times New Roman" w:hAnsi="Times New Roman" w:cs="Times New Roman"/>
          <w:sz w:val="28"/>
          <w:szCs w:val="28"/>
          <w:lang w:val="hr-HR"/>
        </w:rPr>
      </w:pPr>
    </w:p>
    <w:p w:rsidR="00E066A9" w:rsidRPr="0041296E" w:rsidRDefault="00E066A9" w:rsidP="00A62D52">
      <w:pPr>
        <w:rPr>
          <w:rFonts w:ascii="Times New Roman" w:hAnsi="Times New Roman" w:cs="Times New Roman"/>
          <w:sz w:val="28"/>
          <w:szCs w:val="28"/>
          <w:lang w:val="hr-HR"/>
        </w:rPr>
      </w:pPr>
    </w:p>
    <w:p w:rsidR="00E066A9" w:rsidRPr="0041296E" w:rsidRDefault="00E066A9" w:rsidP="00A62D52">
      <w:pPr>
        <w:rPr>
          <w:rFonts w:ascii="Times New Roman" w:hAnsi="Times New Roman" w:cs="Times New Roman"/>
          <w:sz w:val="28"/>
          <w:szCs w:val="28"/>
          <w:lang w:val="hr-HR"/>
        </w:rPr>
      </w:pPr>
    </w:p>
    <w:p w:rsidR="00E066A9" w:rsidRPr="0041296E" w:rsidRDefault="00E066A9" w:rsidP="00A62D52">
      <w:pPr>
        <w:rPr>
          <w:rFonts w:ascii="Times New Roman" w:hAnsi="Times New Roman" w:cs="Times New Roman"/>
          <w:sz w:val="28"/>
          <w:szCs w:val="28"/>
          <w:lang w:val="hr-HR"/>
        </w:rPr>
      </w:pPr>
    </w:p>
    <w:p w:rsidR="00E066A9" w:rsidRPr="0041296E" w:rsidRDefault="00E066A9" w:rsidP="00A62D52">
      <w:pPr>
        <w:rPr>
          <w:rFonts w:ascii="Times New Roman" w:hAnsi="Times New Roman" w:cs="Times New Roman"/>
          <w:sz w:val="28"/>
          <w:szCs w:val="28"/>
          <w:lang w:val="hr-HR"/>
        </w:rPr>
      </w:pPr>
    </w:p>
    <w:p w:rsidR="00E066A9" w:rsidRPr="0041296E" w:rsidRDefault="00E066A9" w:rsidP="00A62D52">
      <w:pPr>
        <w:rPr>
          <w:rFonts w:ascii="Times New Roman" w:hAnsi="Times New Roman" w:cs="Times New Roman"/>
          <w:sz w:val="28"/>
          <w:szCs w:val="28"/>
          <w:lang w:val="hr-HR"/>
        </w:rPr>
      </w:pPr>
    </w:p>
    <w:p w:rsidR="00E066A9" w:rsidRPr="0041296E" w:rsidRDefault="00E066A9" w:rsidP="00A62D52">
      <w:pPr>
        <w:rPr>
          <w:rFonts w:ascii="Times New Roman" w:hAnsi="Times New Roman" w:cs="Times New Roman"/>
          <w:sz w:val="28"/>
          <w:szCs w:val="28"/>
          <w:lang w:val="hr-HR"/>
        </w:rPr>
      </w:pPr>
    </w:p>
    <w:p w:rsidR="00E066A9" w:rsidRPr="0041296E" w:rsidRDefault="00E066A9" w:rsidP="00A62D52">
      <w:pPr>
        <w:rPr>
          <w:rFonts w:ascii="Times New Roman" w:hAnsi="Times New Roman" w:cs="Times New Roman"/>
          <w:sz w:val="28"/>
          <w:szCs w:val="28"/>
          <w:lang w:val="hr-HR"/>
        </w:rPr>
      </w:pPr>
    </w:p>
    <w:p w:rsidR="00B72105" w:rsidRPr="0041296E" w:rsidRDefault="00B72105" w:rsidP="00A62D52">
      <w:pPr>
        <w:rPr>
          <w:rFonts w:ascii="Times New Roman" w:hAnsi="Times New Roman" w:cs="Times New Roman"/>
          <w:sz w:val="28"/>
          <w:szCs w:val="28"/>
          <w:lang w:val="hr-HR"/>
        </w:rPr>
      </w:pPr>
    </w:p>
    <w:p w:rsidR="00B72105" w:rsidRPr="0041296E" w:rsidRDefault="00E066A9" w:rsidP="00A62D52">
      <w:pPr>
        <w:rPr>
          <w:rFonts w:ascii="Times New Roman" w:hAnsi="Times New Roman" w:cs="Times New Roman"/>
          <w:color w:val="FF0000"/>
          <w:sz w:val="32"/>
          <w:szCs w:val="28"/>
          <w:lang w:val="hr-HR"/>
        </w:rPr>
      </w:pPr>
      <w:r w:rsidRPr="0041296E">
        <w:rPr>
          <w:rFonts w:ascii="Times New Roman" w:hAnsi="Times New Roman" w:cs="Times New Roman"/>
          <w:color w:val="FF0000"/>
          <w:sz w:val="32"/>
          <w:szCs w:val="28"/>
          <w:lang w:val="hr-HR"/>
        </w:rPr>
        <w:lastRenderedPageBreak/>
        <w:t>B2.</w:t>
      </w:r>
      <w:r w:rsidR="00B72105" w:rsidRPr="0041296E">
        <w:rPr>
          <w:rFonts w:ascii="Times New Roman" w:hAnsi="Times New Roman" w:cs="Times New Roman"/>
          <w:color w:val="FF0000"/>
          <w:sz w:val="32"/>
          <w:szCs w:val="28"/>
          <w:lang w:val="hr-HR"/>
        </w:rPr>
        <w:t xml:space="preserve"> </w:t>
      </w:r>
      <w:r w:rsidR="00907EBC" w:rsidRPr="0041296E">
        <w:rPr>
          <w:rFonts w:ascii="Times New Roman" w:hAnsi="Times New Roman" w:cs="Times New Roman"/>
          <w:color w:val="FF0000"/>
          <w:sz w:val="32"/>
          <w:szCs w:val="28"/>
          <w:lang w:val="hr-HR"/>
        </w:rPr>
        <w:t>Uvjetna</w:t>
      </w:r>
      <w:r w:rsidR="00B72105" w:rsidRPr="0041296E">
        <w:rPr>
          <w:rFonts w:ascii="Times New Roman" w:hAnsi="Times New Roman" w:cs="Times New Roman"/>
          <w:color w:val="FF0000"/>
          <w:sz w:val="32"/>
          <w:szCs w:val="28"/>
          <w:lang w:val="hr-HR"/>
        </w:rPr>
        <w:t xml:space="preserve"> vjerojatnost</w:t>
      </w:r>
    </w:p>
    <w:p w:rsidR="00B72105" w:rsidRPr="0041296E" w:rsidRDefault="006A0A05"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Ukoliko je realizacija događaja A uvjetovana prethodnom realizacijom događaja B, radi se o uvjetnoj ili kondicionalnoj vjerojatnosti događaja A.</w:t>
      </w:r>
    </w:p>
    <w:p w:rsidR="006A0A05"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231430D2">
          <v:shape id="_x0000_s1092" type="#_x0000_t75" style="position:absolute;margin-left:125.65pt;margin-top:5.9pt;width:192.65pt;height:43.85pt;z-index:251694080;visibility:visible">
            <v:imagedata r:id="rId92" o:title=""/>
          </v:shape>
          <o:OLEObject Type="Embed" ProgID="Equation.3" ShapeID="_x0000_s1092" DrawAspect="Content" ObjectID="_1535526622" r:id="rId93"/>
        </w:object>
      </w:r>
    </w:p>
    <w:p w:rsidR="006A0A05" w:rsidRPr="0041296E" w:rsidRDefault="006A0A05" w:rsidP="00A62D52">
      <w:pPr>
        <w:rPr>
          <w:rFonts w:ascii="Times New Roman" w:hAnsi="Times New Roman" w:cs="Times New Roman"/>
          <w:sz w:val="28"/>
          <w:szCs w:val="28"/>
          <w:lang w:val="hr-HR"/>
        </w:rPr>
      </w:pPr>
    </w:p>
    <w:p w:rsidR="006A0A05"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770F3DDE">
          <v:shape id="_x0000_s1093" type="#_x0000_t75" style="position:absolute;margin-left:121.15pt;margin-top:19.75pt;width:201.75pt;height:44.1pt;z-index:251695104;visibility:visible">
            <v:imagedata r:id="rId94" o:title=""/>
          </v:shape>
          <o:OLEObject Type="Embed" ProgID="Equation.3" ShapeID="_x0000_s1093" DrawAspect="Content" ObjectID="_1535526623" r:id="rId95"/>
        </w:object>
      </w:r>
      <w:r w:rsidR="006A0A05" w:rsidRPr="0041296E">
        <w:rPr>
          <w:rFonts w:ascii="Times New Roman" w:hAnsi="Times New Roman" w:cs="Times New Roman"/>
          <w:sz w:val="28"/>
          <w:szCs w:val="28"/>
          <w:lang w:val="hr-HR"/>
        </w:rPr>
        <w:t>odnosno:</w:t>
      </w:r>
    </w:p>
    <w:p w:rsidR="006A0A05" w:rsidRPr="0041296E" w:rsidRDefault="006A0A05" w:rsidP="00A62D52">
      <w:pPr>
        <w:rPr>
          <w:rFonts w:ascii="Times New Roman" w:hAnsi="Times New Roman" w:cs="Times New Roman"/>
          <w:sz w:val="28"/>
          <w:szCs w:val="28"/>
          <w:lang w:val="hr-HR"/>
        </w:rPr>
      </w:pPr>
    </w:p>
    <w:p w:rsidR="00E066A9" w:rsidRPr="0041296E" w:rsidRDefault="00E066A9" w:rsidP="00A62D52">
      <w:pPr>
        <w:rPr>
          <w:rFonts w:ascii="Times New Roman" w:hAnsi="Times New Roman" w:cs="Times New Roman"/>
          <w:sz w:val="28"/>
          <w:szCs w:val="28"/>
          <w:lang w:val="hr-HR"/>
        </w:rPr>
      </w:pPr>
    </w:p>
    <w:p w:rsidR="006A0A05" w:rsidRPr="0041296E" w:rsidRDefault="006A0A05"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Kod nezavisnih događaja vrijedi:</w:t>
      </w:r>
    </w:p>
    <w:p w:rsidR="006A0A05"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5DE845A4">
          <v:shape id="_x0000_s1094" type="#_x0000_t75" style="position:absolute;margin-left:157.15pt;margin-top:9.4pt;width:110.85pt;height:22.15pt;z-index:251696128;visibility:visible">
            <v:imagedata r:id="rId96" o:title=""/>
          </v:shape>
          <o:OLEObject Type="Embed" ProgID="Equation.3" ShapeID="_x0000_s1094" DrawAspect="Content" ObjectID="_1535526624" r:id="rId97"/>
        </w:object>
      </w:r>
    </w:p>
    <w:p w:rsidR="00B72105" w:rsidRPr="0041296E" w:rsidRDefault="00B72105" w:rsidP="00A62D52">
      <w:pPr>
        <w:rPr>
          <w:rFonts w:ascii="Times New Roman" w:hAnsi="Times New Roman" w:cs="Times New Roman"/>
          <w:sz w:val="28"/>
          <w:szCs w:val="28"/>
          <w:lang w:val="hr-HR"/>
        </w:rPr>
      </w:pPr>
    </w:p>
    <w:p w:rsidR="006A0A05"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48E7ED37">
          <v:shape id="_x0000_s1095" type="#_x0000_t75" style="position:absolute;margin-left:147.4pt;margin-top:11.85pt;width:63pt;height:34pt;z-index:251697152;visibility:visible">
            <v:imagedata r:id="rId98" o:title=""/>
          </v:shape>
          <o:OLEObject Type="Embed" ProgID="Equation.3" ShapeID="_x0000_s1095" DrawAspect="Content" ObjectID="_1535526625" r:id="rId99"/>
        </w:object>
      </w:r>
      <w:r w:rsidR="006A0A05" w:rsidRPr="0041296E">
        <w:rPr>
          <w:rFonts w:ascii="Times New Roman" w:hAnsi="Times New Roman" w:cs="Times New Roman"/>
          <w:sz w:val="28"/>
          <w:szCs w:val="28"/>
          <w:lang w:val="hr-HR"/>
        </w:rPr>
        <w:t>Ako se događaj B realizira samo tada kada nastupi jedan od n disjunktnih događaja A</w:t>
      </w:r>
      <w:r w:rsidR="006A0A05" w:rsidRPr="0041296E">
        <w:rPr>
          <w:rFonts w:ascii="Times New Roman" w:hAnsi="Times New Roman" w:cs="Times New Roman"/>
          <w:sz w:val="28"/>
          <w:szCs w:val="28"/>
          <w:vertAlign w:val="subscript"/>
          <w:lang w:val="hr-HR"/>
        </w:rPr>
        <w:t>1</w:t>
      </w:r>
      <w:r w:rsidR="006A0A05" w:rsidRPr="0041296E">
        <w:rPr>
          <w:rFonts w:ascii="Times New Roman" w:hAnsi="Times New Roman" w:cs="Times New Roman"/>
          <w:sz w:val="28"/>
          <w:szCs w:val="28"/>
          <w:lang w:val="hr-HR"/>
        </w:rPr>
        <w:t>, A</w:t>
      </w:r>
      <w:r w:rsidR="006A0A05" w:rsidRPr="0041296E">
        <w:rPr>
          <w:rFonts w:ascii="Times New Roman" w:hAnsi="Times New Roman" w:cs="Times New Roman"/>
          <w:sz w:val="28"/>
          <w:szCs w:val="28"/>
          <w:vertAlign w:val="subscript"/>
          <w:lang w:val="hr-HR"/>
        </w:rPr>
        <w:t>2</w:t>
      </w:r>
      <w:r w:rsidR="006A0A05" w:rsidRPr="0041296E">
        <w:rPr>
          <w:rFonts w:ascii="Times New Roman" w:hAnsi="Times New Roman" w:cs="Times New Roman"/>
          <w:sz w:val="28"/>
          <w:szCs w:val="28"/>
          <w:lang w:val="hr-HR"/>
        </w:rPr>
        <w:t>, ..., A</w:t>
      </w:r>
      <w:r w:rsidR="006A0A05" w:rsidRPr="0041296E">
        <w:rPr>
          <w:rFonts w:ascii="Times New Roman" w:hAnsi="Times New Roman" w:cs="Times New Roman"/>
          <w:sz w:val="28"/>
          <w:szCs w:val="28"/>
          <w:vertAlign w:val="subscript"/>
          <w:lang w:val="hr-HR"/>
        </w:rPr>
        <w:t xml:space="preserve">n </w:t>
      </w:r>
      <w:r w:rsidR="006A0A05" w:rsidRPr="0041296E">
        <w:rPr>
          <w:rFonts w:ascii="Times New Roman" w:hAnsi="Times New Roman" w:cs="Times New Roman"/>
          <w:sz w:val="28"/>
          <w:szCs w:val="28"/>
          <w:lang w:val="hr-HR"/>
        </w:rPr>
        <w:t xml:space="preserve">  za koje je                      onda se vjerojatnost događaja B dobiva </w:t>
      </w:r>
    </w:p>
    <w:p w:rsidR="00B72105" w:rsidRPr="0041296E" w:rsidRDefault="006A0A05"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 po formuli potpune  vjerojatnosti.</w:t>
      </w:r>
    </w:p>
    <w:p w:rsidR="006A0A05"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4754F1A0">
          <v:shape id="_x0000_s1096" type="#_x0000_t75" style="position:absolute;margin-left:117.05pt;margin-top:13.15pt;width:162.4pt;height:42.15pt;z-index:251698176;visibility:visible">
            <v:imagedata r:id="rId100" o:title=""/>
          </v:shape>
          <o:OLEObject Type="Embed" ProgID="Equation.3" ShapeID="_x0000_s1096" DrawAspect="Content" ObjectID="_1535526626" r:id="rId101"/>
        </w:object>
      </w:r>
    </w:p>
    <w:p w:rsidR="006A0A05" w:rsidRPr="0041296E" w:rsidRDefault="006A0A05" w:rsidP="00A62D52">
      <w:pPr>
        <w:rPr>
          <w:rFonts w:ascii="Times New Roman" w:hAnsi="Times New Roman" w:cs="Times New Roman"/>
          <w:sz w:val="28"/>
          <w:szCs w:val="28"/>
          <w:lang w:val="hr-HR"/>
        </w:rPr>
      </w:pPr>
    </w:p>
    <w:p w:rsidR="006A0A05"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05427B35">
          <v:shape id="_x0000_s1097" type="#_x0000_t75" style="position:absolute;margin-left:78.15pt;margin-top:16.55pt;width:272.5pt;height:60.5pt;z-index:251699200;visibility:visible">
            <v:imagedata r:id="rId102" o:title=""/>
          </v:shape>
          <o:OLEObject Type="Embed" ProgID="Equation.3" ShapeID="_x0000_s1097" DrawAspect="Content" ObjectID="_1535526627" r:id="rId103"/>
        </w:object>
      </w:r>
    </w:p>
    <w:p w:rsidR="006A0A05" w:rsidRPr="0041296E" w:rsidRDefault="006A0A05" w:rsidP="00A62D52">
      <w:pPr>
        <w:rPr>
          <w:rFonts w:ascii="Times New Roman" w:hAnsi="Times New Roman" w:cs="Times New Roman"/>
          <w:sz w:val="28"/>
          <w:szCs w:val="28"/>
          <w:lang w:val="hr-HR"/>
        </w:rPr>
      </w:pPr>
    </w:p>
    <w:p w:rsidR="006A0A05" w:rsidRPr="0041296E" w:rsidRDefault="006A0A05" w:rsidP="00A62D52">
      <w:pPr>
        <w:rPr>
          <w:rFonts w:ascii="Times New Roman" w:hAnsi="Times New Roman" w:cs="Times New Roman"/>
          <w:sz w:val="28"/>
          <w:szCs w:val="28"/>
          <w:lang w:val="hr-HR"/>
        </w:rPr>
      </w:pPr>
    </w:p>
    <w:p w:rsidR="006A0A05" w:rsidRPr="0041296E" w:rsidRDefault="006A0A05" w:rsidP="00A62D52">
      <w:pPr>
        <w:rPr>
          <w:rFonts w:ascii="Times New Roman" w:hAnsi="Times New Roman" w:cs="Times New Roman"/>
          <w:sz w:val="28"/>
          <w:szCs w:val="28"/>
          <w:lang w:val="hr-HR"/>
        </w:rPr>
      </w:pPr>
    </w:p>
    <w:p w:rsidR="006A0A05" w:rsidRPr="0041296E" w:rsidRDefault="006A0A05"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Ovaj teorem se naziva BAYESOV TEOREM i naročito se primjenjuje u medicini i </w:t>
      </w:r>
      <w:r w:rsidR="00907EBC" w:rsidRPr="0041296E">
        <w:rPr>
          <w:rFonts w:ascii="Times New Roman" w:hAnsi="Times New Roman" w:cs="Times New Roman"/>
          <w:sz w:val="28"/>
          <w:szCs w:val="28"/>
          <w:lang w:val="hr-HR"/>
        </w:rPr>
        <w:t>ostalim</w:t>
      </w:r>
      <w:r w:rsidRPr="0041296E">
        <w:rPr>
          <w:rFonts w:ascii="Times New Roman" w:hAnsi="Times New Roman" w:cs="Times New Roman"/>
          <w:sz w:val="28"/>
          <w:szCs w:val="28"/>
          <w:lang w:val="hr-HR"/>
        </w:rPr>
        <w:t xml:space="preserve"> bioznanostima jer pruža izračun vjerojatnosti za ispravno postavljene dijagnoze, odnosno testa, kako bi se što više smanjila </w:t>
      </w:r>
      <w:r w:rsidR="00907EBC" w:rsidRPr="0041296E">
        <w:rPr>
          <w:rFonts w:ascii="Times New Roman" w:hAnsi="Times New Roman" w:cs="Times New Roman"/>
          <w:sz w:val="28"/>
          <w:szCs w:val="28"/>
          <w:lang w:val="hr-HR"/>
        </w:rPr>
        <w:t>mogućnost</w:t>
      </w:r>
      <w:r w:rsidRPr="0041296E">
        <w:rPr>
          <w:rFonts w:ascii="Times New Roman" w:hAnsi="Times New Roman" w:cs="Times New Roman"/>
          <w:sz w:val="28"/>
          <w:szCs w:val="28"/>
          <w:lang w:val="hr-HR"/>
        </w:rPr>
        <w:t xml:space="preserve"> za nepotrebne medicinske zahvate. </w:t>
      </w:r>
    </w:p>
    <w:p w:rsidR="006A0A05" w:rsidRPr="0041296E" w:rsidRDefault="006A0A05"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lastRenderedPageBreak/>
        <w:t xml:space="preserve">Ovdje se pita kolika je vjerojatnost da će se dogoditi događaj A ako se dogodi događaj , tj. vjerojatnost da posljedica A ima za uzorak B. </w:t>
      </w:r>
    </w:p>
    <w:p w:rsidR="006A0A05" w:rsidRPr="0041296E" w:rsidRDefault="006A0A05"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Primjer:</w:t>
      </w:r>
    </w:p>
    <w:p w:rsidR="006A0A05" w:rsidRPr="0041296E" w:rsidRDefault="00644CD8"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U masovnoj proizvodnji 97% proizvoda je ispravno. Kontrola kvalitete proglašava proizvod ispravnim uz vjerojatnost 99% ako je proizvod ispravan i uz vjerojatnost od 4% ako je proizvod neispravan. Kolika je vjerojatnost da je proizvod ispravan ako ga je kontrola proglasila ispravnim?</w:t>
      </w:r>
    </w:p>
    <w:p w:rsidR="00644CD8" w:rsidRPr="0041296E" w:rsidRDefault="00644CD8"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Radi se o primjeni Bayesovoga teorema.</w:t>
      </w:r>
    </w:p>
    <w:p w:rsidR="00644CD8" w:rsidRPr="0041296E" w:rsidRDefault="00644CD8"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A</w:t>
      </w:r>
      <w:r w:rsidRPr="0041296E">
        <w:rPr>
          <w:rFonts w:ascii="Times New Roman" w:hAnsi="Times New Roman" w:cs="Times New Roman"/>
          <w:sz w:val="28"/>
          <w:szCs w:val="28"/>
          <w:vertAlign w:val="subscript"/>
          <w:lang w:val="hr-HR"/>
        </w:rPr>
        <w:t xml:space="preserve">1 </w:t>
      </w:r>
      <w:r w:rsidRPr="0041296E">
        <w:rPr>
          <w:rFonts w:ascii="Times New Roman" w:hAnsi="Times New Roman" w:cs="Times New Roman"/>
          <w:sz w:val="28"/>
          <w:szCs w:val="28"/>
          <w:lang w:val="hr-HR"/>
        </w:rPr>
        <w:t>= proizvod je potpuno ispravan, P(A</w:t>
      </w:r>
      <w:r w:rsidRPr="0041296E">
        <w:rPr>
          <w:rFonts w:ascii="Times New Roman" w:hAnsi="Times New Roman" w:cs="Times New Roman"/>
          <w:sz w:val="28"/>
          <w:szCs w:val="28"/>
          <w:vertAlign w:val="subscript"/>
          <w:lang w:val="hr-HR"/>
        </w:rPr>
        <w:t xml:space="preserve">1 </w:t>
      </w:r>
      <w:r w:rsidRPr="0041296E">
        <w:rPr>
          <w:rFonts w:ascii="Times New Roman" w:hAnsi="Times New Roman" w:cs="Times New Roman"/>
          <w:sz w:val="28"/>
          <w:szCs w:val="28"/>
          <w:lang w:val="hr-HR"/>
        </w:rPr>
        <w:t>) = 0.97</w:t>
      </w:r>
    </w:p>
    <w:p w:rsidR="00644CD8" w:rsidRPr="0041296E" w:rsidRDefault="00644CD8"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A</w:t>
      </w:r>
      <w:r w:rsidRPr="0041296E">
        <w:rPr>
          <w:rFonts w:ascii="Times New Roman" w:hAnsi="Times New Roman" w:cs="Times New Roman"/>
          <w:sz w:val="28"/>
          <w:szCs w:val="28"/>
          <w:vertAlign w:val="subscript"/>
          <w:lang w:val="hr-HR"/>
        </w:rPr>
        <w:t>2</w:t>
      </w:r>
      <w:r w:rsidRPr="0041296E">
        <w:rPr>
          <w:rFonts w:ascii="Times New Roman" w:hAnsi="Times New Roman" w:cs="Times New Roman"/>
          <w:sz w:val="28"/>
          <w:szCs w:val="28"/>
          <w:lang w:val="hr-HR"/>
        </w:rPr>
        <w:t xml:space="preserve"> = proizvod je neispravan, P(A</w:t>
      </w:r>
      <w:r w:rsidRPr="0041296E">
        <w:rPr>
          <w:rFonts w:ascii="Times New Roman" w:hAnsi="Times New Roman" w:cs="Times New Roman"/>
          <w:sz w:val="28"/>
          <w:szCs w:val="28"/>
          <w:vertAlign w:val="subscript"/>
          <w:lang w:val="hr-HR"/>
        </w:rPr>
        <w:t xml:space="preserve">2 </w:t>
      </w:r>
      <w:r w:rsidRPr="0041296E">
        <w:rPr>
          <w:rFonts w:ascii="Times New Roman" w:hAnsi="Times New Roman" w:cs="Times New Roman"/>
          <w:sz w:val="28"/>
          <w:szCs w:val="28"/>
          <w:lang w:val="hr-HR"/>
        </w:rPr>
        <w:t>) = 0.03</w:t>
      </w:r>
    </w:p>
    <w:p w:rsidR="00644CD8" w:rsidRPr="0041296E" w:rsidRDefault="00644CD8"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B  = kontrola proglašava proizvod potpuno ispravnim</w:t>
      </w:r>
    </w:p>
    <w:p w:rsidR="00644CD8" w:rsidRPr="0041296E" w:rsidRDefault="00644CD8"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P(B/A</w:t>
      </w:r>
      <w:r w:rsidRPr="0041296E">
        <w:rPr>
          <w:rFonts w:ascii="Times New Roman" w:hAnsi="Times New Roman" w:cs="Times New Roman"/>
          <w:sz w:val="28"/>
          <w:szCs w:val="28"/>
          <w:vertAlign w:val="subscript"/>
          <w:lang w:val="hr-HR"/>
        </w:rPr>
        <w:t>1</w:t>
      </w:r>
      <w:r w:rsidRPr="0041296E">
        <w:rPr>
          <w:rFonts w:ascii="Times New Roman" w:hAnsi="Times New Roman" w:cs="Times New Roman"/>
          <w:sz w:val="28"/>
          <w:szCs w:val="28"/>
          <w:lang w:val="hr-HR"/>
        </w:rPr>
        <w:t>) = 0.99,     P(B/A</w:t>
      </w:r>
      <w:r w:rsidRPr="0041296E">
        <w:rPr>
          <w:rFonts w:ascii="Times New Roman" w:hAnsi="Times New Roman" w:cs="Times New Roman"/>
          <w:sz w:val="28"/>
          <w:szCs w:val="28"/>
          <w:vertAlign w:val="subscript"/>
          <w:lang w:val="hr-HR"/>
        </w:rPr>
        <w:t>2</w:t>
      </w:r>
      <w:r w:rsidRPr="0041296E">
        <w:rPr>
          <w:rFonts w:ascii="Times New Roman" w:hAnsi="Times New Roman" w:cs="Times New Roman"/>
          <w:sz w:val="28"/>
          <w:szCs w:val="28"/>
          <w:lang w:val="hr-HR"/>
        </w:rPr>
        <w:t>) = 0.04</w:t>
      </w:r>
    </w:p>
    <w:p w:rsidR="00644CD8"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0E30F12B">
          <v:shape id="_x0000_s1098" type="#_x0000_t75" style="position:absolute;margin-left:-1pt;margin-top:23.6pt;width:388.15pt;height:38.25pt;z-index:251700224;visibility:visible">
            <v:imagedata r:id="rId104" o:title=""/>
          </v:shape>
          <o:OLEObject Type="Embed" ProgID="Equation.3" ShapeID="_x0000_s1098" DrawAspect="Content" ObjectID="_1535526628" r:id="rId105"/>
        </w:object>
      </w:r>
    </w:p>
    <w:p w:rsidR="00644CD8" w:rsidRPr="0041296E" w:rsidRDefault="00644CD8" w:rsidP="00A62D52">
      <w:pPr>
        <w:rPr>
          <w:rFonts w:ascii="Times New Roman" w:hAnsi="Times New Roman" w:cs="Times New Roman"/>
          <w:sz w:val="28"/>
          <w:szCs w:val="28"/>
          <w:lang w:val="hr-HR"/>
        </w:rPr>
      </w:pPr>
    </w:p>
    <w:p w:rsidR="00644CD8"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671B648A">
          <v:shape id="_x0000_s1099" type="#_x0000_t75" style="position:absolute;margin-left:-1pt;margin-top:27.55pt;width:124.4pt;height:21.8pt;z-index:251701248;visibility:visible">
            <v:imagedata r:id="rId106" o:title=""/>
          </v:shape>
          <o:OLEObject Type="Embed" ProgID="Equation.3" ShapeID="_x0000_s1099" DrawAspect="Content" ObjectID="_1535526629" r:id="rId107"/>
        </w:object>
      </w:r>
    </w:p>
    <w:p w:rsidR="00644CD8" w:rsidRPr="0041296E" w:rsidRDefault="00644CD8" w:rsidP="00A62D52">
      <w:pPr>
        <w:rPr>
          <w:rFonts w:ascii="Times New Roman" w:hAnsi="Times New Roman" w:cs="Times New Roman"/>
          <w:sz w:val="28"/>
          <w:szCs w:val="28"/>
          <w:lang w:val="hr-HR"/>
        </w:rPr>
      </w:pPr>
    </w:p>
    <w:p w:rsidR="00644CD8" w:rsidRPr="0041296E" w:rsidRDefault="00644CD8"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Dakle, ako uzmemo proizvod iz pakovanja za koji kontrola tvrdi da je ispravan vjerojatnost da je to doista tako iznosi 0.99875, dakle, veoma je visoka. Ukoliko bi takva vjerojatnost bila manja negoli što mislimo da je dozvoljeno prema kontroli kvalitete, onda moramo poboljšati sam način kontrole. </w:t>
      </w:r>
    </w:p>
    <w:p w:rsidR="00644CD8"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6DEABE2E">
          <v:shape id="Object 5" o:spid="_x0000_s1100" type="#_x0000_t75" style="position:absolute;margin-left:61.3pt;margin-top:39.4pt;width:247.35pt;height:38.55pt;z-index:251702272;visibility:visible">
            <v:imagedata r:id="rId108" o:title=""/>
          </v:shape>
          <o:OLEObject Type="Embed" ProgID="Equation.3" ShapeID="Object 5" DrawAspect="Content" ObjectID="_1535526630" r:id="rId109"/>
        </w:object>
      </w:r>
      <w:r w:rsidR="00644CD8" w:rsidRPr="0041296E">
        <w:rPr>
          <w:rFonts w:ascii="Times New Roman" w:hAnsi="Times New Roman" w:cs="Times New Roman"/>
          <w:sz w:val="28"/>
          <w:szCs w:val="28"/>
          <w:lang w:val="hr-HR"/>
        </w:rPr>
        <w:t>Vjerojatnost da je proizvod neispravan ako ga je kontrola proglasila neispravnim iznosi:</w:t>
      </w:r>
    </w:p>
    <w:p w:rsidR="00644CD8" w:rsidRPr="0041296E" w:rsidRDefault="00644CD8" w:rsidP="00A62D52">
      <w:pPr>
        <w:rPr>
          <w:rFonts w:ascii="Times New Roman" w:hAnsi="Times New Roman" w:cs="Times New Roman"/>
          <w:sz w:val="28"/>
          <w:szCs w:val="28"/>
          <w:lang w:val="hr-HR"/>
        </w:rPr>
      </w:pPr>
    </w:p>
    <w:p w:rsidR="00E066A9" w:rsidRPr="0041296E" w:rsidRDefault="00E066A9" w:rsidP="00A62D52">
      <w:pPr>
        <w:rPr>
          <w:rFonts w:ascii="Times New Roman" w:hAnsi="Times New Roman" w:cs="Times New Roman"/>
          <w:sz w:val="28"/>
          <w:szCs w:val="28"/>
          <w:lang w:val="hr-HR"/>
        </w:rPr>
      </w:pPr>
    </w:p>
    <w:p w:rsidR="00644CD8" w:rsidRPr="0041296E" w:rsidRDefault="00E066A9"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Dakle, relativno nizak postotak.</w:t>
      </w:r>
    </w:p>
    <w:p w:rsidR="00E066A9" w:rsidRPr="0041296E" w:rsidRDefault="00E066A9" w:rsidP="00A62D52">
      <w:pPr>
        <w:rPr>
          <w:rFonts w:ascii="Times New Roman" w:hAnsi="Times New Roman" w:cs="Times New Roman"/>
          <w:sz w:val="28"/>
          <w:szCs w:val="28"/>
          <w:lang w:val="hr-HR"/>
        </w:rPr>
      </w:pPr>
    </w:p>
    <w:p w:rsidR="00E066A9" w:rsidRPr="0041296E" w:rsidRDefault="00E066A9" w:rsidP="00A62D52">
      <w:pPr>
        <w:rPr>
          <w:rFonts w:ascii="Times New Roman" w:hAnsi="Times New Roman" w:cs="Times New Roman"/>
          <w:color w:val="FF0000"/>
          <w:sz w:val="32"/>
          <w:szCs w:val="28"/>
          <w:lang w:val="hr-HR"/>
        </w:rPr>
      </w:pPr>
      <w:r w:rsidRPr="0041296E">
        <w:rPr>
          <w:rFonts w:ascii="Times New Roman" w:hAnsi="Times New Roman" w:cs="Times New Roman"/>
          <w:color w:val="FF0000"/>
          <w:sz w:val="32"/>
          <w:szCs w:val="28"/>
          <w:lang w:val="hr-HR"/>
        </w:rPr>
        <w:lastRenderedPageBreak/>
        <w:t xml:space="preserve">B3. Dvodimenzionalna distribucija vjerojatnosti. Marginalna distribucija vjerojatnosti. </w:t>
      </w:r>
    </w:p>
    <w:p w:rsidR="008703B7" w:rsidRPr="0041296E" w:rsidRDefault="008703B7" w:rsidP="00A62D52">
      <w:pPr>
        <w:rPr>
          <w:rFonts w:ascii="Times New Roman" w:hAnsi="Times New Roman" w:cs="Times New Roman"/>
          <w:color w:val="FF0000"/>
          <w:sz w:val="32"/>
          <w:szCs w:val="28"/>
          <w:lang w:val="hr-HR"/>
        </w:rPr>
      </w:pPr>
    </w:p>
    <w:p w:rsidR="008703B7" w:rsidRPr="0041296E" w:rsidRDefault="008703B7" w:rsidP="00A62D52">
      <w:pPr>
        <w:rPr>
          <w:rFonts w:ascii="Times New Roman" w:hAnsi="Times New Roman" w:cs="Times New Roman"/>
          <w:sz w:val="28"/>
          <w:szCs w:val="28"/>
          <w:u w:val="single"/>
          <w:lang w:val="hr-HR"/>
        </w:rPr>
      </w:pPr>
      <w:r w:rsidRPr="0041296E">
        <w:rPr>
          <w:rFonts w:ascii="Times New Roman" w:hAnsi="Times New Roman" w:cs="Times New Roman"/>
          <w:sz w:val="28"/>
          <w:szCs w:val="28"/>
          <w:u w:val="single"/>
          <w:lang w:val="hr-HR"/>
        </w:rPr>
        <w:t>Dvodimenzionalna distribucija vjerojatnosti</w:t>
      </w:r>
    </w:p>
    <w:p w:rsidR="00E066A9" w:rsidRPr="0041296E" w:rsidRDefault="00234A37"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Diskontinuirana slučajna varijabla X može poprimiti vrijednosti  </w:t>
      </w:r>
      <w:r w:rsidRPr="0041296E">
        <w:rPr>
          <w:rFonts w:ascii="Times New Roman" w:hAnsi="Times New Roman" w:cs="Times New Roman"/>
          <w:i/>
          <w:sz w:val="28"/>
          <w:szCs w:val="28"/>
          <w:lang w:val="hr-HR"/>
        </w:rPr>
        <w:t>x</w:t>
      </w:r>
      <w:r w:rsidRPr="0041296E">
        <w:rPr>
          <w:rFonts w:ascii="Times New Roman" w:hAnsi="Times New Roman" w:cs="Times New Roman"/>
          <w:sz w:val="28"/>
          <w:szCs w:val="28"/>
          <w:vertAlign w:val="subscript"/>
          <w:lang w:val="hr-HR"/>
        </w:rPr>
        <w:t>1</w:t>
      </w:r>
      <w:r w:rsidRPr="0041296E">
        <w:rPr>
          <w:rFonts w:ascii="Times New Roman" w:hAnsi="Times New Roman" w:cs="Times New Roman"/>
          <w:sz w:val="28"/>
          <w:szCs w:val="28"/>
          <w:lang w:val="hr-HR"/>
        </w:rPr>
        <w:t xml:space="preserve">, </w:t>
      </w:r>
      <w:r w:rsidRPr="0041296E">
        <w:rPr>
          <w:rFonts w:ascii="Times New Roman" w:hAnsi="Times New Roman" w:cs="Times New Roman"/>
          <w:i/>
          <w:sz w:val="28"/>
          <w:szCs w:val="28"/>
          <w:lang w:val="hr-HR"/>
        </w:rPr>
        <w:t>x</w:t>
      </w:r>
      <w:r w:rsidRPr="0041296E">
        <w:rPr>
          <w:rFonts w:ascii="Times New Roman" w:hAnsi="Times New Roman" w:cs="Times New Roman"/>
          <w:sz w:val="28"/>
          <w:szCs w:val="28"/>
          <w:vertAlign w:val="subscript"/>
          <w:lang w:val="hr-HR"/>
        </w:rPr>
        <w:t>2</w:t>
      </w:r>
      <w:r w:rsidRPr="0041296E">
        <w:rPr>
          <w:rFonts w:ascii="Times New Roman" w:hAnsi="Times New Roman" w:cs="Times New Roman"/>
          <w:sz w:val="28"/>
          <w:szCs w:val="28"/>
          <w:lang w:val="hr-HR"/>
        </w:rPr>
        <w:t>, x</w:t>
      </w:r>
      <w:r w:rsidRPr="0041296E">
        <w:rPr>
          <w:rFonts w:ascii="Times New Roman" w:hAnsi="Times New Roman" w:cs="Times New Roman"/>
          <w:i/>
          <w:sz w:val="28"/>
          <w:szCs w:val="28"/>
          <w:vertAlign w:val="subscript"/>
          <w:lang w:val="hr-HR"/>
        </w:rPr>
        <w:t>3</w:t>
      </w:r>
      <w:r w:rsidRPr="0041296E">
        <w:rPr>
          <w:rFonts w:ascii="Times New Roman" w:hAnsi="Times New Roman" w:cs="Times New Roman"/>
          <w:sz w:val="28"/>
          <w:szCs w:val="28"/>
          <w:lang w:val="hr-HR"/>
        </w:rPr>
        <w:t>, ... , x</w:t>
      </w:r>
      <w:r w:rsidRPr="0041296E">
        <w:rPr>
          <w:rFonts w:ascii="Times New Roman" w:hAnsi="Times New Roman" w:cs="Times New Roman"/>
          <w:sz w:val="28"/>
          <w:szCs w:val="28"/>
          <w:vertAlign w:val="subscript"/>
          <w:lang w:val="hr-HR"/>
        </w:rPr>
        <w:t>k</w:t>
      </w:r>
      <w:r w:rsidRPr="0041296E">
        <w:rPr>
          <w:rFonts w:ascii="Times New Roman" w:hAnsi="Times New Roman" w:cs="Times New Roman"/>
          <w:sz w:val="28"/>
          <w:szCs w:val="28"/>
          <w:lang w:val="hr-HR"/>
        </w:rPr>
        <w:t xml:space="preserve">, dok diskontinuirana slučajna varijabla Y može istovremeno poprimiti vrijednosti </w:t>
      </w:r>
      <w:r w:rsidRPr="0041296E">
        <w:rPr>
          <w:rFonts w:ascii="Times New Roman" w:hAnsi="Times New Roman" w:cs="Times New Roman"/>
          <w:i/>
          <w:sz w:val="28"/>
          <w:szCs w:val="28"/>
          <w:lang w:val="hr-HR"/>
        </w:rPr>
        <w:t>y</w:t>
      </w:r>
      <w:r w:rsidRPr="0041296E">
        <w:rPr>
          <w:rFonts w:ascii="Times New Roman" w:hAnsi="Times New Roman" w:cs="Times New Roman"/>
          <w:sz w:val="28"/>
          <w:szCs w:val="28"/>
          <w:vertAlign w:val="subscript"/>
          <w:lang w:val="hr-HR"/>
        </w:rPr>
        <w:t>1</w:t>
      </w:r>
      <w:r w:rsidRPr="0041296E">
        <w:rPr>
          <w:rFonts w:ascii="Times New Roman" w:hAnsi="Times New Roman" w:cs="Times New Roman"/>
          <w:sz w:val="28"/>
          <w:szCs w:val="28"/>
          <w:lang w:val="hr-HR"/>
        </w:rPr>
        <w:t xml:space="preserve">, </w:t>
      </w:r>
      <w:r w:rsidRPr="0041296E">
        <w:rPr>
          <w:rFonts w:ascii="Times New Roman" w:hAnsi="Times New Roman" w:cs="Times New Roman"/>
          <w:i/>
          <w:sz w:val="28"/>
          <w:szCs w:val="28"/>
          <w:lang w:val="hr-HR"/>
        </w:rPr>
        <w:t>y</w:t>
      </w:r>
      <w:r w:rsidRPr="0041296E">
        <w:rPr>
          <w:rFonts w:ascii="Times New Roman" w:hAnsi="Times New Roman" w:cs="Times New Roman"/>
          <w:sz w:val="28"/>
          <w:szCs w:val="28"/>
          <w:vertAlign w:val="subscript"/>
          <w:lang w:val="hr-HR"/>
        </w:rPr>
        <w:t>2</w:t>
      </w:r>
      <w:r w:rsidRPr="0041296E">
        <w:rPr>
          <w:rFonts w:ascii="Times New Roman" w:hAnsi="Times New Roman" w:cs="Times New Roman"/>
          <w:sz w:val="28"/>
          <w:szCs w:val="28"/>
          <w:lang w:val="hr-HR"/>
        </w:rPr>
        <w:t xml:space="preserve">, </w:t>
      </w:r>
      <w:r w:rsidRPr="0041296E">
        <w:rPr>
          <w:rFonts w:ascii="Times New Roman" w:hAnsi="Times New Roman" w:cs="Times New Roman"/>
          <w:i/>
          <w:sz w:val="28"/>
          <w:szCs w:val="28"/>
          <w:lang w:val="hr-HR"/>
        </w:rPr>
        <w:t>y</w:t>
      </w:r>
      <w:r w:rsidRPr="0041296E">
        <w:rPr>
          <w:rFonts w:ascii="Times New Roman" w:hAnsi="Times New Roman" w:cs="Times New Roman"/>
          <w:sz w:val="28"/>
          <w:szCs w:val="28"/>
          <w:vertAlign w:val="subscript"/>
          <w:lang w:val="hr-HR"/>
        </w:rPr>
        <w:t>3</w:t>
      </w:r>
      <w:r w:rsidRPr="0041296E">
        <w:rPr>
          <w:rFonts w:ascii="Times New Roman" w:hAnsi="Times New Roman" w:cs="Times New Roman"/>
          <w:sz w:val="28"/>
          <w:szCs w:val="28"/>
          <w:lang w:val="hr-HR"/>
        </w:rPr>
        <w:t xml:space="preserve">, ... , </w:t>
      </w:r>
      <w:r w:rsidRPr="0041296E">
        <w:rPr>
          <w:rFonts w:ascii="Times New Roman" w:hAnsi="Times New Roman" w:cs="Times New Roman"/>
          <w:i/>
          <w:sz w:val="28"/>
          <w:szCs w:val="28"/>
          <w:lang w:val="hr-HR"/>
        </w:rPr>
        <w:t>y</w:t>
      </w:r>
      <w:r w:rsidRPr="0041296E">
        <w:rPr>
          <w:rFonts w:ascii="Times New Roman" w:hAnsi="Times New Roman" w:cs="Times New Roman"/>
          <w:sz w:val="28"/>
          <w:szCs w:val="28"/>
          <w:vertAlign w:val="subscript"/>
          <w:lang w:val="hr-HR"/>
        </w:rPr>
        <w:t>m</w:t>
      </w:r>
      <w:r w:rsidRPr="0041296E">
        <w:rPr>
          <w:rFonts w:ascii="Times New Roman" w:hAnsi="Times New Roman" w:cs="Times New Roman"/>
          <w:sz w:val="28"/>
          <w:szCs w:val="28"/>
          <w:lang w:val="hr-HR"/>
        </w:rPr>
        <w:t xml:space="preserve"> .</w:t>
      </w:r>
    </w:p>
    <w:p w:rsidR="00234A37" w:rsidRPr="0041296E" w:rsidRDefault="00234A37"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Vjerojatnost da slučajna varijabla X </w:t>
      </w:r>
      <w:r w:rsidR="00907EBC" w:rsidRPr="0041296E">
        <w:rPr>
          <w:rFonts w:ascii="Times New Roman" w:hAnsi="Times New Roman" w:cs="Times New Roman"/>
          <w:sz w:val="28"/>
          <w:szCs w:val="28"/>
          <w:lang w:val="hr-HR"/>
        </w:rPr>
        <w:t>poprimi</w:t>
      </w:r>
      <w:r w:rsidRPr="0041296E">
        <w:rPr>
          <w:rFonts w:ascii="Times New Roman" w:hAnsi="Times New Roman" w:cs="Times New Roman"/>
          <w:sz w:val="28"/>
          <w:szCs w:val="28"/>
          <w:lang w:val="hr-HR"/>
        </w:rPr>
        <w:t xml:space="preserve"> vrijednost x</w:t>
      </w:r>
      <w:r w:rsidRPr="0041296E">
        <w:rPr>
          <w:rFonts w:ascii="Times New Roman" w:hAnsi="Times New Roman" w:cs="Times New Roman"/>
          <w:sz w:val="28"/>
          <w:szCs w:val="28"/>
          <w:vertAlign w:val="subscript"/>
          <w:lang w:val="hr-HR"/>
        </w:rPr>
        <w:t xml:space="preserve">i </w:t>
      </w:r>
      <w:r w:rsidRPr="0041296E">
        <w:rPr>
          <w:rFonts w:ascii="Times New Roman" w:hAnsi="Times New Roman" w:cs="Times New Roman"/>
          <w:sz w:val="28"/>
          <w:szCs w:val="28"/>
          <w:lang w:val="hr-HR"/>
        </w:rPr>
        <w:t>, a istovremeno slučajna varijabla y poprimi vjerojatnost y</w:t>
      </w:r>
      <w:r w:rsidRPr="0041296E">
        <w:rPr>
          <w:rFonts w:ascii="Times New Roman" w:hAnsi="Times New Roman" w:cs="Times New Roman"/>
          <w:sz w:val="28"/>
          <w:szCs w:val="28"/>
          <w:vertAlign w:val="subscript"/>
          <w:lang w:val="hr-HR"/>
        </w:rPr>
        <w:t>j</w:t>
      </w:r>
      <w:r w:rsidRPr="0041296E">
        <w:rPr>
          <w:rFonts w:ascii="Times New Roman" w:hAnsi="Times New Roman" w:cs="Times New Roman"/>
          <w:sz w:val="28"/>
          <w:szCs w:val="28"/>
          <w:lang w:val="hr-HR"/>
        </w:rPr>
        <w:t xml:space="preserve"> označava se ovako:</w:t>
      </w:r>
    </w:p>
    <w:p w:rsidR="00234A37"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4D5D8E76">
          <v:shape id="_x0000_s1101" type="#_x0000_t75" style="position:absolute;margin-left:131.25pt;margin-top:3.15pt;width:194.65pt;height:25.3pt;z-index:251703296;visibility:visible">
            <v:imagedata r:id="rId110" o:title=""/>
          </v:shape>
          <o:OLEObject Type="Embed" ProgID="Equation.3" ShapeID="_x0000_s1101" DrawAspect="Content" ObjectID="_1535526631" r:id="rId111"/>
        </w:object>
      </w:r>
    </w:p>
    <w:p w:rsidR="00234A37" w:rsidRPr="0041296E" w:rsidRDefault="00234A37"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Budući da se radi o distribuciji vjerojatnosti, moraju biti zadovoljeni sljedeći uvjeti:</w:t>
      </w:r>
    </w:p>
    <w:p w:rsidR="00234A37"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71679723">
          <v:shape id="Object 15" o:spid="_x0000_s1103" type="#_x0000_t75" style="position:absolute;margin-left:209.5pt;margin-top:17.25pt;width:83.9pt;height:27.5pt;z-index:251705344;visibility:visible">
            <v:imagedata r:id="rId112" o:title=""/>
          </v:shape>
          <o:OLEObject Type="Embed" ProgID="Equation.3" ShapeID="Object 15" DrawAspect="Content" ObjectID="_1535526632" r:id="rId113"/>
        </w:object>
      </w:r>
      <w:r w:rsidRPr="0041296E">
        <w:rPr>
          <w:rFonts w:ascii="Times New Roman" w:hAnsi="Times New Roman" w:cs="Times New Roman"/>
          <w:noProof/>
          <w:sz w:val="28"/>
          <w:szCs w:val="28"/>
          <w:lang w:val="hr-HR"/>
        </w:rPr>
        <w:object w:dxaOrig="1340" w:dyaOrig="1320" w14:anchorId="215402BF">
          <v:shape id="Object 13" o:spid="_x0000_s1102" type="#_x0000_t75" style="position:absolute;margin-left:50.3pt;margin-top:12.5pt;width:113.7pt;height:43.25pt;z-index:251704320;visibility:visible">
            <v:imagedata r:id="rId114" o:title=""/>
          </v:shape>
          <o:OLEObject Type="Embed" ProgID="Equation.3" ShapeID="Object 13" DrawAspect="Content" ObjectID="_1535526633" r:id="rId115"/>
        </w:object>
      </w:r>
    </w:p>
    <w:p w:rsidR="00234A37" w:rsidRPr="0041296E" w:rsidRDefault="00234A37" w:rsidP="00A62D52">
      <w:pPr>
        <w:rPr>
          <w:rFonts w:ascii="Times New Roman" w:hAnsi="Times New Roman" w:cs="Times New Roman"/>
          <w:sz w:val="28"/>
          <w:szCs w:val="28"/>
          <w:lang w:val="hr-HR"/>
        </w:rPr>
      </w:pPr>
    </w:p>
    <w:p w:rsidR="00234A37" w:rsidRPr="0041296E" w:rsidRDefault="00234A37" w:rsidP="00A62D52">
      <w:pPr>
        <w:rPr>
          <w:rFonts w:ascii="Times New Roman" w:hAnsi="Times New Roman" w:cs="Times New Roman"/>
          <w:sz w:val="28"/>
          <w:szCs w:val="28"/>
          <w:lang w:val="hr-HR"/>
        </w:rPr>
      </w:pPr>
    </w:p>
    <w:p w:rsidR="00234A37" w:rsidRPr="0041296E" w:rsidRDefault="00234A37" w:rsidP="00A62D52">
      <w:pPr>
        <w:rPr>
          <w:rFonts w:ascii="Times New Roman" w:eastAsiaTheme="minorEastAsia" w:hAnsi="Times New Roman" w:cs="Times New Roman"/>
          <w:sz w:val="28"/>
          <w:szCs w:val="28"/>
          <w:lang w:val="hr-HR"/>
        </w:rPr>
      </w:pPr>
      <w:r w:rsidRPr="0041296E">
        <w:rPr>
          <w:rFonts w:ascii="Times New Roman" w:hAnsi="Times New Roman" w:cs="Times New Roman"/>
          <w:sz w:val="28"/>
          <w:szCs w:val="28"/>
          <w:lang w:val="hr-HR"/>
        </w:rPr>
        <w:t xml:space="preserve">Skup svih uređenih parova </w:t>
      </w:r>
      <m:oMath>
        <m:d>
          <m:dPr>
            <m:begChr m:val="{"/>
            <m:endChr m:val="}"/>
            <m:ctrlPr>
              <w:rPr>
                <w:rFonts w:ascii="Cambria Math" w:hAnsi="Cambria Math" w:cs="Times New Roman"/>
                <w:i/>
                <w:sz w:val="28"/>
                <w:szCs w:val="28"/>
                <w:lang w:val="hr-HR"/>
              </w:rPr>
            </m:ctrlPr>
          </m:dPr>
          <m:e>
            <m:d>
              <m:dPr>
                <m:ctrlPr>
                  <w:rPr>
                    <w:rFonts w:ascii="Cambria Math" w:hAnsi="Cambria Math" w:cs="Times New Roman"/>
                    <w:i/>
                    <w:sz w:val="28"/>
                    <w:szCs w:val="28"/>
                    <w:lang w:val="hr-HR"/>
                  </w:rPr>
                </m:ctrlPr>
              </m:dPr>
              <m:e>
                <m:sSub>
                  <m:sSubPr>
                    <m:ctrlPr>
                      <w:rPr>
                        <w:rFonts w:ascii="Cambria Math" w:hAnsi="Cambria Math" w:cs="Times New Roman"/>
                        <w:i/>
                        <w:sz w:val="28"/>
                        <w:szCs w:val="28"/>
                        <w:lang w:val="hr-HR"/>
                      </w:rPr>
                    </m:ctrlPr>
                  </m:sSubPr>
                  <m:e>
                    <m:r>
                      <w:rPr>
                        <w:rFonts w:ascii="Cambria Math" w:hAnsi="Cambria Math" w:cs="Times New Roman"/>
                        <w:sz w:val="28"/>
                        <w:szCs w:val="28"/>
                        <w:lang w:val="hr-HR"/>
                      </w:rPr>
                      <m:t>x</m:t>
                    </m:r>
                  </m:e>
                  <m:sub>
                    <m:r>
                      <w:rPr>
                        <w:rFonts w:ascii="Cambria Math" w:hAnsi="Cambria Math" w:cs="Times New Roman"/>
                        <w:sz w:val="28"/>
                        <w:szCs w:val="28"/>
                        <w:lang w:val="hr-HR"/>
                      </w:rPr>
                      <m:t>i</m:t>
                    </m:r>
                  </m:sub>
                </m:sSub>
                <m:r>
                  <w:rPr>
                    <w:rFonts w:ascii="Cambria Math" w:hAnsi="Cambria Math" w:cs="Times New Roman"/>
                    <w:sz w:val="28"/>
                    <w:szCs w:val="28"/>
                    <w:lang w:val="hr-HR"/>
                  </w:rPr>
                  <m:t>,</m:t>
                </m:r>
                <m:sSub>
                  <m:sSubPr>
                    <m:ctrlPr>
                      <w:rPr>
                        <w:rFonts w:ascii="Cambria Math" w:hAnsi="Cambria Math" w:cs="Times New Roman"/>
                        <w:i/>
                        <w:sz w:val="28"/>
                        <w:szCs w:val="28"/>
                        <w:lang w:val="hr-HR"/>
                      </w:rPr>
                    </m:ctrlPr>
                  </m:sSubPr>
                  <m:e>
                    <m:r>
                      <w:rPr>
                        <w:rFonts w:ascii="Cambria Math" w:hAnsi="Cambria Math" w:cs="Times New Roman"/>
                        <w:sz w:val="28"/>
                        <w:szCs w:val="28"/>
                        <w:lang w:val="hr-HR"/>
                      </w:rPr>
                      <m:t>y</m:t>
                    </m:r>
                  </m:e>
                  <m:sub>
                    <m:r>
                      <w:rPr>
                        <w:rFonts w:ascii="Cambria Math" w:hAnsi="Cambria Math" w:cs="Times New Roman"/>
                        <w:sz w:val="28"/>
                        <w:szCs w:val="28"/>
                        <w:lang w:val="hr-HR"/>
                      </w:rPr>
                      <m:t>j</m:t>
                    </m:r>
                  </m:sub>
                </m:sSub>
              </m:e>
            </m:d>
            <m:r>
              <w:rPr>
                <w:rFonts w:ascii="Cambria Math" w:hAnsi="Cambria Math" w:cs="Times New Roman"/>
                <w:sz w:val="28"/>
                <w:szCs w:val="28"/>
                <w:lang w:val="hr-HR"/>
              </w:rPr>
              <m:t>;P(</m:t>
            </m:r>
            <m:sSub>
              <m:sSubPr>
                <m:ctrlPr>
                  <w:rPr>
                    <w:rFonts w:ascii="Cambria Math" w:hAnsi="Cambria Math" w:cs="Times New Roman"/>
                    <w:i/>
                    <w:sz w:val="28"/>
                    <w:szCs w:val="28"/>
                    <w:lang w:val="hr-HR"/>
                  </w:rPr>
                </m:ctrlPr>
              </m:sSubPr>
              <m:e>
                <m:r>
                  <w:rPr>
                    <w:rFonts w:ascii="Cambria Math" w:hAnsi="Cambria Math" w:cs="Times New Roman"/>
                    <w:sz w:val="28"/>
                    <w:szCs w:val="28"/>
                    <w:lang w:val="hr-HR"/>
                  </w:rPr>
                  <m:t>x</m:t>
                </m:r>
              </m:e>
              <m:sub>
                <m:r>
                  <w:rPr>
                    <w:rFonts w:ascii="Cambria Math" w:hAnsi="Cambria Math" w:cs="Times New Roman"/>
                    <w:sz w:val="28"/>
                    <w:szCs w:val="28"/>
                    <w:lang w:val="hr-HR"/>
                  </w:rPr>
                  <m:t>i</m:t>
                </m:r>
              </m:sub>
            </m:sSub>
            <m:r>
              <w:rPr>
                <w:rFonts w:ascii="Cambria Math" w:hAnsi="Cambria Math" w:cs="Times New Roman"/>
                <w:sz w:val="28"/>
                <w:szCs w:val="28"/>
                <w:lang w:val="hr-HR"/>
              </w:rPr>
              <m:t>,</m:t>
            </m:r>
            <m:sSub>
              <m:sSubPr>
                <m:ctrlPr>
                  <w:rPr>
                    <w:rFonts w:ascii="Cambria Math" w:hAnsi="Cambria Math" w:cs="Times New Roman"/>
                    <w:i/>
                    <w:sz w:val="28"/>
                    <w:szCs w:val="28"/>
                    <w:lang w:val="hr-HR"/>
                  </w:rPr>
                </m:ctrlPr>
              </m:sSubPr>
              <m:e>
                <m:r>
                  <w:rPr>
                    <w:rFonts w:ascii="Cambria Math" w:hAnsi="Cambria Math" w:cs="Times New Roman"/>
                    <w:sz w:val="28"/>
                    <w:szCs w:val="28"/>
                    <w:lang w:val="hr-HR"/>
                  </w:rPr>
                  <m:t>y</m:t>
                </m:r>
              </m:e>
              <m:sub>
                <m:r>
                  <w:rPr>
                    <w:rFonts w:ascii="Cambria Math" w:hAnsi="Cambria Math" w:cs="Times New Roman"/>
                    <w:sz w:val="28"/>
                    <w:szCs w:val="28"/>
                    <w:lang w:val="hr-HR"/>
                  </w:rPr>
                  <m:t>j</m:t>
                </m:r>
              </m:sub>
            </m:sSub>
            <m:r>
              <w:rPr>
                <w:rFonts w:ascii="Cambria Math" w:hAnsi="Cambria Math" w:cs="Times New Roman"/>
                <w:sz w:val="28"/>
                <w:szCs w:val="28"/>
                <w:lang w:val="hr-HR"/>
              </w:rPr>
              <m:t>)</m:t>
            </m:r>
          </m:e>
        </m:d>
      </m:oMath>
      <w:r w:rsidR="008703B7" w:rsidRPr="0041296E">
        <w:rPr>
          <w:rFonts w:ascii="Times New Roman" w:eastAsiaTheme="minorEastAsia" w:hAnsi="Times New Roman" w:cs="Times New Roman"/>
          <w:sz w:val="28"/>
          <w:szCs w:val="28"/>
          <w:lang w:val="hr-HR"/>
        </w:rPr>
        <w:t xml:space="preserve"> sačinjava dvodimenzionalnu distribuciju slučajne varijable (X,Y).</w:t>
      </w:r>
    </w:p>
    <w:p w:rsidR="008703B7" w:rsidRPr="0041296E" w:rsidRDefault="008703B7" w:rsidP="00A62D52">
      <w:pPr>
        <w:rPr>
          <w:rFonts w:ascii="Times New Roman" w:hAnsi="Times New Roman" w:cs="Times New Roman"/>
          <w:sz w:val="28"/>
          <w:szCs w:val="28"/>
          <w:u w:val="single"/>
          <w:lang w:val="hr-HR"/>
        </w:rPr>
      </w:pPr>
    </w:p>
    <w:p w:rsidR="008703B7" w:rsidRPr="0041296E" w:rsidRDefault="008703B7" w:rsidP="00A62D52">
      <w:pPr>
        <w:rPr>
          <w:rFonts w:ascii="Times New Roman" w:hAnsi="Times New Roman" w:cs="Times New Roman"/>
          <w:sz w:val="28"/>
          <w:szCs w:val="28"/>
          <w:u w:val="single"/>
          <w:lang w:val="hr-HR"/>
        </w:rPr>
      </w:pPr>
      <w:r w:rsidRPr="0041296E">
        <w:rPr>
          <w:rFonts w:ascii="Times New Roman" w:hAnsi="Times New Roman" w:cs="Times New Roman"/>
          <w:sz w:val="28"/>
          <w:szCs w:val="28"/>
          <w:u w:val="single"/>
          <w:lang w:val="hr-HR"/>
        </w:rPr>
        <w:t>Marginalna distribucija vjerojatnosti</w:t>
      </w:r>
    </w:p>
    <w:p w:rsidR="008703B7" w:rsidRPr="0041296E" w:rsidRDefault="008703B7" w:rsidP="00A62D52">
      <w:pPr>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Kod marginalnih distribucija primjenjuje se adicijski teorem iz teorije vjerojatnosti. Traži se vjerojatnost da </w:t>
      </w:r>
      <w:r w:rsidR="00907EBC" w:rsidRPr="0041296E">
        <w:rPr>
          <w:rFonts w:ascii="Times New Roman" w:hAnsi="Times New Roman" w:cs="Times New Roman"/>
          <w:sz w:val="28"/>
          <w:szCs w:val="28"/>
          <w:lang w:val="hr-HR"/>
        </w:rPr>
        <w:t>slučajna</w:t>
      </w:r>
      <w:r w:rsidRPr="0041296E">
        <w:rPr>
          <w:rFonts w:ascii="Times New Roman" w:hAnsi="Times New Roman" w:cs="Times New Roman"/>
          <w:sz w:val="28"/>
          <w:szCs w:val="28"/>
          <w:lang w:val="hr-HR"/>
        </w:rPr>
        <w:t xml:space="preserve"> varijabla X poprimi neku vrijednost </w:t>
      </w:r>
      <w:r w:rsidRPr="0041296E">
        <w:rPr>
          <w:rFonts w:ascii="Times New Roman" w:hAnsi="Times New Roman" w:cs="Times New Roman"/>
          <w:sz w:val="24"/>
          <w:szCs w:val="28"/>
          <w:lang w:val="hr-HR"/>
        </w:rPr>
        <w:t>X</w:t>
      </w:r>
      <w:r w:rsidRPr="0041296E">
        <w:rPr>
          <w:rFonts w:ascii="Times New Roman" w:hAnsi="Times New Roman" w:cs="Times New Roman"/>
          <w:sz w:val="28"/>
          <w:szCs w:val="28"/>
          <w:vertAlign w:val="subscript"/>
          <w:lang w:val="hr-HR"/>
        </w:rPr>
        <w:t xml:space="preserve">i </w:t>
      </w:r>
      <w:r w:rsidRPr="0041296E">
        <w:rPr>
          <w:rFonts w:ascii="Times New Roman" w:hAnsi="Times New Roman" w:cs="Times New Roman"/>
          <w:sz w:val="28"/>
          <w:szCs w:val="28"/>
          <w:lang w:val="hr-HR"/>
        </w:rPr>
        <w:t xml:space="preserve">bez obzira na to koju će vrijednost poprimiti slučajna varijabla </w:t>
      </w:r>
      <w:r w:rsidRPr="0041296E">
        <w:rPr>
          <w:rFonts w:ascii="Times New Roman" w:hAnsi="Times New Roman" w:cs="Times New Roman"/>
          <w:sz w:val="24"/>
          <w:szCs w:val="28"/>
          <w:lang w:val="hr-HR"/>
        </w:rPr>
        <w:t>Y</w:t>
      </w:r>
      <w:r w:rsidRPr="0041296E">
        <w:rPr>
          <w:rFonts w:ascii="Times New Roman" w:hAnsi="Times New Roman" w:cs="Times New Roman"/>
          <w:sz w:val="28"/>
          <w:szCs w:val="28"/>
          <w:vertAlign w:val="subscript"/>
          <w:lang w:val="hr-HR"/>
        </w:rPr>
        <w:t>j</w:t>
      </w:r>
      <w:r w:rsidRPr="0041296E">
        <w:rPr>
          <w:rFonts w:ascii="Times New Roman" w:hAnsi="Times New Roman" w:cs="Times New Roman"/>
          <w:sz w:val="28"/>
          <w:szCs w:val="28"/>
          <w:lang w:val="hr-HR"/>
        </w:rPr>
        <w:t>. Slično tomu marginalna distribucija slučajne varijable Y predstavlja vjerojatnost da varijabla Y poprimi vrijednost Y</w:t>
      </w:r>
      <w:r w:rsidRPr="0041296E">
        <w:rPr>
          <w:rFonts w:ascii="Times New Roman" w:hAnsi="Times New Roman" w:cs="Times New Roman"/>
          <w:sz w:val="28"/>
          <w:szCs w:val="28"/>
          <w:vertAlign w:val="subscript"/>
          <w:lang w:val="hr-HR"/>
        </w:rPr>
        <w:t xml:space="preserve">j </w:t>
      </w:r>
      <w:r w:rsidRPr="0041296E">
        <w:rPr>
          <w:rFonts w:ascii="Times New Roman" w:hAnsi="Times New Roman" w:cs="Times New Roman"/>
          <w:sz w:val="28"/>
          <w:szCs w:val="28"/>
          <w:lang w:val="hr-HR"/>
        </w:rPr>
        <w:t xml:space="preserve">bez obzira koju vrijednost poprimi slučajna varijabla X. </w:t>
      </w:r>
    </w:p>
    <w:p w:rsidR="00E33255" w:rsidRPr="0041296E" w:rsidRDefault="00E33255" w:rsidP="00A62D52">
      <w:pPr>
        <w:rPr>
          <w:rFonts w:ascii="Times New Roman" w:hAnsi="Times New Roman" w:cs="Times New Roman"/>
          <w:sz w:val="28"/>
          <w:szCs w:val="28"/>
          <w:lang w:val="hr-HR"/>
        </w:rPr>
      </w:pPr>
    </w:p>
    <w:p w:rsidR="00E33255"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0111E19D">
          <v:shape id="_x0000_s1104" type="#_x0000_t75" style="position:absolute;margin-left:34.05pt;margin-top:13pt;width:139.7pt;height:49.9pt;z-index:251706368;visibility:visible">
            <v:imagedata r:id="rId116" o:title=""/>
          </v:shape>
          <o:OLEObject Type="Embed" ProgID="Equation.3" ShapeID="_x0000_s1104" DrawAspect="Content" ObjectID="_1535526634" r:id="rId117"/>
        </w:object>
      </w:r>
      <w:r w:rsidRPr="0041296E">
        <w:rPr>
          <w:rFonts w:ascii="Times New Roman" w:hAnsi="Times New Roman" w:cs="Times New Roman"/>
          <w:noProof/>
          <w:sz w:val="28"/>
          <w:szCs w:val="28"/>
          <w:lang w:val="hr-HR"/>
        </w:rPr>
        <w:object w:dxaOrig="1340" w:dyaOrig="1320" w14:anchorId="6A7F0621">
          <v:shape id="_x0000_s1105" type="#_x0000_t75" style="position:absolute;margin-left:266.5pt;margin-top:16.4pt;width:136.8pt;height:46.5pt;z-index:251707392;visibility:visible">
            <v:imagedata r:id="rId118" o:title=""/>
          </v:shape>
          <o:OLEObject Type="Embed" ProgID="Equation.3" ShapeID="_x0000_s1105" DrawAspect="Content" ObjectID="_1535526635" r:id="rId119"/>
        </w:object>
      </w:r>
    </w:p>
    <w:p w:rsidR="00E33255" w:rsidRPr="0041296E" w:rsidRDefault="00E33255" w:rsidP="00A62D52">
      <w:pPr>
        <w:rPr>
          <w:rFonts w:ascii="Times New Roman" w:hAnsi="Times New Roman" w:cs="Times New Roman"/>
          <w:sz w:val="28"/>
          <w:szCs w:val="28"/>
          <w:lang w:val="hr-HR"/>
        </w:rPr>
      </w:pPr>
    </w:p>
    <w:p w:rsidR="00E33255" w:rsidRPr="0041296E" w:rsidRDefault="00E33255" w:rsidP="00A62D52">
      <w:pPr>
        <w:rPr>
          <w:rFonts w:ascii="Times New Roman" w:hAnsi="Times New Roman" w:cs="Times New Roman"/>
          <w:color w:val="FF0000"/>
          <w:sz w:val="32"/>
          <w:szCs w:val="28"/>
          <w:lang w:val="hr-HR"/>
        </w:rPr>
      </w:pPr>
      <w:r w:rsidRPr="0041296E">
        <w:rPr>
          <w:rFonts w:ascii="Times New Roman" w:hAnsi="Times New Roman" w:cs="Times New Roman"/>
          <w:color w:val="FF0000"/>
          <w:sz w:val="32"/>
          <w:szCs w:val="28"/>
          <w:lang w:val="hr-HR"/>
        </w:rPr>
        <w:lastRenderedPageBreak/>
        <w:t>B4. Diskontinuirana slučajna varijabla. Svojstva i teorijske distribucije.</w:t>
      </w:r>
    </w:p>
    <w:p w:rsidR="00E33255" w:rsidRPr="0041296E" w:rsidRDefault="0041296E" w:rsidP="00A62D52">
      <w:pPr>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37236811">
          <v:shape id="_x0000_s1117" type="#_x0000_t75" style="position:absolute;margin-left:.55pt;margin-top:45.15pt;width:84.6pt;height:19.95pt;z-index:251708416;visibility:visible">
            <v:imagedata r:id="rId120" o:title=""/>
          </v:shape>
          <o:OLEObject Type="Embed" ProgID="Equation.3" ShapeID="_x0000_s1117" DrawAspect="Content" ObjectID="_1535526636" r:id="rId121"/>
        </w:object>
      </w:r>
      <w:r w:rsidR="00ED1D7E" w:rsidRPr="0041296E">
        <w:rPr>
          <w:rFonts w:ascii="Times New Roman" w:hAnsi="Times New Roman" w:cs="Times New Roman"/>
          <w:sz w:val="28"/>
          <w:szCs w:val="28"/>
          <w:lang w:val="hr-HR"/>
        </w:rPr>
        <w:t>Diskontinuirana (ili diskretna) slučajna varijabla je varijabla koja može poprimiti najviše prebrojivo beskonačno mnogo vrijednosti s određenom vjerojatnošću:</w:t>
      </w:r>
    </w:p>
    <w:p w:rsidR="00ED1D7E" w:rsidRPr="0041296E" w:rsidRDefault="00ED1D7E"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                            pri čemu mora biti :</w:t>
      </w:r>
    </w:p>
    <w:p w:rsidR="00ED1D7E"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27A03411">
          <v:shape id="_x0000_s1118" type="#_x0000_t75" style="position:absolute;margin-left:81.4pt;margin-top:4.15pt;width:178.9pt;height:41.1pt;z-index:251709440;visibility:visible">
            <v:imagedata r:id="rId122" o:title=""/>
          </v:shape>
          <o:OLEObject Type="Embed" ProgID="Equation.3" ShapeID="_x0000_s1118" DrawAspect="Content" ObjectID="_1535526637" r:id="rId123"/>
        </w:object>
      </w:r>
    </w:p>
    <w:p w:rsidR="00ED1D7E"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5D392AB8">
          <v:shape id="_x0000_s1119" type="#_x0000_t75" style="position:absolute;margin-left:126.4pt;margin-top:24.95pt;width:117pt;height:24pt;z-index:251710464;visibility:visible">
            <v:imagedata r:id="rId124" o:title=""/>
          </v:shape>
          <o:OLEObject Type="Embed" ProgID="Equation.3" ShapeID="_x0000_s1119" DrawAspect="Content" ObjectID="_1535526638" r:id="rId125"/>
        </w:object>
      </w:r>
    </w:p>
    <w:p w:rsidR="00ED1D7E" w:rsidRPr="0041296E" w:rsidRDefault="0019061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uređeni skup parova                                         naziva se distribucija slučajne varijable X. Zakon po kojem svakoj vrijednosti slučajne varijable X pripada vjerojatnost P(x</w:t>
      </w:r>
      <w:r w:rsidRPr="0041296E">
        <w:rPr>
          <w:rFonts w:ascii="Times New Roman" w:hAnsi="Times New Roman" w:cs="Times New Roman"/>
          <w:sz w:val="28"/>
          <w:szCs w:val="28"/>
          <w:vertAlign w:val="subscript"/>
          <w:lang w:val="hr-HR"/>
        </w:rPr>
        <w:t>i</w:t>
      </w:r>
      <w:r w:rsidRPr="0041296E">
        <w:rPr>
          <w:rFonts w:ascii="Times New Roman" w:hAnsi="Times New Roman" w:cs="Times New Roman"/>
          <w:sz w:val="28"/>
          <w:szCs w:val="28"/>
          <w:lang w:val="hr-HR"/>
        </w:rPr>
        <w:t xml:space="preserve">) naziva se </w:t>
      </w:r>
      <w:r w:rsidRPr="0041296E">
        <w:rPr>
          <w:rFonts w:ascii="Times New Roman" w:hAnsi="Times New Roman" w:cs="Times New Roman"/>
          <w:i/>
          <w:sz w:val="28"/>
          <w:szCs w:val="28"/>
          <w:lang w:val="hr-HR"/>
        </w:rPr>
        <w:t>zakon vjerojatnosti</w:t>
      </w:r>
      <w:r w:rsidRPr="0041296E">
        <w:rPr>
          <w:rFonts w:ascii="Times New Roman" w:hAnsi="Times New Roman" w:cs="Times New Roman"/>
          <w:sz w:val="28"/>
          <w:szCs w:val="28"/>
          <w:lang w:val="hr-HR"/>
        </w:rPr>
        <w:t xml:space="preserve"> slučajne varijable X.</w:t>
      </w:r>
    </w:p>
    <w:p w:rsidR="003B4B5D" w:rsidRPr="0041296E" w:rsidRDefault="003B4B5D" w:rsidP="00ED1D7E">
      <w:pPr>
        <w:tabs>
          <w:tab w:val="left" w:pos="2400"/>
        </w:tabs>
        <w:rPr>
          <w:rFonts w:ascii="Times New Roman" w:hAnsi="Times New Roman" w:cs="Times New Roman"/>
          <w:sz w:val="28"/>
          <w:szCs w:val="28"/>
          <w:lang w:val="hr-HR"/>
        </w:rPr>
      </w:pPr>
    </w:p>
    <w:p w:rsidR="00ED1D7E" w:rsidRPr="0041296E" w:rsidRDefault="0019061D" w:rsidP="00ED1D7E">
      <w:pPr>
        <w:tabs>
          <w:tab w:val="left" w:pos="2400"/>
        </w:tabs>
        <w:rPr>
          <w:rFonts w:ascii="Times New Roman" w:eastAsiaTheme="minorEastAsia" w:hAnsi="Times New Roman" w:cs="Times New Roman"/>
          <w:sz w:val="28"/>
          <w:szCs w:val="28"/>
          <w:lang w:val="hr-HR"/>
        </w:rPr>
      </w:pPr>
      <w:r w:rsidRPr="0041296E">
        <w:rPr>
          <w:rFonts w:ascii="Times New Roman" w:hAnsi="Times New Roman" w:cs="Times New Roman"/>
          <w:sz w:val="28"/>
          <w:szCs w:val="28"/>
          <w:u w:val="single"/>
          <w:lang w:val="hr-HR"/>
        </w:rPr>
        <w:t>Funkcija distribucije slučajne varijable X</w:t>
      </w:r>
      <w:r w:rsidRPr="0041296E">
        <w:rPr>
          <w:rFonts w:ascii="Times New Roman" w:hAnsi="Times New Roman" w:cs="Times New Roman"/>
          <w:sz w:val="28"/>
          <w:szCs w:val="28"/>
          <w:lang w:val="hr-HR"/>
        </w:rPr>
        <w:t xml:space="preserve"> predstavlja vjerojatnost da slučajna varijabla X ne premaši neku određenu vrijednost  x</w:t>
      </w:r>
      <w:r w:rsidRPr="0041296E">
        <w:rPr>
          <w:rFonts w:ascii="Times New Roman" w:hAnsi="Times New Roman" w:cs="Times New Roman"/>
          <w:sz w:val="28"/>
          <w:szCs w:val="28"/>
          <w:vertAlign w:val="subscript"/>
          <w:lang w:val="hr-HR"/>
        </w:rPr>
        <w:t>k</w:t>
      </w:r>
      <w:r w:rsidRPr="0041296E">
        <w:rPr>
          <w:rFonts w:ascii="Times New Roman" w:hAnsi="Times New Roman" w:cs="Times New Roman"/>
          <w:sz w:val="28"/>
          <w:szCs w:val="28"/>
          <w:lang w:val="hr-HR"/>
        </w:rPr>
        <w:t xml:space="preserve"> </w:t>
      </w:r>
      <m:oMath>
        <m:r>
          <w:rPr>
            <w:rFonts w:ascii="Cambria Math" w:hAnsi="Cambria Math" w:cs="Times New Roman"/>
            <w:sz w:val="28"/>
            <w:szCs w:val="28"/>
            <w:lang w:val="hr-HR"/>
          </w:rPr>
          <m:t>∈</m:t>
        </m:r>
      </m:oMath>
      <w:r w:rsidRPr="0041296E">
        <w:rPr>
          <w:rFonts w:ascii="Times New Roman" w:eastAsiaTheme="minorEastAsia" w:hAnsi="Times New Roman" w:cs="Times New Roman"/>
          <w:sz w:val="28"/>
          <w:szCs w:val="28"/>
          <w:lang w:val="hr-HR"/>
        </w:rPr>
        <w:t xml:space="preserve"> R.</w:t>
      </w:r>
    </w:p>
    <w:p w:rsidR="0019061D" w:rsidRPr="0041296E" w:rsidRDefault="0019061D" w:rsidP="00ED1D7E">
      <w:pPr>
        <w:tabs>
          <w:tab w:val="left" w:pos="2400"/>
        </w:tabs>
        <w:rPr>
          <w:lang w:val="hr-HR"/>
        </w:rPr>
      </w:pPr>
      <w:r w:rsidRPr="0041296E">
        <w:rPr>
          <w:position w:val="-28"/>
          <w:lang w:val="hr-HR"/>
        </w:rPr>
        <w:object w:dxaOrig="3000" w:dyaOrig="680">
          <v:shape id="_x0000_i1036" type="#_x0000_t75" style="width:176.25pt;height:39.75pt" o:ole="">
            <v:imagedata r:id="rId126" o:title=""/>
          </v:shape>
          <o:OLEObject Type="Embed" ProgID="Equation.3" ShapeID="_x0000_i1036" DrawAspect="Content" ObjectID="_1535526569" r:id="rId127"/>
        </w:object>
      </w:r>
    </w:p>
    <w:p w:rsidR="0019061D" w:rsidRPr="0041296E" w:rsidRDefault="0019061D"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Funkcija distribucije slučajne varijable X je monotono neopadajuća funkcija. </w:t>
      </w:r>
    </w:p>
    <w:p w:rsidR="003B4B5D" w:rsidRPr="0041296E" w:rsidRDefault="003B4B5D" w:rsidP="00ED1D7E">
      <w:pPr>
        <w:tabs>
          <w:tab w:val="left" w:pos="2400"/>
        </w:tabs>
        <w:rPr>
          <w:rFonts w:ascii="Times New Roman" w:hAnsi="Times New Roman" w:cs="Times New Roman"/>
          <w:sz w:val="28"/>
          <w:lang w:val="hr-HR"/>
        </w:rPr>
      </w:pPr>
    </w:p>
    <w:p w:rsidR="0019061D" w:rsidRPr="0041296E" w:rsidRDefault="0019061D" w:rsidP="00ED1D7E">
      <w:pPr>
        <w:tabs>
          <w:tab w:val="left" w:pos="2400"/>
        </w:tabs>
        <w:rPr>
          <w:rFonts w:ascii="Times New Roman" w:hAnsi="Times New Roman" w:cs="Times New Roman"/>
          <w:sz w:val="28"/>
          <w:lang w:val="hr-HR"/>
        </w:rPr>
      </w:pPr>
      <w:r w:rsidRPr="0041296E">
        <w:rPr>
          <w:rFonts w:ascii="Times New Roman" w:hAnsi="Times New Roman" w:cs="Times New Roman"/>
          <w:sz w:val="28"/>
          <w:u w:val="single"/>
          <w:lang w:val="hr-HR"/>
        </w:rPr>
        <w:t xml:space="preserve">Očekivanje </w:t>
      </w:r>
      <w:r w:rsidR="003B4B5D" w:rsidRPr="0041296E">
        <w:rPr>
          <w:rFonts w:ascii="Times New Roman" w:hAnsi="Times New Roman" w:cs="Times New Roman"/>
          <w:sz w:val="28"/>
          <w:u w:val="single"/>
          <w:lang w:val="hr-HR"/>
        </w:rPr>
        <w:t>(</w:t>
      </w:r>
      <w:r w:rsidRPr="0041296E">
        <w:rPr>
          <w:rFonts w:ascii="Times New Roman" w:hAnsi="Times New Roman" w:cs="Times New Roman"/>
          <w:sz w:val="28"/>
          <w:u w:val="single"/>
          <w:lang w:val="hr-HR"/>
        </w:rPr>
        <w:t>disko</w:t>
      </w:r>
      <w:r w:rsidR="003B4B5D" w:rsidRPr="0041296E">
        <w:rPr>
          <w:rFonts w:ascii="Times New Roman" w:hAnsi="Times New Roman" w:cs="Times New Roman"/>
          <w:sz w:val="28"/>
          <w:u w:val="single"/>
          <w:lang w:val="hr-HR"/>
        </w:rPr>
        <w:t xml:space="preserve">ntinuirane) </w:t>
      </w:r>
      <w:r w:rsidRPr="0041296E">
        <w:rPr>
          <w:rFonts w:ascii="Times New Roman" w:hAnsi="Times New Roman" w:cs="Times New Roman"/>
          <w:sz w:val="28"/>
          <w:u w:val="single"/>
          <w:lang w:val="hr-HR"/>
        </w:rPr>
        <w:t>slučajne varijable</w:t>
      </w:r>
      <w:r w:rsidRPr="0041296E">
        <w:rPr>
          <w:rFonts w:ascii="Times New Roman" w:hAnsi="Times New Roman" w:cs="Times New Roman"/>
          <w:sz w:val="28"/>
          <w:lang w:val="hr-HR"/>
        </w:rPr>
        <w:t xml:space="preserve"> jednako je </w:t>
      </w:r>
      <w:r w:rsidR="003B4B5D" w:rsidRPr="0041296E">
        <w:rPr>
          <w:rFonts w:ascii="Times New Roman" w:hAnsi="Times New Roman" w:cs="Times New Roman"/>
          <w:sz w:val="28"/>
          <w:lang w:val="hr-HR"/>
        </w:rPr>
        <w:t xml:space="preserve">zbroju </w:t>
      </w:r>
      <w:r w:rsidR="00907EBC" w:rsidRPr="0041296E">
        <w:rPr>
          <w:rFonts w:ascii="Times New Roman" w:hAnsi="Times New Roman" w:cs="Times New Roman"/>
          <w:sz w:val="28"/>
          <w:lang w:val="hr-HR"/>
        </w:rPr>
        <w:t>umnožaka</w:t>
      </w:r>
      <w:r w:rsidR="003B4B5D" w:rsidRPr="0041296E">
        <w:rPr>
          <w:rFonts w:ascii="Times New Roman" w:hAnsi="Times New Roman" w:cs="Times New Roman"/>
          <w:sz w:val="28"/>
          <w:lang w:val="hr-HR"/>
        </w:rPr>
        <w:t xml:space="preserve"> vrijednosti varijable X i odgovarajućih vjerojatnosti P(x</w:t>
      </w:r>
      <w:r w:rsidR="003B4B5D" w:rsidRPr="0041296E">
        <w:rPr>
          <w:rFonts w:ascii="Times New Roman" w:hAnsi="Times New Roman" w:cs="Times New Roman"/>
          <w:sz w:val="28"/>
          <w:vertAlign w:val="subscript"/>
          <w:lang w:val="hr-HR"/>
        </w:rPr>
        <w:t>i</w:t>
      </w:r>
      <w:r w:rsidR="003B4B5D" w:rsidRPr="0041296E">
        <w:rPr>
          <w:rFonts w:ascii="Times New Roman" w:hAnsi="Times New Roman" w:cs="Times New Roman"/>
          <w:sz w:val="28"/>
          <w:lang w:val="hr-HR"/>
        </w:rPr>
        <w:t>):</w:t>
      </w:r>
    </w:p>
    <w:p w:rsidR="003B4B5D"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7714D2A1">
          <v:shape id="_x0000_s1122" type="#_x0000_t75" style="position:absolute;margin-left:119.4pt;margin-top:6.3pt;width:134.5pt;height:39.1pt;z-index:251711488;visibility:visible">
            <v:imagedata r:id="rId128" o:title=""/>
          </v:shape>
          <o:OLEObject Type="Embed" ProgID="Equation.3" ShapeID="_x0000_s1122" DrawAspect="Content" ObjectID="_1535526639" r:id="rId129"/>
        </w:object>
      </w:r>
    </w:p>
    <w:p w:rsidR="003B4B5D" w:rsidRPr="0041296E" w:rsidRDefault="003B4B5D" w:rsidP="00ED1D7E">
      <w:pPr>
        <w:tabs>
          <w:tab w:val="left" w:pos="2400"/>
        </w:tabs>
        <w:rPr>
          <w:rFonts w:ascii="Times New Roman" w:hAnsi="Times New Roman" w:cs="Times New Roman"/>
          <w:sz w:val="28"/>
          <w:szCs w:val="28"/>
          <w:lang w:val="hr-HR"/>
        </w:rPr>
      </w:pPr>
    </w:p>
    <w:p w:rsidR="003B4B5D" w:rsidRPr="0041296E" w:rsidRDefault="003B4B5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Izraz koji vrijedi pod uvjetom da red na desnoj strani konvergira apsolutno ( to drugim riječima znači da očekivanje i ne mora imati konačnu vrijednost, ali se takovim distribucijama vjerojatnosti koje nemaju konačna očekivanja nećemo baviti). </w:t>
      </w:r>
    </w:p>
    <w:p w:rsidR="003B4B5D" w:rsidRPr="0041296E" w:rsidRDefault="003B4B5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Aritmetička sredina u empirijskim distribucijama ima istu interpretaciju kao i očekivanje kod teorijskih distribucija.</w:t>
      </w:r>
    </w:p>
    <w:p w:rsidR="003B4B5D" w:rsidRPr="0041296E" w:rsidRDefault="003B4B5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lastRenderedPageBreak/>
        <w:t>Varijanca (diskontinuirane) slučajne varijable X je očekivanje kvadratnog odstupanja vrijednosti varijable X od njenoga očekivanja:</w:t>
      </w:r>
    </w:p>
    <w:p w:rsidR="003B4B5D"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58C80438">
          <v:shape id="_x0000_s1123" type="#_x0000_t75" style="position:absolute;margin-left:126.15pt;margin-top:8.45pt;width:114.25pt;height:22.35pt;z-index:251712512;visibility:visible">
            <v:imagedata r:id="rId130" o:title=""/>
          </v:shape>
          <o:OLEObject Type="Embed" ProgID="Equation.3" ShapeID="_x0000_s1123" DrawAspect="Content" ObjectID="_1535526640" r:id="rId131"/>
        </w:object>
      </w:r>
    </w:p>
    <w:p w:rsidR="003B4B5D"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0D84495B">
          <v:shape id="_x0000_s1125" type="#_x0000_t75" style="position:absolute;margin-left:126.15pt;margin-top:14.9pt;width:151.25pt;height:22.5pt;z-index:251713536;visibility:visible">
            <v:imagedata r:id="rId132" o:title=""/>
          </v:shape>
          <o:OLEObject Type="Embed" ProgID="Equation.3" ShapeID="_x0000_s1125" DrawAspect="Content" ObjectID="_1535526641" r:id="rId133"/>
        </w:object>
      </w:r>
    </w:p>
    <w:p w:rsidR="003B4B5D"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0773B92C">
          <v:shape id="Object 9" o:spid="_x0000_s1126" type="#_x0000_t75" style="position:absolute;margin-left:126.15pt;margin-top:17.95pt;width:202.75pt;height:38.1pt;z-index:251714560;visibility:visible">
            <v:imagedata r:id="rId134" o:title=""/>
          </v:shape>
          <o:OLEObject Type="Embed" ProgID="Equation.3" ShapeID="Object 9" DrawAspect="Content" ObjectID="_1535526642" r:id="rId135"/>
        </w:object>
      </w:r>
    </w:p>
    <w:p w:rsidR="003B4B5D" w:rsidRPr="0041296E" w:rsidRDefault="003B4B5D" w:rsidP="00ED1D7E">
      <w:pPr>
        <w:tabs>
          <w:tab w:val="left" w:pos="2400"/>
        </w:tabs>
        <w:rPr>
          <w:rFonts w:ascii="Times New Roman" w:hAnsi="Times New Roman" w:cs="Times New Roman"/>
          <w:sz w:val="28"/>
          <w:szCs w:val="28"/>
          <w:lang w:val="hr-HR"/>
        </w:rPr>
      </w:pPr>
    </w:p>
    <w:p w:rsidR="003B4B5D" w:rsidRPr="0041296E" w:rsidRDefault="003B4B5D" w:rsidP="00ED1D7E">
      <w:pPr>
        <w:tabs>
          <w:tab w:val="left" w:pos="2400"/>
        </w:tabs>
        <w:rPr>
          <w:rFonts w:ascii="Times New Roman" w:hAnsi="Times New Roman" w:cs="Times New Roman"/>
          <w:sz w:val="28"/>
          <w:szCs w:val="28"/>
          <w:lang w:val="hr-HR"/>
        </w:rPr>
      </w:pPr>
    </w:p>
    <w:p w:rsidR="003B4B5D" w:rsidRPr="0041296E" w:rsidRDefault="003B4B5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TEORIJSKE DISTRIBUCIJE DISKONTINUIRANE SLUČAJNE VARIJABLE </w:t>
      </w:r>
    </w:p>
    <w:p w:rsidR="003B4B5D" w:rsidRPr="0041296E" w:rsidRDefault="003B4B5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1.) BINOMNA DISTRIBUCIJA</w:t>
      </w:r>
    </w:p>
    <w:p w:rsidR="003B4B5D" w:rsidRPr="0041296E" w:rsidRDefault="003B4B5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2.) POISSONOVA DISTRIBUCIJA</w:t>
      </w:r>
    </w:p>
    <w:p w:rsidR="003B4B5D" w:rsidRPr="0041296E" w:rsidRDefault="003B4B5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3.)JEDNOLIKA DISTRIBUCIJA</w:t>
      </w:r>
    </w:p>
    <w:p w:rsidR="003B4B5D" w:rsidRPr="0041296E" w:rsidRDefault="003B4B5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4.) HIPERGEOMETRIJSKA DISTRIBUCIJA</w:t>
      </w:r>
    </w:p>
    <w:p w:rsidR="003B4B5D" w:rsidRPr="0041296E" w:rsidRDefault="003B4B5D" w:rsidP="00ED1D7E">
      <w:pPr>
        <w:tabs>
          <w:tab w:val="left" w:pos="2400"/>
        </w:tabs>
        <w:rPr>
          <w:rFonts w:ascii="Times New Roman" w:hAnsi="Times New Roman" w:cs="Times New Roman"/>
          <w:sz w:val="28"/>
          <w:szCs w:val="28"/>
          <w:lang w:val="hr-HR"/>
        </w:rPr>
      </w:pPr>
    </w:p>
    <w:p w:rsidR="003B4B5D" w:rsidRPr="0041296E" w:rsidRDefault="003B4B5D" w:rsidP="00ED1D7E">
      <w:pPr>
        <w:tabs>
          <w:tab w:val="left" w:pos="2400"/>
        </w:tabs>
        <w:rPr>
          <w:rFonts w:ascii="Times New Roman" w:hAnsi="Times New Roman" w:cs="Times New Roman"/>
          <w:sz w:val="28"/>
          <w:szCs w:val="28"/>
          <w:u w:val="single"/>
          <w:lang w:val="hr-HR"/>
        </w:rPr>
      </w:pPr>
      <w:r w:rsidRPr="0041296E">
        <w:rPr>
          <w:rFonts w:ascii="Times New Roman" w:hAnsi="Times New Roman" w:cs="Times New Roman"/>
          <w:sz w:val="28"/>
          <w:szCs w:val="28"/>
          <w:u w:val="single"/>
          <w:lang w:val="hr-HR"/>
        </w:rPr>
        <w:t xml:space="preserve">Binomna distribucija </w:t>
      </w:r>
    </w:p>
    <w:p w:rsidR="003B4B5D"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036CE4D9">
          <v:shape id="_x0000_s1127" type="#_x0000_t75" style="position:absolute;margin-left:91.8pt;margin-top:90.35pt;width:259.6pt;height:32.9pt;z-index:251715584;visibility:visible">
            <v:imagedata r:id="rId136" o:title=""/>
          </v:shape>
          <o:OLEObject Type="Embed" ProgID="Equation.3" ShapeID="_x0000_s1127" DrawAspect="Content" ObjectID="_1535526643" r:id="rId137"/>
        </w:object>
      </w:r>
      <w:r w:rsidR="003B4B5D" w:rsidRPr="0041296E">
        <w:rPr>
          <w:rFonts w:ascii="Times New Roman" w:hAnsi="Times New Roman" w:cs="Times New Roman"/>
          <w:sz w:val="28"/>
          <w:szCs w:val="28"/>
          <w:lang w:val="hr-HR"/>
        </w:rPr>
        <w:t xml:space="preserve">Ako je vjerojatnost da nastupi neki slučajni događaj poznata i uvijek ista tijekom izvođenja pokusa može se izračunati vjerojatnost da se </w:t>
      </w:r>
      <w:r w:rsidR="00907EBC" w:rsidRPr="0041296E">
        <w:rPr>
          <w:rFonts w:ascii="Times New Roman" w:hAnsi="Times New Roman" w:cs="Times New Roman"/>
          <w:sz w:val="28"/>
          <w:szCs w:val="28"/>
          <w:lang w:val="hr-HR"/>
        </w:rPr>
        <w:t>slučajna</w:t>
      </w:r>
      <w:r w:rsidR="003B4B5D" w:rsidRPr="0041296E">
        <w:rPr>
          <w:rFonts w:ascii="Times New Roman" w:hAnsi="Times New Roman" w:cs="Times New Roman"/>
          <w:sz w:val="28"/>
          <w:szCs w:val="28"/>
          <w:lang w:val="hr-HR"/>
        </w:rPr>
        <w:t xml:space="preserve"> varijabla X realizira x puta u n pokušaja. U tom slučaju kažemo da se diskontinuirana varijabla X ravna prema tzv. Binomnoj distribuciji koja ima vjerojatnost:</w:t>
      </w:r>
    </w:p>
    <w:p w:rsidR="0016282D" w:rsidRPr="0041296E" w:rsidRDefault="0016282D" w:rsidP="00ED1D7E">
      <w:pPr>
        <w:tabs>
          <w:tab w:val="left" w:pos="2400"/>
        </w:tabs>
        <w:rPr>
          <w:rFonts w:ascii="Times New Roman" w:hAnsi="Times New Roman" w:cs="Times New Roman"/>
          <w:sz w:val="28"/>
          <w:szCs w:val="28"/>
          <w:lang w:val="hr-HR"/>
        </w:rPr>
      </w:pPr>
    </w:p>
    <w:p w:rsidR="0016282D" w:rsidRPr="0041296E" w:rsidRDefault="0016282D" w:rsidP="00ED1D7E">
      <w:pPr>
        <w:tabs>
          <w:tab w:val="left" w:pos="2400"/>
        </w:tabs>
        <w:rPr>
          <w:rFonts w:ascii="Times New Roman" w:hAnsi="Times New Roman" w:cs="Times New Roman"/>
          <w:sz w:val="28"/>
          <w:szCs w:val="28"/>
          <w:lang w:val="hr-HR"/>
        </w:rPr>
      </w:pPr>
    </w:p>
    <w:p w:rsidR="0016282D" w:rsidRPr="0041296E" w:rsidRDefault="0016282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n - br. pokusa</w:t>
      </w:r>
    </w:p>
    <w:p w:rsidR="0016282D" w:rsidRPr="0041296E" w:rsidRDefault="0016282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x - broj povoljnih ishoda u n pokusa</w:t>
      </w:r>
    </w:p>
    <w:p w:rsidR="0016282D" w:rsidRPr="0041296E" w:rsidRDefault="0016282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p - vjerojatnost realizacije slučajnog događaja</w:t>
      </w:r>
    </w:p>
    <w:p w:rsidR="0016282D" w:rsidRPr="0041296E" w:rsidRDefault="0016282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n-x - broj nepovoljnih ishoda u n pokusa</w:t>
      </w:r>
    </w:p>
    <w:p w:rsidR="0016282D"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lastRenderedPageBreak/>
        <w:object w:dxaOrig="1340" w:dyaOrig="1320" w14:anchorId="3224C72E">
          <v:shape id="_x0000_s1128" type="#_x0000_t75" style="position:absolute;margin-left:163.15pt;margin-top:45.15pt;width:89.4pt;height:24.25pt;z-index:251716608;visibility:visible">
            <v:imagedata r:id="rId138" o:title=""/>
          </v:shape>
          <o:OLEObject Type="Embed" ProgID="Equation.3" ShapeID="_x0000_s1128" DrawAspect="Content" ObjectID="_1535526644" r:id="rId139"/>
        </w:object>
      </w:r>
      <w:r w:rsidR="0016282D" w:rsidRPr="0041296E">
        <w:rPr>
          <w:rFonts w:ascii="Times New Roman" w:hAnsi="Times New Roman" w:cs="Times New Roman"/>
          <w:sz w:val="28"/>
          <w:szCs w:val="28"/>
          <w:lang w:val="hr-HR"/>
        </w:rPr>
        <w:t>Očekivanje slučajne varijable X koja se distribuira prema binomnoj distribuciji zaračunava se kao i kod ostalih diskontinuiranih distribucija:</w:t>
      </w:r>
    </w:p>
    <w:p w:rsidR="0016282D" w:rsidRPr="0041296E" w:rsidRDefault="0016282D" w:rsidP="00ED1D7E">
      <w:pPr>
        <w:tabs>
          <w:tab w:val="left" w:pos="2400"/>
        </w:tabs>
        <w:rPr>
          <w:rFonts w:ascii="Times New Roman" w:hAnsi="Times New Roman" w:cs="Times New Roman"/>
          <w:sz w:val="28"/>
          <w:szCs w:val="28"/>
          <w:lang w:val="hr-HR"/>
        </w:rPr>
      </w:pPr>
    </w:p>
    <w:p w:rsidR="0016282D" w:rsidRPr="0041296E" w:rsidRDefault="0016282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Varijanca, koeficijent asimetrije i koeficijent zaobljenosti binomne distribucije dobivaju se po formulama:</w:t>
      </w:r>
    </w:p>
    <w:p w:rsidR="0016282D"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65A14C22">
          <v:shape id="_x0000_s1129" type="#_x0000_t75" style="position:absolute;margin-left:31.05pt;margin-top:13.6pt;width:99.05pt;height:29.25pt;z-index:251717632;visibility:visible">
            <v:imagedata r:id="rId140" o:title=""/>
          </v:shape>
          <o:OLEObject Type="Embed" ProgID="Equation.3" ShapeID="_x0000_s1129" DrawAspect="Content" ObjectID="_1535526645" r:id="rId141"/>
        </w:object>
      </w:r>
      <w:r w:rsidRPr="0041296E">
        <w:rPr>
          <w:rFonts w:ascii="Times New Roman" w:hAnsi="Times New Roman" w:cs="Times New Roman"/>
          <w:noProof/>
          <w:sz w:val="28"/>
          <w:szCs w:val="28"/>
          <w:lang w:val="hr-HR"/>
        </w:rPr>
        <w:object w:dxaOrig="1340" w:dyaOrig="1320" w14:anchorId="12CDFA25">
          <v:shape id="_x0000_s1130" type="#_x0000_t75" style="position:absolute;margin-left:187.9pt;margin-top:8.85pt;width:201.4pt;height:40.75pt;z-index:251718656;visibility:visible">
            <v:imagedata r:id="rId142" o:title=""/>
          </v:shape>
          <o:OLEObject Type="Embed" ProgID="Equation.3" ShapeID="_x0000_s1130" DrawAspect="Content" ObjectID="_1535526646" r:id="rId143"/>
        </w:object>
      </w:r>
    </w:p>
    <w:p w:rsidR="0016282D" w:rsidRPr="0041296E" w:rsidRDefault="0016282D" w:rsidP="00ED1D7E">
      <w:pPr>
        <w:tabs>
          <w:tab w:val="left" w:pos="2400"/>
        </w:tabs>
        <w:rPr>
          <w:rFonts w:ascii="Times New Roman" w:hAnsi="Times New Roman" w:cs="Times New Roman"/>
          <w:sz w:val="28"/>
          <w:szCs w:val="28"/>
          <w:lang w:val="hr-HR"/>
        </w:rPr>
      </w:pPr>
    </w:p>
    <w:p w:rsidR="0016282D" w:rsidRPr="0041296E" w:rsidRDefault="0016282D" w:rsidP="00ED1D7E">
      <w:pPr>
        <w:tabs>
          <w:tab w:val="left" w:pos="2400"/>
        </w:tabs>
        <w:rPr>
          <w:rFonts w:ascii="Times New Roman" w:hAnsi="Times New Roman" w:cs="Times New Roman"/>
          <w:sz w:val="28"/>
          <w:szCs w:val="28"/>
          <w:lang w:val="hr-HR"/>
        </w:rPr>
      </w:pPr>
    </w:p>
    <w:p w:rsidR="0016282D" w:rsidRPr="0041296E" w:rsidRDefault="0016282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Ukoliko je p=q=0.5 onda binomna distribucija ima simetričan oblik. </w:t>
      </w:r>
    </w:p>
    <w:p w:rsidR="0016282D" w:rsidRPr="0041296E" w:rsidRDefault="0016282D" w:rsidP="00ED1D7E">
      <w:pPr>
        <w:tabs>
          <w:tab w:val="left" w:pos="2400"/>
        </w:tabs>
        <w:rPr>
          <w:rFonts w:ascii="Times New Roman" w:hAnsi="Times New Roman" w:cs="Times New Roman"/>
          <w:sz w:val="28"/>
          <w:szCs w:val="28"/>
          <w:lang w:val="hr-HR"/>
        </w:rPr>
      </w:pPr>
    </w:p>
    <w:p w:rsidR="0016282D" w:rsidRPr="0041296E" w:rsidRDefault="0016282D" w:rsidP="00ED1D7E">
      <w:pPr>
        <w:tabs>
          <w:tab w:val="left" w:pos="2400"/>
        </w:tabs>
        <w:rPr>
          <w:rFonts w:ascii="Times New Roman" w:hAnsi="Times New Roman" w:cs="Times New Roman"/>
          <w:sz w:val="28"/>
          <w:szCs w:val="28"/>
          <w:u w:val="single"/>
          <w:lang w:val="hr-HR"/>
        </w:rPr>
      </w:pPr>
      <w:r w:rsidRPr="0041296E">
        <w:rPr>
          <w:rFonts w:ascii="Times New Roman" w:hAnsi="Times New Roman" w:cs="Times New Roman"/>
          <w:sz w:val="28"/>
          <w:szCs w:val="28"/>
          <w:u w:val="single"/>
          <w:lang w:val="hr-HR"/>
        </w:rPr>
        <w:t>Poissonova distribucija</w:t>
      </w:r>
    </w:p>
    <w:p w:rsidR="0016282D" w:rsidRPr="0041296E" w:rsidRDefault="0016282D" w:rsidP="00ED1D7E">
      <w:pPr>
        <w:tabs>
          <w:tab w:val="left" w:pos="2400"/>
        </w:tabs>
        <w:rPr>
          <w:rFonts w:ascii="Times New Roman" w:eastAsiaTheme="minorEastAsia" w:hAnsi="Times New Roman" w:cs="Times New Roman"/>
          <w:sz w:val="28"/>
          <w:szCs w:val="28"/>
          <w:lang w:val="hr-HR"/>
        </w:rPr>
      </w:pPr>
      <w:r w:rsidRPr="0041296E">
        <w:rPr>
          <w:rFonts w:ascii="Times New Roman" w:hAnsi="Times New Roman" w:cs="Times New Roman"/>
          <w:sz w:val="28"/>
          <w:szCs w:val="28"/>
          <w:lang w:val="hr-HR"/>
        </w:rPr>
        <w:t xml:space="preserve">Ako je vjerojatnost slučajnog događaja veoma malena i konstantna tijekom izvođenja pokusa, umjesto binomne distribucije koristi se tzv. Poissonova distribucija. U tom slučaju broj n pokusa raste u beskonačnost, ali očekivana vrijednost   </w:t>
      </w:r>
      <m:oMath>
        <m:r>
          <w:rPr>
            <w:rFonts w:ascii="Cambria Math" w:hAnsi="Cambria Math" w:cs="Times New Roman"/>
            <w:sz w:val="28"/>
            <w:szCs w:val="28"/>
            <w:lang w:val="hr-HR"/>
          </w:rPr>
          <m:t>μ</m:t>
        </m:r>
      </m:oMath>
      <w:r w:rsidRPr="0041296E">
        <w:rPr>
          <w:rFonts w:ascii="Times New Roman" w:eastAsiaTheme="minorEastAsia" w:hAnsi="Times New Roman" w:cs="Times New Roman"/>
          <w:sz w:val="28"/>
          <w:szCs w:val="28"/>
          <w:lang w:val="hr-HR"/>
        </w:rPr>
        <w:t xml:space="preserve">= n*p ostaje konstantna. </w:t>
      </w:r>
    </w:p>
    <w:p w:rsidR="0016282D" w:rsidRPr="0041296E" w:rsidRDefault="0016282D" w:rsidP="00ED1D7E">
      <w:pPr>
        <w:tabs>
          <w:tab w:val="left" w:pos="2400"/>
        </w:tabs>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 xml:space="preserve">Što je vrijednost od n veća, a vrijednost od p manja, to je aproksimacija bolja. </w:t>
      </w:r>
    </w:p>
    <w:p w:rsidR="0016282D"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5E918B48">
          <v:shape id="_x0000_s1131" type="#_x0000_t75" style="position:absolute;margin-left:116.15pt;margin-top:8.8pt;width:217.9pt;height:37.85pt;z-index:251719680;visibility:visible">
            <v:imagedata r:id="rId144" o:title=""/>
          </v:shape>
          <o:OLEObject Type="Embed" ProgID="Equation.3" ShapeID="_x0000_s1131" DrawAspect="Content" ObjectID="_1535526647" r:id="rId145"/>
        </w:object>
      </w:r>
    </w:p>
    <w:p w:rsidR="0016282D" w:rsidRPr="0041296E" w:rsidRDefault="0016282D" w:rsidP="00ED1D7E">
      <w:pPr>
        <w:tabs>
          <w:tab w:val="left" w:pos="2400"/>
        </w:tabs>
        <w:rPr>
          <w:rFonts w:ascii="Times New Roman" w:hAnsi="Times New Roman" w:cs="Times New Roman"/>
          <w:sz w:val="28"/>
          <w:szCs w:val="28"/>
          <w:lang w:val="hr-HR"/>
        </w:rPr>
      </w:pPr>
    </w:p>
    <w:p w:rsidR="0016282D"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5EA825F9">
          <v:shape id="_x0000_s1132" type="#_x0000_t75" style="position:absolute;margin-left:120.65pt;margin-top:.8pt;width:209pt;height:39.65pt;z-index:251720704;visibility:visible">
            <v:imagedata r:id="rId146" o:title=""/>
          </v:shape>
          <o:OLEObject Type="Embed" ProgID="Equation.3" ShapeID="_x0000_s1132" DrawAspect="Content" ObjectID="_1535526648" r:id="rId147"/>
        </w:object>
      </w:r>
    </w:p>
    <w:p w:rsidR="0016282D" w:rsidRPr="0041296E" w:rsidRDefault="0016282D" w:rsidP="00ED1D7E">
      <w:pPr>
        <w:tabs>
          <w:tab w:val="left" w:pos="2400"/>
        </w:tabs>
        <w:rPr>
          <w:rFonts w:ascii="Times New Roman" w:hAnsi="Times New Roman" w:cs="Times New Roman"/>
          <w:sz w:val="28"/>
          <w:szCs w:val="28"/>
          <w:lang w:val="hr-HR"/>
        </w:rPr>
      </w:pPr>
    </w:p>
    <w:p w:rsidR="00852AD9" w:rsidRPr="0041296E" w:rsidRDefault="0041296E" w:rsidP="00ED1D7E">
      <w:pPr>
        <w:tabs>
          <w:tab w:val="left" w:pos="2400"/>
        </w:tabs>
        <w:rPr>
          <w:rFonts w:ascii="Times New Roman" w:eastAsiaTheme="minorEastAsia"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65C69B21">
          <v:shape id="_x0000_s1133" type="#_x0000_t75" style="position:absolute;margin-left:102.35pt;margin-top:40.65pt;width:245.9pt;height:37.9pt;z-index:251721728;visibility:visible">
            <v:imagedata r:id="rId148" o:title=""/>
          </v:shape>
          <o:OLEObject Type="Embed" ProgID="Equation.3" ShapeID="_x0000_s1133" DrawAspect="Content" ObjectID="_1535526649" r:id="rId149"/>
        </w:object>
      </w:r>
      <w:r w:rsidR="00852AD9" w:rsidRPr="0041296E">
        <w:rPr>
          <w:rFonts w:ascii="Times New Roman" w:hAnsi="Times New Roman" w:cs="Times New Roman"/>
          <w:sz w:val="28"/>
          <w:szCs w:val="28"/>
          <w:lang w:val="hr-HR"/>
        </w:rPr>
        <w:t xml:space="preserve">Poissonova distribucija je jednoparametarska distribucija a očekivanjem </w:t>
      </w:r>
      <m:oMath>
        <m:r>
          <w:rPr>
            <w:rFonts w:ascii="Cambria Math" w:hAnsi="Cambria Math" w:cs="Times New Roman"/>
            <w:sz w:val="28"/>
            <w:szCs w:val="28"/>
            <w:lang w:val="hr-HR"/>
          </w:rPr>
          <m:t>μ</m:t>
        </m:r>
      </m:oMath>
      <w:r w:rsidR="00852AD9" w:rsidRPr="0041296E">
        <w:rPr>
          <w:rFonts w:ascii="Times New Roman" w:eastAsiaTheme="minorEastAsia" w:hAnsi="Times New Roman" w:cs="Times New Roman"/>
          <w:sz w:val="28"/>
          <w:szCs w:val="28"/>
          <w:lang w:val="hr-HR"/>
        </w:rPr>
        <w:t xml:space="preserve"> kao parametrom. </w:t>
      </w:r>
    </w:p>
    <w:p w:rsidR="00852AD9" w:rsidRPr="0041296E" w:rsidRDefault="00852AD9" w:rsidP="00ED1D7E">
      <w:pPr>
        <w:tabs>
          <w:tab w:val="left" w:pos="2400"/>
        </w:tabs>
        <w:rPr>
          <w:rFonts w:ascii="Times New Roman" w:hAnsi="Times New Roman" w:cs="Times New Roman"/>
          <w:sz w:val="28"/>
          <w:szCs w:val="28"/>
          <w:lang w:val="hr-HR"/>
        </w:rPr>
      </w:pPr>
    </w:p>
    <w:p w:rsidR="00852AD9" w:rsidRPr="0041296E" w:rsidRDefault="00852AD9" w:rsidP="00ED1D7E">
      <w:pPr>
        <w:tabs>
          <w:tab w:val="left" w:pos="2400"/>
        </w:tabs>
        <w:rPr>
          <w:rFonts w:ascii="Times New Roman" w:hAnsi="Times New Roman" w:cs="Times New Roman"/>
          <w:sz w:val="28"/>
          <w:szCs w:val="28"/>
          <w:lang w:val="hr-HR"/>
        </w:rPr>
      </w:pPr>
    </w:p>
    <w:p w:rsidR="00852AD9" w:rsidRPr="0041296E" w:rsidRDefault="00852AD9" w:rsidP="00ED1D7E">
      <w:pPr>
        <w:tabs>
          <w:tab w:val="left" w:pos="2400"/>
        </w:tabs>
        <w:rPr>
          <w:rFonts w:ascii="Times New Roman" w:eastAsiaTheme="minorEastAsia" w:hAnsi="Times New Roman" w:cs="Times New Roman"/>
          <w:sz w:val="28"/>
          <w:szCs w:val="28"/>
          <w:lang w:val="hr-HR"/>
        </w:rPr>
      </w:pPr>
      <w:r w:rsidRPr="0041296E">
        <w:rPr>
          <w:rFonts w:ascii="Times New Roman" w:hAnsi="Times New Roman" w:cs="Times New Roman"/>
          <w:sz w:val="28"/>
          <w:szCs w:val="28"/>
          <w:lang w:val="hr-HR"/>
        </w:rPr>
        <w:lastRenderedPageBreak/>
        <w:t xml:space="preserve">Poissonova distribucija je uvijek pozitivno asimetrična. Asimetričnost distribucije se smanjuje s porastom parametra  </w:t>
      </w:r>
      <m:oMath>
        <m:r>
          <w:rPr>
            <w:rFonts w:ascii="Cambria Math" w:hAnsi="Cambria Math" w:cs="Times New Roman"/>
            <w:sz w:val="28"/>
            <w:szCs w:val="28"/>
            <w:lang w:val="hr-HR"/>
          </w:rPr>
          <m:t>μ</m:t>
        </m:r>
      </m:oMath>
      <w:r w:rsidRPr="0041296E">
        <w:rPr>
          <w:rFonts w:ascii="Times New Roman" w:eastAsiaTheme="minorEastAsia" w:hAnsi="Times New Roman" w:cs="Times New Roman"/>
          <w:sz w:val="28"/>
          <w:szCs w:val="28"/>
          <w:lang w:val="hr-HR"/>
        </w:rPr>
        <w:t>.</w:t>
      </w:r>
    </w:p>
    <w:p w:rsidR="00852AD9" w:rsidRPr="0041296E" w:rsidRDefault="00852AD9" w:rsidP="00ED1D7E">
      <w:pPr>
        <w:tabs>
          <w:tab w:val="left" w:pos="2400"/>
        </w:tabs>
        <w:rPr>
          <w:rFonts w:ascii="Times New Roman" w:eastAsiaTheme="minorEastAsia" w:hAnsi="Times New Roman" w:cs="Times New Roman"/>
          <w:sz w:val="28"/>
          <w:szCs w:val="28"/>
          <w:u w:val="single"/>
          <w:lang w:val="hr-HR"/>
        </w:rPr>
      </w:pPr>
    </w:p>
    <w:p w:rsidR="00852AD9" w:rsidRPr="0041296E" w:rsidRDefault="00852AD9" w:rsidP="00ED1D7E">
      <w:pPr>
        <w:tabs>
          <w:tab w:val="left" w:pos="2400"/>
        </w:tabs>
        <w:rPr>
          <w:rFonts w:ascii="Times New Roman" w:eastAsiaTheme="minorEastAsia" w:hAnsi="Times New Roman" w:cs="Times New Roman"/>
          <w:sz w:val="28"/>
          <w:szCs w:val="28"/>
          <w:u w:val="single"/>
          <w:lang w:val="hr-HR"/>
        </w:rPr>
      </w:pPr>
      <w:r w:rsidRPr="0041296E">
        <w:rPr>
          <w:rFonts w:ascii="Times New Roman" w:eastAsiaTheme="minorEastAsia" w:hAnsi="Times New Roman" w:cs="Times New Roman"/>
          <w:sz w:val="28"/>
          <w:szCs w:val="28"/>
          <w:u w:val="single"/>
          <w:lang w:val="hr-HR"/>
        </w:rPr>
        <w:t>Hipergeometrijska distribucija</w:t>
      </w:r>
    </w:p>
    <w:p w:rsidR="00852AD9" w:rsidRPr="0041296E" w:rsidRDefault="00852AD9" w:rsidP="00ED1D7E">
      <w:pPr>
        <w:tabs>
          <w:tab w:val="left" w:pos="2400"/>
        </w:tabs>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 xml:space="preserve">Osnovni skup se sastoji iz dva dijela: skup elemenata koji imaju neko obilježje A i skup elemenata koji to obilježje nemaju . u uzorku se bira određeni broj elemenata osnovnoga skupa. Slučajna varijabla je broj jedinica u uzorku koje imaju određeno obilježje A. Ukoliko se jedinice osnovnoga skupa , koje su jednom uzete u uzorku ne vraćaju ponovno u osnovni skup radi se o tzv. hipergeometrijskoj distribuciji. </w:t>
      </w:r>
    </w:p>
    <w:p w:rsidR="00852AD9" w:rsidRPr="0041296E" w:rsidRDefault="0041296E" w:rsidP="00ED1D7E">
      <w:pPr>
        <w:tabs>
          <w:tab w:val="left" w:pos="2400"/>
        </w:tabs>
        <w:rPr>
          <w:rFonts w:ascii="Times New Roman" w:eastAsiaTheme="minorEastAsia"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59A72956">
          <v:shape id="_x0000_s1134" type="#_x0000_t75" style="position:absolute;margin-left:108.15pt;margin-top:6.4pt;width:245.15pt;height:54pt;z-index:251722752;visibility:visible">
            <v:imagedata r:id="rId150" o:title=""/>
          </v:shape>
          <o:OLEObject Type="Embed" ProgID="Equation.3" ShapeID="_x0000_s1134" DrawAspect="Content" ObjectID="_1535526650" r:id="rId151"/>
        </w:object>
      </w:r>
    </w:p>
    <w:p w:rsidR="00852AD9" w:rsidRPr="0041296E" w:rsidRDefault="00852AD9" w:rsidP="00ED1D7E">
      <w:pPr>
        <w:tabs>
          <w:tab w:val="left" w:pos="2400"/>
        </w:tabs>
        <w:rPr>
          <w:rFonts w:ascii="Times New Roman" w:eastAsiaTheme="minorEastAsia" w:hAnsi="Times New Roman" w:cs="Times New Roman"/>
          <w:sz w:val="28"/>
          <w:szCs w:val="28"/>
          <w:lang w:val="hr-HR"/>
        </w:rPr>
      </w:pPr>
    </w:p>
    <w:p w:rsidR="00852AD9" w:rsidRPr="0041296E" w:rsidRDefault="00852AD9" w:rsidP="00ED1D7E">
      <w:pPr>
        <w:tabs>
          <w:tab w:val="left" w:pos="2400"/>
        </w:tabs>
        <w:rPr>
          <w:rFonts w:ascii="Times New Roman" w:eastAsiaTheme="minorEastAsia" w:hAnsi="Times New Roman" w:cs="Times New Roman"/>
          <w:sz w:val="28"/>
          <w:szCs w:val="28"/>
          <w:lang w:val="hr-HR"/>
        </w:rPr>
      </w:pPr>
    </w:p>
    <w:p w:rsidR="00852AD9" w:rsidRPr="0041296E" w:rsidRDefault="00907EBC"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Upotrjebljene</w:t>
      </w:r>
      <w:r w:rsidR="00852AD9" w:rsidRPr="0041296E">
        <w:rPr>
          <w:rFonts w:ascii="Times New Roman" w:hAnsi="Times New Roman" w:cs="Times New Roman"/>
          <w:sz w:val="28"/>
          <w:szCs w:val="28"/>
          <w:lang w:val="hr-HR"/>
        </w:rPr>
        <w:t xml:space="preserve"> oznake su sljedeće:</w:t>
      </w:r>
    </w:p>
    <w:p w:rsidR="00852AD9" w:rsidRPr="0041296E" w:rsidRDefault="00852AD9"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P(X) – zakon vjerojatnosti slučajne varijable X</w:t>
      </w:r>
    </w:p>
    <w:p w:rsidR="00852AD9" w:rsidRPr="0041296E" w:rsidRDefault="00852AD9"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M – br. elemenata u osnovnom skupu s obilježjem A</w:t>
      </w:r>
    </w:p>
    <w:p w:rsidR="00852AD9" w:rsidRPr="0041296E" w:rsidRDefault="00852AD9"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N-M –</w:t>
      </w:r>
      <w:r w:rsidR="00225BE2" w:rsidRPr="0041296E">
        <w:rPr>
          <w:rFonts w:ascii="Times New Roman" w:hAnsi="Times New Roman" w:cs="Times New Roman"/>
          <w:sz w:val="28"/>
          <w:szCs w:val="28"/>
          <w:lang w:val="hr-HR"/>
        </w:rPr>
        <w:t xml:space="preserve"> br</w:t>
      </w:r>
      <w:r w:rsidRPr="0041296E">
        <w:rPr>
          <w:rFonts w:ascii="Times New Roman" w:hAnsi="Times New Roman" w:cs="Times New Roman"/>
          <w:sz w:val="28"/>
          <w:szCs w:val="28"/>
          <w:lang w:val="hr-HR"/>
        </w:rPr>
        <w:t xml:space="preserve">. </w:t>
      </w:r>
      <w:r w:rsidR="00225BE2" w:rsidRPr="0041296E">
        <w:rPr>
          <w:rFonts w:ascii="Times New Roman" w:hAnsi="Times New Roman" w:cs="Times New Roman"/>
          <w:sz w:val="28"/>
          <w:szCs w:val="28"/>
          <w:lang w:val="hr-HR"/>
        </w:rPr>
        <w:t>elemenata</w:t>
      </w:r>
      <w:r w:rsidRPr="0041296E">
        <w:rPr>
          <w:rFonts w:ascii="Times New Roman" w:hAnsi="Times New Roman" w:cs="Times New Roman"/>
          <w:sz w:val="28"/>
          <w:szCs w:val="28"/>
          <w:lang w:val="hr-HR"/>
        </w:rPr>
        <w:t xml:space="preserve"> u osnovnom skupu koje nemaju obilježje A</w:t>
      </w:r>
    </w:p>
    <w:p w:rsidR="00852AD9" w:rsidRPr="0041296E" w:rsidRDefault="00852AD9"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n-x – br. </w:t>
      </w:r>
      <w:r w:rsidR="00225BE2" w:rsidRPr="0041296E">
        <w:rPr>
          <w:rFonts w:ascii="Times New Roman" w:hAnsi="Times New Roman" w:cs="Times New Roman"/>
          <w:sz w:val="28"/>
          <w:szCs w:val="28"/>
          <w:lang w:val="hr-HR"/>
        </w:rPr>
        <w:t>elemenata</w:t>
      </w:r>
      <w:r w:rsidRPr="0041296E">
        <w:rPr>
          <w:rFonts w:ascii="Times New Roman" w:hAnsi="Times New Roman" w:cs="Times New Roman"/>
          <w:sz w:val="28"/>
          <w:szCs w:val="28"/>
          <w:lang w:val="hr-HR"/>
        </w:rPr>
        <w:t xml:space="preserve"> u uzorku koji nemaju obilježje A</w:t>
      </w:r>
    </w:p>
    <w:p w:rsidR="00852AD9" w:rsidRPr="0041296E" w:rsidRDefault="00852AD9"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N – br. </w:t>
      </w:r>
      <w:r w:rsidR="00225BE2" w:rsidRPr="0041296E">
        <w:rPr>
          <w:rFonts w:ascii="Times New Roman" w:hAnsi="Times New Roman" w:cs="Times New Roman"/>
          <w:sz w:val="28"/>
          <w:szCs w:val="28"/>
          <w:lang w:val="hr-HR"/>
        </w:rPr>
        <w:t>elemenata</w:t>
      </w:r>
      <w:r w:rsidRPr="0041296E">
        <w:rPr>
          <w:rFonts w:ascii="Times New Roman" w:hAnsi="Times New Roman" w:cs="Times New Roman"/>
          <w:sz w:val="28"/>
          <w:szCs w:val="28"/>
          <w:lang w:val="hr-HR"/>
        </w:rPr>
        <w:t xml:space="preserve"> u osnovnom skupu</w:t>
      </w:r>
    </w:p>
    <w:p w:rsidR="00852AD9" w:rsidRPr="0041296E" w:rsidRDefault="00852AD9"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N – br. </w:t>
      </w:r>
      <w:r w:rsidR="00225BE2" w:rsidRPr="0041296E">
        <w:rPr>
          <w:rFonts w:ascii="Times New Roman" w:hAnsi="Times New Roman" w:cs="Times New Roman"/>
          <w:sz w:val="28"/>
          <w:szCs w:val="28"/>
          <w:lang w:val="hr-HR"/>
        </w:rPr>
        <w:t>elemenata</w:t>
      </w:r>
      <w:r w:rsidRPr="0041296E">
        <w:rPr>
          <w:rFonts w:ascii="Times New Roman" w:hAnsi="Times New Roman" w:cs="Times New Roman"/>
          <w:sz w:val="28"/>
          <w:szCs w:val="28"/>
          <w:lang w:val="hr-HR"/>
        </w:rPr>
        <w:t xml:space="preserve"> u uzorku</w:t>
      </w:r>
    </w:p>
    <w:p w:rsidR="00852AD9" w:rsidRPr="0041296E" w:rsidRDefault="00225BE2"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X – br. elemenata u uzorku koji imaju obilježje A</w:t>
      </w:r>
    </w:p>
    <w:p w:rsidR="00225BE2" w:rsidRPr="0041296E" w:rsidRDefault="00225BE2" w:rsidP="00ED1D7E">
      <w:pPr>
        <w:tabs>
          <w:tab w:val="left" w:pos="2400"/>
        </w:tabs>
        <w:rPr>
          <w:rFonts w:ascii="Times New Roman" w:hAnsi="Times New Roman" w:cs="Times New Roman"/>
          <w:sz w:val="28"/>
          <w:szCs w:val="28"/>
          <w:lang w:val="hr-HR"/>
        </w:rPr>
      </w:pPr>
    </w:p>
    <w:p w:rsidR="00225BE2"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493ED52D">
          <v:shape id="_x0000_s1135" type="#_x0000_t75" style="position:absolute;margin-left:52.75pt;margin-top:14pt;width:293pt;height:39.5pt;z-index:251723776;visibility:visible">
            <v:imagedata r:id="rId152" o:title=""/>
          </v:shape>
          <o:OLEObject Type="Embed" ProgID="Equation.3" ShapeID="_x0000_s1135" DrawAspect="Content" ObjectID="_1535526651" r:id="rId153"/>
        </w:object>
      </w:r>
    </w:p>
    <w:p w:rsidR="00225BE2" w:rsidRPr="0041296E" w:rsidRDefault="00225BE2" w:rsidP="00ED1D7E">
      <w:pPr>
        <w:tabs>
          <w:tab w:val="left" w:pos="2400"/>
        </w:tabs>
        <w:rPr>
          <w:rFonts w:ascii="Times New Roman" w:hAnsi="Times New Roman" w:cs="Times New Roman"/>
          <w:sz w:val="28"/>
          <w:szCs w:val="28"/>
          <w:lang w:val="hr-HR"/>
        </w:rPr>
      </w:pPr>
    </w:p>
    <w:p w:rsidR="00225BE2" w:rsidRPr="0041296E" w:rsidRDefault="00225BE2" w:rsidP="00ED1D7E">
      <w:pPr>
        <w:tabs>
          <w:tab w:val="left" w:pos="2400"/>
        </w:tabs>
        <w:rPr>
          <w:rFonts w:ascii="Times New Roman" w:hAnsi="Times New Roman" w:cs="Times New Roman"/>
          <w:sz w:val="28"/>
          <w:szCs w:val="28"/>
          <w:lang w:val="hr-HR"/>
        </w:rPr>
      </w:pPr>
    </w:p>
    <w:p w:rsidR="00225BE2" w:rsidRPr="0041296E" w:rsidRDefault="00225BE2"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lastRenderedPageBreak/>
        <w:t>Ukoliko veličina osnovnog skupa N teži u beskonačnost, tada vrijedi:</w:t>
      </w:r>
    </w:p>
    <w:p w:rsidR="00225BE2"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4AE2299B">
          <v:shape id="_x0000_s1136" type="#_x0000_t75" style="position:absolute;margin-left:88.4pt;margin-top:3.15pt;width:123pt;height:37.75pt;z-index:251724800;visibility:visible">
            <v:imagedata r:id="rId154" o:title=""/>
          </v:shape>
          <o:OLEObject Type="Embed" ProgID="Equation.3" ShapeID="_x0000_s1136" DrawAspect="Content" ObjectID="_1535526652" r:id="rId155"/>
        </w:object>
      </w:r>
    </w:p>
    <w:p w:rsidR="00225BE2" w:rsidRPr="0041296E" w:rsidRDefault="00225BE2" w:rsidP="00ED1D7E">
      <w:pPr>
        <w:tabs>
          <w:tab w:val="left" w:pos="2400"/>
        </w:tabs>
        <w:rPr>
          <w:rFonts w:ascii="Times New Roman" w:hAnsi="Times New Roman" w:cs="Times New Roman"/>
          <w:sz w:val="28"/>
          <w:szCs w:val="28"/>
          <w:lang w:val="hr-HR"/>
        </w:rPr>
      </w:pPr>
    </w:p>
    <w:p w:rsidR="00225BE2" w:rsidRPr="0041296E" w:rsidRDefault="00225BE2" w:rsidP="00ED1D7E">
      <w:pPr>
        <w:tabs>
          <w:tab w:val="left" w:pos="2400"/>
        </w:tabs>
        <w:rPr>
          <w:rFonts w:ascii="Times New Roman" w:eastAsiaTheme="minorEastAsia" w:hAnsi="Times New Roman" w:cs="Times New Roman"/>
          <w:sz w:val="28"/>
          <w:szCs w:val="28"/>
          <w:lang w:val="hr-HR"/>
        </w:rPr>
      </w:pPr>
      <w:r w:rsidRPr="0041296E">
        <w:rPr>
          <w:rFonts w:ascii="Times New Roman" w:hAnsi="Times New Roman" w:cs="Times New Roman"/>
          <w:sz w:val="28"/>
          <w:szCs w:val="28"/>
          <w:lang w:val="hr-HR"/>
        </w:rPr>
        <w:t xml:space="preserve">Ako pri tom n ostaje konstantan, može se pokazati da zakon vjerojatnosti hipergeometrijske distribucije H </w:t>
      </w:r>
      <m:oMath>
        <m:d>
          <m:dPr>
            <m:begChr m:val="{"/>
            <m:endChr m:val="}"/>
            <m:ctrlPr>
              <w:rPr>
                <w:rFonts w:ascii="Cambria Math" w:hAnsi="Cambria Math" w:cs="Times New Roman"/>
                <w:i/>
                <w:sz w:val="28"/>
                <w:szCs w:val="28"/>
                <w:lang w:val="hr-HR"/>
              </w:rPr>
            </m:ctrlPr>
          </m:dPr>
          <m:e>
            <m:r>
              <w:rPr>
                <w:rFonts w:ascii="Cambria Math" w:hAnsi="Cambria Math" w:cs="Times New Roman"/>
                <w:sz w:val="28"/>
                <w:szCs w:val="28"/>
                <w:lang w:val="hr-HR"/>
              </w:rPr>
              <m:t>N,M,n</m:t>
            </m:r>
          </m:e>
        </m:d>
      </m:oMath>
      <w:r w:rsidRPr="0041296E">
        <w:rPr>
          <w:rFonts w:ascii="Times New Roman" w:eastAsiaTheme="minorEastAsia" w:hAnsi="Times New Roman" w:cs="Times New Roman"/>
          <w:sz w:val="28"/>
          <w:szCs w:val="28"/>
          <w:lang w:val="hr-HR"/>
        </w:rPr>
        <w:t xml:space="preserve">  teži k binomnoj distribuciji B </w:t>
      </w:r>
      <m:oMath>
        <m:d>
          <m:dPr>
            <m:begChr m:val="{"/>
            <m:endChr m:val="}"/>
            <m:ctrlPr>
              <w:rPr>
                <w:rFonts w:ascii="Cambria Math" w:eastAsiaTheme="minorEastAsia" w:hAnsi="Cambria Math" w:cs="Times New Roman"/>
                <w:i/>
                <w:sz w:val="28"/>
                <w:szCs w:val="28"/>
                <w:lang w:val="hr-HR"/>
              </w:rPr>
            </m:ctrlPr>
          </m:dPr>
          <m:e>
            <m:r>
              <w:rPr>
                <w:rFonts w:ascii="Cambria Math" w:eastAsiaTheme="minorEastAsia" w:hAnsi="Cambria Math" w:cs="Times New Roman"/>
                <w:sz w:val="28"/>
                <w:szCs w:val="28"/>
                <w:lang w:val="hr-HR"/>
              </w:rPr>
              <m:t>n ,</m:t>
            </m:r>
            <m:sSub>
              <m:sSubPr>
                <m:ctrlPr>
                  <w:rPr>
                    <w:rFonts w:ascii="Cambria Math" w:eastAsiaTheme="minorEastAsia" w:hAnsi="Cambria Math" w:cs="Times New Roman"/>
                    <w:i/>
                    <w:sz w:val="28"/>
                    <w:szCs w:val="28"/>
                    <w:lang w:val="hr-HR"/>
                  </w:rPr>
                </m:ctrlPr>
              </m:sSubPr>
              <m:e>
                <m:r>
                  <w:rPr>
                    <w:rFonts w:ascii="Cambria Math" w:eastAsiaTheme="minorEastAsia" w:hAnsi="Cambria Math" w:cs="Times New Roman"/>
                    <w:sz w:val="28"/>
                    <w:szCs w:val="28"/>
                    <w:lang w:val="hr-HR"/>
                  </w:rPr>
                  <m:t>p</m:t>
                </m:r>
              </m:e>
              <m:sub>
                <m:r>
                  <w:rPr>
                    <w:rFonts w:ascii="Cambria Math" w:eastAsiaTheme="minorEastAsia" w:hAnsi="Cambria Math" w:cs="Times New Roman"/>
                    <w:sz w:val="28"/>
                    <w:szCs w:val="28"/>
                    <w:lang w:val="hr-HR"/>
                  </w:rPr>
                  <m:t>0</m:t>
                </m:r>
              </m:sub>
            </m:sSub>
          </m:e>
        </m:d>
      </m:oMath>
      <w:r w:rsidRPr="0041296E">
        <w:rPr>
          <w:rFonts w:ascii="Times New Roman" w:eastAsiaTheme="minorEastAsia" w:hAnsi="Times New Roman" w:cs="Times New Roman"/>
          <w:sz w:val="28"/>
          <w:szCs w:val="28"/>
          <w:lang w:val="hr-HR"/>
        </w:rPr>
        <w:t>.</w:t>
      </w:r>
    </w:p>
    <w:p w:rsidR="00225BE2" w:rsidRPr="0041296E" w:rsidRDefault="0041296E" w:rsidP="00ED1D7E">
      <w:pPr>
        <w:tabs>
          <w:tab w:val="left" w:pos="2400"/>
        </w:tabs>
        <w:rPr>
          <w:rFonts w:ascii="Times New Roman" w:eastAsiaTheme="minorEastAsia"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0033B917">
          <v:shape id="Object 14" o:spid="_x0000_s1137" type="#_x0000_t75" style="position:absolute;margin-left:142.9pt;margin-top:8.1pt;width:138.65pt;height:41.6pt;z-index:251725824;visibility:visible">
            <v:imagedata r:id="rId156" o:title=""/>
          </v:shape>
          <o:OLEObject Type="Embed" ProgID="Equation.3" ShapeID="Object 14" DrawAspect="Content" ObjectID="_1535526653" r:id="rId157"/>
        </w:object>
      </w:r>
    </w:p>
    <w:p w:rsidR="00225BE2" w:rsidRPr="0041296E" w:rsidRDefault="00225BE2" w:rsidP="00ED1D7E">
      <w:pPr>
        <w:tabs>
          <w:tab w:val="left" w:pos="2400"/>
        </w:tabs>
        <w:rPr>
          <w:rFonts w:ascii="Times New Roman" w:eastAsiaTheme="minorEastAsia" w:hAnsi="Times New Roman" w:cs="Times New Roman"/>
          <w:sz w:val="28"/>
          <w:szCs w:val="28"/>
          <w:lang w:val="hr-HR"/>
        </w:rPr>
      </w:pPr>
    </w:p>
    <w:p w:rsidR="00225BE2" w:rsidRPr="0041296E" w:rsidRDefault="00225BE2"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Iz navedenog se zaključuje da se hipergeometrijska distribucija u većini slučajeva u praksi može </w:t>
      </w:r>
      <w:r w:rsidR="00907EBC" w:rsidRPr="0041296E">
        <w:rPr>
          <w:rFonts w:ascii="Times New Roman" w:hAnsi="Times New Roman" w:cs="Times New Roman"/>
          <w:sz w:val="28"/>
          <w:szCs w:val="28"/>
          <w:lang w:val="hr-HR"/>
        </w:rPr>
        <w:t>zamijeniti</w:t>
      </w:r>
      <w:r w:rsidRPr="0041296E">
        <w:rPr>
          <w:rFonts w:ascii="Times New Roman" w:hAnsi="Times New Roman" w:cs="Times New Roman"/>
          <w:sz w:val="28"/>
          <w:szCs w:val="28"/>
          <w:lang w:val="hr-HR"/>
        </w:rPr>
        <w:t xml:space="preserve"> binomnom što olakšava izračunavanje pripadajućih vjerojatnoća. </w:t>
      </w:r>
    </w:p>
    <w:p w:rsidR="00225BE2" w:rsidRPr="0041296E" w:rsidRDefault="00225BE2" w:rsidP="00ED1D7E">
      <w:pPr>
        <w:tabs>
          <w:tab w:val="left" w:pos="2400"/>
        </w:tabs>
        <w:rPr>
          <w:rFonts w:ascii="Times New Roman" w:hAnsi="Times New Roman" w:cs="Times New Roman"/>
          <w:sz w:val="28"/>
          <w:szCs w:val="28"/>
          <w:lang w:val="hr-HR"/>
        </w:rPr>
      </w:pPr>
    </w:p>
    <w:p w:rsidR="00225BE2" w:rsidRPr="0041296E" w:rsidRDefault="00225BE2" w:rsidP="00ED1D7E">
      <w:pPr>
        <w:tabs>
          <w:tab w:val="left" w:pos="2400"/>
        </w:tabs>
        <w:rPr>
          <w:rFonts w:ascii="Times New Roman" w:hAnsi="Times New Roman" w:cs="Times New Roman"/>
          <w:sz w:val="28"/>
          <w:szCs w:val="28"/>
          <w:u w:val="single"/>
          <w:lang w:val="hr-HR"/>
        </w:rPr>
      </w:pPr>
      <w:r w:rsidRPr="0041296E">
        <w:rPr>
          <w:rFonts w:ascii="Times New Roman" w:hAnsi="Times New Roman" w:cs="Times New Roman"/>
          <w:sz w:val="28"/>
          <w:szCs w:val="28"/>
          <w:u w:val="single"/>
          <w:lang w:val="hr-HR"/>
        </w:rPr>
        <w:t>Jednolika distribucija</w:t>
      </w:r>
    </w:p>
    <w:p w:rsidR="00225BE2" w:rsidRPr="0041296E" w:rsidRDefault="00225BE2"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Ako slučajna varijabla X poprima s istom vjerojatnošću bilo koju od n vrijednosti, kažemo da X ima jednoliku distribuciju :</w:t>
      </w:r>
    </w:p>
    <w:p w:rsidR="00225BE2"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460F9DB4">
          <v:shape id="_x0000_s1138" type="#_x0000_t75" style="position:absolute;margin-left:113.15pt;margin-top:9.2pt;width:184.9pt;height:35.15pt;z-index:251726848;visibility:visible">
            <v:imagedata r:id="rId158" o:title=""/>
          </v:shape>
          <o:OLEObject Type="Embed" ProgID="Equation.3" ShapeID="_x0000_s1138" DrawAspect="Content" ObjectID="_1535526654" r:id="rId159"/>
        </w:object>
      </w:r>
    </w:p>
    <w:p w:rsidR="00225BE2" w:rsidRPr="0041296E" w:rsidRDefault="00225BE2" w:rsidP="00ED1D7E">
      <w:pPr>
        <w:tabs>
          <w:tab w:val="left" w:pos="2400"/>
        </w:tabs>
        <w:rPr>
          <w:rFonts w:ascii="Times New Roman" w:hAnsi="Times New Roman" w:cs="Times New Roman"/>
          <w:sz w:val="28"/>
          <w:szCs w:val="28"/>
          <w:lang w:val="hr-HR"/>
        </w:rPr>
      </w:pPr>
    </w:p>
    <w:p w:rsidR="00225BE2" w:rsidRPr="0041296E" w:rsidRDefault="00225BE2"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Najbolji primjer je bacanje kocke gdje su vjerojatnosti da kocka padne na isti broj 1,2,3,4,5,6 iste i iznose 1/6. </w:t>
      </w:r>
    </w:p>
    <w:p w:rsidR="00225BE2" w:rsidRPr="0041296E" w:rsidRDefault="008B6D34"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U industrijskim primjenama često se upotrebljava pri ispitivanju rada strojeva koji izrađuju isti proizvod. Ako se kvaliteta proizvoda označava s „dobar“ i „loš“ , onda se može pretpostaviti da se radi o jednolikoj distribucija ukoliko strojevi rade jednoliko. </w:t>
      </w:r>
    </w:p>
    <w:p w:rsidR="008B6D34" w:rsidRPr="0041296E" w:rsidRDefault="008B6D34" w:rsidP="00ED1D7E">
      <w:pPr>
        <w:tabs>
          <w:tab w:val="left" w:pos="2400"/>
        </w:tabs>
        <w:rPr>
          <w:rFonts w:ascii="Times New Roman" w:hAnsi="Times New Roman" w:cs="Times New Roman"/>
          <w:sz w:val="28"/>
          <w:szCs w:val="28"/>
          <w:lang w:val="hr-HR"/>
        </w:rPr>
      </w:pPr>
    </w:p>
    <w:p w:rsidR="008B6D34" w:rsidRPr="0041296E" w:rsidRDefault="008B6D34" w:rsidP="00ED1D7E">
      <w:pPr>
        <w:tabs>
          <w:tab w:val="left" w:pos="2400"/>
        </w:tabs>
        <w:rPr>
          <w:rFonts w:ascii="Times New Roman" w:hAnsi="Times New Roman" w:cs="Times New Roman"/>
          <w:sz w:val="28"/>
          <w:szCs w:val="28"/>
          <w:lang w:val="hr-HR"/>
        </w:rPr>
      </w:pPr>
    </w:p>
    <w:p w:rsidR="008B6D34" w:rsidRPr="0041296E" w:rsidRDefault="008B6D34" w:rsidP="00ED1D7E">
      <w:pPr>
        <w:tabs>
          <w:tab w:val="left" w:pos="2400"/>
        </w:tabs>
        <w:rPr>
          <w:rFonts w:ascii="Times New Roman" w:hAnsi="Times New Roman" w:cs="Times New Roman"/>
          <w:sz w:val="28"/>
          <w:szCs w:val="28"/>
          <w:lang w:val="hr-HR"/>
        </w:rPr>
      </w:pPr>
    </w:p>
    <w:p w:rsidR="008B6D34" w:rsidRPr="0041296E" w:rsidRDefault="008B6D34" w:rsidP="00ED1D7E">
      <w:pPr>
        <w:tabs>
          <w:tab w:val="left" w:pos="2400"/>
        </w:tabs>
        <w:rPr>
          <w:rFonts w:ascii="Times New Roman" w:hAnsi="Times New Roman" w:cs="Times New Roman"/>
          <w:sz w:val="28"/>
          <w:szCs w:val="28"/>
          <w:lang w:val="hr-HR"/>
        </w:rPr>
      </w:pPr>
    </w:p>
    <w:p w:rsidR="008B6D34" w:rsidRPr="0041296E" w:rsidRDefault="00991E23" w:rsidP="00ED1D7E">
      <w:pPr>
        <w:tabs>
          <w:tab w:val="left" w:pos="2400"/>
        </w:tabs>
        <w:rPr>
          <w:rFonts w:ascii="Times New Roman" w:hAnsi="Times New Roman" w:cs="Times New Roman"/>
          <w:color w:val="FF0000"/>
          <w:sz w:val="32"/>
          <w:szCs w:val="28"/>
          <w:lang w:val="hr-HR"/>
        </w:rPr>
      </w:pPr>
      <w:r w:rsidRPr="0041296E">
        <w:rPr>
          <w:rFonts w:ascii="Times New Roman" w:hAnsi="Times New Roman" w:cs="Times New Roman"/>
          <w:color w:val="FF0000"/>
          <w:sz w:val="32"/>
          <w:szCs w:val="28"/>
          <w:lang w:val="hr-HR"/>
        </w:rPr>
        <w:lastRenderedPageBreak/>
        <w:t xml:space="preserve">B5. Kontinuirana slučajna varijabla. Svojstva i teorijske distribucije. </w:t>
      </w:r>
    </w:p>
    <w:p w:rsidR="00754863" w:rsidRPr="0041296E" w:rsidRDefault="00754863"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Kontinuirana slučajna varijabla X može poprimiti neprebrojivo beskonačno mnogo vrijednosti. Zbog toga se kod kontinuiranih slučajnih varijabli ne računa vjerojatnost u određenoj točki, nego nad određenim intervalom vrijednosti slučajne varijable X. Vjerojatnost da će neka </w:t>
      </w:r>
      <w:r w:rsidR="00907EBC" w:rsidRPr="0041296E">
        <w:rPr>
          <w:rFonts w:ascii="Times New Roman" w:hAnsi="Times New Roman" w:cs="Times New Roman"/>
          <w:sz w:val="28"/>
          <w:szCs w:val="28"/>
          <w:lang w:val="hr-HR"/>
        </w:rPr>
        <w:t>kontinuirana</w:t>
      </w:r>
      <w:r w:rsidRPr="0041296E">
        <w:rPr>
          <w:rFonts w:ascii="Times New Roman" w:hAnsi="Times New Roman" w:cs="Times New Roman"/>
          <w:sz w:val="28"/>
          <w:szCs w:val="28"/>
          <w:lang w:val="hr-HR"/>
        </w:rPr>
        <w:t xml:space="preserve"> slučajna varijabla X poprimiti neku određenu vrijednost x jednaka je nuli, ali to ne znači i nemogući događaj. </w:t>
      </w:r>
    </w:p>
    <w:p w:rsidR="00754863" w:rsidRPr="0041296E" w:rsidRDefault="00754863"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Kod kontinuirane slučajne varijable umjesto P(X) upotrebljavamo </w:t>
      </w:r>
      <w:r w:rsidRPr="0041296E">
        <w:rPr>
          <w:rFonts w:ascii="Times New Roman" w:hAnsi="Times New Roman" w:cs="Times New Roman"/>
          <w:i/>
          <w:sz w:val="28"/>
          <w:szCs w:val="28"/>
          <w:lang w:val="hr-HR"/>
        </w:rPr>
        <w:t>f(</w:t>
      </w:r>
      <w:r w:rsidRPr="0041296E">
        <w:rPr>
          <w:rFonts w:ascii="Times New Roman" w:hAnsi="Times New Roman" w:cs="Times New Roman"/>
          <w:sz w:val="28"/>
          <w:szCs w:val="28"/>
          <w:lang w:val="hr-HR"/>
        </w:rPr>
        <w:t>X).  Funkcija vjerojatnosti</w:t>
      </w:r>
      <w:r w:rsidRPr="0041296E">
        <w:rPr>
          <w:rFonts w:ascii="Times New Roman" w:hAnsi="Times New Roman" w:cs="Times New Roman"/>
          <w:i/>
          <w:sz w:val="28"/>
          <w:szCs w:val="28"/>
          <w:lang w:val="hr-HR"/>
        </w:rPr>
        <w:t xml:space="preserve">  f</w:t>
      </w:r>
      <w:r w:rsidRPr="0041296E">
        <w:rPr>
          <w:rFonts w:ascii="Times New Roman" w:hAnsi="Times New Roman" w:cs="Times New Roman"/>
          <w:sz w:val="28"/>
          <w:szCs w:val="28"/>
          <w:lang w:val="hr-HR"/>
        </w:rPr>
        <w:t xml:space="preserve">(X) nije vjerojatnost, ali je tom funkcijom određena vjerojatnost što pripada svakom intervalu ( </w:t>
      </w:r>
      <w:r w:rsidRPr="0041296E">
        <w:rPr>
          <w:rFonts w:ascii="Times New Roman" w:hAnsi="Times New Roman" w:cs="Times New Roman"/>
          <w:i/>
          <w:sz w:val="28"/>
          <w:szCs w:val="28"/>
          <w:lang w:val="hr-HR"/>
        </w:rPr>
        <w:t>x</w:t>
      </w:r>
      <w:r w:rsidRPr="0041296E">
        <w:rPr>
          <w:rFonts w:ascii="Times New Roman" w:hAnsi="Times New Roman" w:cs="Times New Roman"/>
          <w:sz w:val="28"/>
          <w:szCs w:val="28"/>
          <w:vertAlign w:val="subscript"/>
          <w:lang w:val="hr-HR"/>
        </w:rPr>
        <w:t>1</w:t>
      </w:r>
      <w:r w:rsidRPr="0041296E">
        <w:rPr>
          <w:rFonts w:ascii="Times New Roman" w:hAnsi="Times New Roman" w:cs="Times New Roman"/>
          <w:sz w:val="28"/>
          <w:szCs w:val="28"/>
          <w:lang w:val="hr-HR"/>
        </w:rPr>
        <w:t xml:space="preserve">, </w:t>
      </w:r>
      <w:r w:rsidRPr="0041296E">
        <w:rPr>
          <w:rFonts w:ascii="Times New Roman" w:hAnsi="Times New Roman" w:cs="Times New Roman"/>
          <w:i/>
          <w:sz w:val="28"/>
          <w:szCs w:val="28"/>
          <w:lang w:val="hr-HR"/>
        </w:rPr>
        <w:t>x</w:t>
      </w:r>
      <w:r w:rsidRPr="0041296E">
        <w:rPr>
          <w:rFonts w:ascii="Times New Roman" w:hAnsi="Times New Roman" w:cs="Times New Roman"/>
          <w:sz w:val="28"/>
          <w:szCs w:val="28"/>
          <w:vertAlign w:val="subscript"/>
          <w:lang w:val="hr-HR"/>
        </w:rPr>
        <w:t>2</w:t>
      </w:r>
      <w:r w:rsidRPr="0041296E">
        <w:rPr>
          <w:rFonts w:ascii="Times New Roman" w:hAnsi="Times New Roman" w:cs="Times New Roman"/>
          <w:sz w:val="28"/>
          <w:szCs w:val="28"/>
          <w:lang w:val="hr-HR"/>
        </w:rPr>
        <w:t>).</w:t>
      </w:r>
    </w:p>
    <w:p w:rsidR="00754863" w:rsidRPr="0041296E" w:rsidRDefault="00754863"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Funkcija vjerojatnosti ( naziva se i funkcijom gustoće vjerojatnosti) kontinuirane slučajne varijable X ima sljedeća svojstva:</w:t>
      </w:r>
    </w:p>
    <w:p w:rsidR="00754863" w:rsidRPr="0041296E" w:rsidRDefault="00754863" w:rsidP="00ED1D7E">
      <w:pPr>
        <w:tabs>
          <w:tab w:val="left" w:pos="2400"/>
        </w:tabs>
        <w:rPr>
          <w:rFonts w:ascii="Times New Roman" w:eastAsiaTheme="minorEastAsia" w:hAnsi="Times New Roman" w:cs="Times New Roman"/>
          <w:i/>
          <w:sz w:val="28"/>
          <w:szCs w:val="28"/>
          <w:lang w:val="hr-HR"/>
        </w:rPr>
      </w:pPr>
      <w:r w:rsidRPr="0041296E">
        <w:rPr>
          <w:rFonts w:ascii="Times New Roman" w:hAnsi="Times New Roman" w:cs="Times New Roman"/>
          <w:sz w:val="28"/>
          <w:szCs w:val="28"/>
          <w:lang w:val="hr-HR"/>
        </w:rPr>
        <w:t>1.)</w:t>
      </w:r>
      <w:r w:rsidRPr="0041296E">
        <w:rPr>
          <w:rFonts w:ascii="Times New Roman" w:hAnsi="Times New Roman" w:cs="Times New Roman"/>
          <w:i/>
          <w:sz w:val="28"/>
          <w:szCs w:val="28"/>
          <w:lang w:val="hr-HR"/>
        </w:rPr>
        <w:t xml:space="preserve"> f</w:t>
      </w:r>
      <w:r w:rsidRPr="0041296E">
        <w:rPr>
          <w:rFonts w:ascii="Times New Roman" w:hAnsi="Times New Roman" w:cs="Times New Roman"/>
          <w:sz w:val="28"/>
          <w:szCs w:val="28"/>
          <w:lang w:val="hr-HR"/>
        </w:rPr>
        <w:t>(</w:t>
      </w:r>
      <w:r w:rsidRPr="0041296E">
        <w:rPr>
          <w:rFonts w:ascii="Times New Roman" w:hAnsi="Times New Roman" w:cs="Times New Roman"/>
          <w:i/>
          <w:sz w:val="28"/>
          <w:szCs w:val="28"/>
          <w:lang w:val="hr-HR"/>
        </w:rPr>
        <w:t>x</w:t>
      </w:r>
      <w:r w:rsidRPr="0041296E">
        <w:rPr>
          <w:rFonts w:ascii="Times New Roman" w:hAnsi="Times New Roman" w:cs="Times New Roman"/>
          <w:sz w:val="28"/>
          <w:szCs w:val="28"/>
          <w:lang w:val="hr-HR"/>
        </w:rPr>
        <w:t xml:space="preserve">) </w:t>
      </w:r>
      <m:oMath>
        <m:r>
          <w:rPr>
            <w:rFonts w:ascii="Cambria Math" w:hAnsi="Cambria Math" w:cs="Times New Roman"/>
            <w:sz w:val="28"/>
            <w:szCs w:val="28"/>
            <w:lang w:val="hr-HR"/>
          </w:rPr>
          <m:t>≥</m:t>
        </m:r>
      </m:oMath>
      <w:r w:rsidRPr="0041296E">
        <w:rPr>
          <w:rFonts w:ascii="Times New Roman" w:eastAsiaTheme="minorEastAsia" w:hAnsi="Times New Roman" w:cs="Times New Roman"/>
          <w:sz w:val="28"/>
          <w:szCs w:val="28"/>
          <w:lang w:val="hr-HR"/>
        </w:rPr>
        <w:t xml:space="preserve"> 0 ,  </w:t>
      </w:r>
      <m:oMath>
        <m:r>
          <w:rPr>
            <w:rFonts w:ascii="Cambria Math" w:eastAsiaTheme="minorEastAsia" w:hAnsi="Cambria Math" w:cs="Times New Roman"/>
            <w:sz w:val="28"/>
            <w:szCs w:val="28"/>
            <w:lang w:val="hr-HR"/>
          </w:rPr>
          <m:t>∀</m:t>
        </m:r>
      </m:oMath>
      <w:r w:rsidRPr="0041296E">
        <w:rPr>
          <w:rFonts w:ascii="Times New Roman" w:eastAsiaTheme="minorEastAsia" w:hAnsi="Times New Roman" w:cs="Times New Roman"/>
          <w:sz w:val="28"/>
          <w:szCs w:val="28"/>
          <w:lang w:val="hr-HR"/>
        </w:rPr>
        <w:t xml:space="preserve"> </w:t>
      </w:r>
      <w:r w:rsidRPr="0041296E">
        <w:rPr>
          <w:rFonts w:ascii="Times New Roman" w:eastAsiaTheme="minorEastAsia" w:hAnsi="Times New Roman" w:cs="Times New Roman"/>
          <w:i/>
          <w:sz w:val="28"/>
          <w:szCs w:val="28"/>
          <w:lang w:val="hr-HR"/>
        </w:rPr>
        <w:t>x</w:t>
      </w:r>
    </w:p>
    <w:p w:rsidR="00754863"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58CB6309">
          <v:shape id="Object 17" o:spid="_x0000_s1151" type="#_x0000_t75" style="position:absolute;margin-left:111.05pt;margin-top:22pt;width:78.1pt;height:45.15pt;z-index:251727872;visibility:visible">
            <v:imagedata r:id="rId160" o:title=""/>
          </v:shape>
          <o:OLEObject Type="Embed" ProgID="Equation.3" ShapeID="Object 17" DrawAspect="Content" ObjectID="_1535526655" r:id="rId161"/>
        </w:object>
      </w:r>
      <w:r w:rsidR="009A382D" w:rsidRPr="0041296E">
        <w:rPr>
          <w:rFonts w:ascii="Times New Roman" w:hAnsi="Times New Roman" w:cs="Times New Roman"/>
          <w:sz w:val="28"/>
          <w:szCs w:val="28"/>
          <w:lang w:val="hr-HR"/>
        </w:rPr>
        <w:t xml:space="preserve">2.) površina ispod krivulje vjerojatnosti jednaka je 1 </w:t>
      </w:r>
    </w:p>
    <w:p w:rsidR="009A382D" w:rsidRPr="0041296E" w:rsidRDefault="009A382D" w:rsidP="00ED1D7E">
      <w:pPr>
        <w:tabs>
          <w:tab w:val="left" w:pos="2400"/>
        </w:tabs>
        <w:rPr>
          <w:rFonts w:ascii="Times New Roman" w:hAnsi="Times New Roman" w:cs="Times New Roman"/>
          <w:sz w:val="28"/>
          <w:szCs w:val="28"/>
          <w:lang w:val="hr-HR"/>
        </w:rPr>
      </w:pPr>
    </w:p>
    <w:p w:rsidR="009A382D"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1F88EEB3">
          <v:shape id="Object 21" o:spid="_x0000_s1152" type="#_x0000_t75" style="position:absolute;margin-left:37.55pt;margin-top:16.85pt;width:195.6pt;height:43.75pt;z-index:251728896;visibility:visible">
            <v:imagedata r:id="rId162" o:title=""/>
          </v:shape>
          <o:OLEObject Type="Embed" ProgID="Equation.3" ShapeID="Object 21" DrawAspect="Content" ObjectID="_1535526656" r:id="rId163"/>
        </w:object>
      </w:r>
    </w:p>
    <w:p w:rsidR="009A382D" w:rsidRPr="0041296E" w:rsidRDefault="009A382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3.)</w:t>
      </w:r>
    </w:p>
    <w:p w:rsidR="009A382D" w:rsidRPr="0041296E" w:rsidRDefault="009A382D" w:rsidP="00ED1D7E">
      <w:pPr>
        <w:tabs>
          <w:tab w:val="left" w:pos="2400"/>
        </w:tabs>
        <w:rPr>
          <w:rFonts w:ascii="Times New Roman" w:hAnsi="Times New Roman" w:cs="Times New Roman"/>
          <w:sz w:val="28"/>
          <w:szCs w:val="28"/>
          <w:lang w:val="hr-HR"/>
        </w:rPr>
      </w:pPr>
    </w:p>
    <w:p w:rsidR="009A382D" w:rsidRPr="0041296E" w:rsidRDefault="009A382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Funkcija distribucije kontinuirane slučajne varijable X je sljedeća:</w:t>
      </w:r>
    </w:p>
    <w:p w:rsidR="009A382D"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00DBA739">
          <v:shape id="_x0000_s1153" type="#_x0000_t75" style="position:absolute;margin-left:117.4pt;margin-top:7.8pt;width:177.75pt;height:40.85pt;z-index:251729920;visibility:visible">
            <v:imagedata r:id="rId164" o:title=""/>
          </v:shape>
          <o:OLEObject Type="Embed" ProgID="Equation.3" ShapeID="_x0000_s1153" DrawAspect="Content" ObjectID="_1535526657" r:id="rId165"/>
        </w:object>
      </w:r>
    </w:p>
    <w:p w:rsidR="009A382D" w:rsidRPr="0041296E" w:rsidRDefault="009A382D" w:rsidP="00ED1D7E">
      <w:pPr>
        <w:tabs>
          <w:tab w:val="left" w:pos="2400"/>
        </w:tabs>
        <w:rPr>
          <w:rFonts w:ascii="Times New Roman" w:hAnsi="Times New Roman" w:cs="Times New Roman"/>
          <w:sz w:val="28"/>
          <w:szCs w:val="28"/>
          <w:lang w:val="hr-HR"/>
        </w:rPr>
      </w:pPr>
    </w:p>
    <w:p w:rsidR="009A382D" w:rsidRPr="0041296E" w:rsidRDefault="009A382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F(x) predstavlja vjerojatnost da slučajna varijabla X ne premaši neku unaprijed zadanu vrijednost x. U empirijskoj statistici ta funkcija predstavlja kumulativni niz „manje od“. </w:t>
      </w:r>
    </w:p>
    <w:p w:rsidR="009A382D" w:rsidRPr="0041296E" w:rsidRDefault="009A382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Očekivana vrijednost kontinuirane slučajne </w:t>
      </w:r>
      <w:r w:rsidR="00907EBC">
        <w:rPr>
          <w:rFonts w:ascii="Times New Roman" w:hAnsi="Times New Roman" w:cs="Times New Roman"/>
          <w:sz w:val="28"/>
          <w:szCs w:val="28"/>
          <w:lang w:val="hr-HR"/>
        </w:rPr>
        <w:t>varijable</w:t>
      </w:r>
      <w:r w:rsidRPr="0041296E">
        <w:rPr>
          <w:rFonts w:ascii="Times New Roman" w:hAnsi="Times New Roman" w:cs="Times New Roman"/>
          <w:sz w:val="28"/>
          <w:szCs w:val="28"/>
          <w:lang w:val="hr-HR"/>
        </w:rPr>
        <w:t xml:space="preserve"> X jednaka je:</w:t>
      </w:r>
    </w:p>
    <w:p w:rsidR="009A382D"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2DD19960">
          <v:shape id="_x0000_s1154" type="#_x0000_t75" style="position:absolute;margin-left:33.15pt;margin-top:18.75pt;width:137.6pt;height:44.3pt;z-index:251730944;visibility:visible">
            <v:imagedata r:id="rId166" o:title=""/>
          </v:shape>
          <o:OLEObject Type="Embed" ProgID="Equation.3" ShapeID="_x0000_s1154" DrawAspect="Content" ObjectID="_1535526658" r:id="rId167"/>
        </w:object>
      </w:r>
    </w:p>
    <w:p w:rsidR="009A382D" w:rsidRPr="0041296E" w:rsidRDefault="009A382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                                                      , ako integral konvergira</w:t>
      </w:r>
    </w:p>
    <w:p w:rsidR="009A382D" w:rsidRPr="0041296E" w:rsidRDefault="009A382D"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lastRenderedPageBreak/>
        <w:t>Varijanca kontinuirane slučajne varijable X  jednaka je:</w:t>
      </w:r>
    </w:p>
    <w:p w:rsidR="009A382D" w:rsidRPr="0041296E" w:rsidRDefault="009A382D" w:rsidP="00ED1D7E">
      <w:pPr>
        <w:tabs>
          <w:tab w:val="left" w:pos="2400"/>
        </w:tabs>
        <w:rPr>
          <w:lang w:val="hr-HR"/>
        </w:rPr>
      </w:pPr>
      <w:r w:rsidRPr="0041296E">
        <w:rPr>
          <w:position w:val="-30"/>
          <w:lang w:val="hr-HR"/>
        </w:rPr>
        <w:object w:dxaOrig="4480" w:dyaOrig="740">
          <v:shape id="_x0000_i1037" type="#_x0000_t75" style="width:256.5pt;height:42pt" o:ole="">
            <v:imagedata r:id="rId168" o:title=""/>
          </v:shape>
          <o:OLEObject Type="Embed" ProgID="Equation.3" ShapeID="_x0000_i1037" DrawAspect="Content" ObjectID="_1535526570" r:id="rId169"/>
        </w:object>
      </w:r>
    </w:p>
    <w:p w:rsidR="009A382D" w:rsidRPr="0041296E" w:rsidRDefault="009A382D" w:rsidP="00ED1D7E">
      <w:pPr>
        <w:tabs>
          <w:tab w:val="left" w:pos="2400"/>
        </w:tabs>
        <w:rPr>
          <w:lang w:val="hr-HR"/>
        </w:rPr>
      </w:pPr>
    </w:p>
    <w:p w:rsidR="009A382D" w:rsidRPr="0041296E" w:rsidRDefault="001467F9"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TEORIJSKE DISTRIBUCIJE KONTINUIRANE SLIČAJNE VARIJABLE:</w:t>
      </w:r>
    </w:p>
    <w:p w:rsidR="009A382D" w:rsidRPr="0041296E" w:rsidRDefault="001467F9"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1.) NORMALNA DISTRIBUCIJA</w:t>
      </w:r>
    </w:p>
    <w:p w:rsidR="001467F9" w:rsidRPr="0041296E" w:rsidRDefault="001467F9"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2.) STUDENTOVA DISTRIBUCIJA</w:t>
      </w:r>
    </w:p>
    <w:p w:rsidR="001467F9" w:rsidRPr="0041296E" w:rsidRDefault="001467F9"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3.) HI-KVADRAT DISTRIBUCIJA</w:t>
      </w:r>
    </w:p>
    <w:p w:rsidR="001467F9" w:rsidRPr="0041296E" w:rsidRDefault="001467F9"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4.) F-DISTRIBUCIJA</w:t>
      </w:r>
    </w:p>
    <w:p w:rsidR="001467F9" w:rsidRPr="0041296E" w:rsidRDefault="001467F9" w:rsidP="00ED1D7E">
      <w:pPr>
        <w:tabs>
          <w:tab w:val="left" w:pos="2400"/>
        </w:tabs>
        <w:rPr>
          <w:rFonts w:ascii="Times New Roman" w:hAnsi="Times New Roman" w:cs="Times New Roman"/>
          <w:sz w:val="28"/>
          <w:szCs w:val="28"/>
          <w:lang w:val="hr-HR"/>
        </w:rPr>
      </w:pPr>
    </w:p>
    <w:p w:rsidR="001467F9" w:rsidRPr="0041296E" w:rsidRDefault="001467F9" w:rsidP="00ED1D7E">
      <w:pPr>
        <w:tabs>
          <w:tab w:val="left" w:pos="2400"/>
        </w:tabs>
        <w:rPr>
          <w:rFonts w:ascii="Times New Roman" w:hAnsi="Times New Roman" w:cs="Times New Roman"/>
          <w:sz w:val="28"/>
          <w:szCs w:val="28"/>
          <w:u w:val="single"/>
          <w:lang w:val="hr-HR"/>
        </w:rPr>
      </w:pPr>
      <w:r w:rsidRPr="0041296E">
        <w:rPr>
          <w:rFonts w:ascii="Times New Roman" w:hAnsi="Times New Roman" w:cs="Times New Roman"/>
          <w:sz w:val="28"/>
          <w:szCs w:val="28"/>
          <w:u w:val="single"/>
          <w:lang w:val="hr-HR"/>
        </w:rPr>
        <w:t>Normalna distribucija</w:t>
      </w:r>
    </w:p>
    <w:p w:rsidR="001467F9" w:rsidRPr="0041296E" w:rsidRDefault="001467F9"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Normalna distribucija je najvažnija distribucija u statističkoj teoriji. Funkcija gustoće vjerojatnosti normalne distribucije je sljedeća:</w:t>
      </w:r>
    </w:p>
    <w:p w:rsidR="001467F9"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2506ACF9">
          <v:shape id="_x0000_s1157" type="#_x0000_t75" style="position:absolute;margin-left:21.05pt;margin-top:15.35pt;width:132.8pt;height:41.5pt;z-index:251731968;visibility:visible">
            <v:imagedata r:id="rId170" o:title=""/>
          </v:shape>
          <o:OLEObject Type="Embed" ProgID="Equation.3" ShapeID="_x0000_s1157" DrawAspect="Content" ObjectID="_1535526659" r:id="rId171"/>
        </w:object>
      </w:r>
    </w:p>
    <w:p w:rsidR="001467F9" w:rsidRPr="0041296E" w:rsidRDefault="0041296E"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rPr>
        <w:object w:dxaOrig="1340" w:dyaOrig="1320" w14:anchorId="4D80A819">
          <v:shape id="_x0000_s1158" type="#_x0000_t75" style="position:absolute;margin-left:195.9pt;margin-top:4.35pt;width:93.95pt;height:18.2pt;z-index:251732992;visibility:visible">
            <v:imagedata r:id="rId172" o:title=""/>
          </v:shape>
          <o:OLEObject Type="Embed" ProgID="Equation.3" ShapeID="_x0000_s1158" DrawAspect="Content" ObjectID="_1535526660" r:id="rId173"/>
        </w:object>
      </w:r>
    </w:p>
    <w:p w:rsidR="001467F9" w:rsidRPr="0041296E" w:rsidRDefault="001467F9" w:rsidP="00ED1D7E">
      <w:pPr>
        <w:tabs>
          <w:tab w:val="left" w:pos="2400"/>
        </w:tabs>
        <w:rPr>
          <w:rFonts w:ascii="Times New Roman" w:hAnsi="Times New Roman" w:cs="Times New Roman"/>
          <w:sz w:val="28"/>
          <w:szCs w:val="28"/>
          <w:lang w:val="hr-HR"/>
        </w:rPr>
      </w:pPr>
    </w:p>
    <w:p w:rsidR="001467F9" w:rsidRPr="0041296E" w:rsidRDefault="001467F9" w:rsidP="00ED1D7E">
      <w:pPr>
        <w:tabs>
          <w:tab w:val="left" w:pos="2400"/>
        </w:tabs>
        <w:rPr>
          <w:rFonts w:ascii="Times New Roman" w:eastAsiaTheme="minorEastAsia" w:hAnsi="Times New Roman" w:cs="Times New Roman"/>
          <w:sz w:val="28"/>
          <w:szCs w:val="28"/>
          <w:lang w:val="hr-HR"/>
        </w:rPr>
      </w:pPr>
      <w:r w:rsidRPr="0041296E">
        <w:rPr>
          <w:rFonts w:ascii="Times New Roman" w:hAnsi="Times New Roman" w:cs="Times New Roman"/>
          <w:sz w:val="28"/>
          <w:szCs w:val="28"/>
          <w:lang w:val="hr-HR"/>
        </w:rPr>
        <w:t xml:space="preserve">Parametri normalne distribucije su njeno očekivanje </w:t>
      </w:r>
      <m:oMath>
        <m:r>
          <w:rPr>
            <w:rFonts w:ascii="Cambria Math" w:hAnsi="Cambria Math" w:cs="Times New Roman"/>
            <w:sz w:val="28"/>
            <w:szCs w:val="28"/>
            <w:lang w:val="hr-HR"/>
          </w:rPr>
          <m:t>μ</m:t>
        </m:r>
      </m:oMath>
      <w:r w:rsidRPr="0041296E">
        <w:rPr>
          <w:rFonts w:ascii="Times New Roman" w:eastAsiaTheme="minorEastAsia" w:hAnsi="Times New Roman" w:cs="Times New Roman"/>
          <w:sz w:val="28"/>
          <w:szCs w:val="28"/>
          <w:lang w:val="hr-HR"/>
        </w:rPr>
        <w:t xml:space="preserve"> i varijanca  </w:t>
      </w:r>
      <m:oMath>
        <m:r>
          <w:rPr>
            <w:rFonts w:ascii="Cambria Math" w:eastAsiaTheme="minorEastAsia" w:hAnsi="Cambria Math" w:cs="Times New Roman"/>
            <w:sz w:val="28"/>
            <w:szCs w:val="28"/>
            <w:lang w:val="hr-HR"/>
          </w:rPr>
          <m:t>σ</m:t>
        </m:r>
      </m:oMath>
      <w:r w:rsidRPr="0041296E">
        <w:rPr>
          <w:rFonts w:ascii="Times New Roman" w:eastAsiaTheme="minorEastAsia" w:hAnsi="Times New Roman" w:cs="Times New Roman"/>
          <w:sz w:val="28"/>
          <w:szCs w:val="28"/>
          <w:vertAlign w:val="superscript"/>
          <w:lang w:val="hr-HR"/>
        </w:rPr>
        <w:t>2</w:t>
      </w:r>
      <w:r w:rsidRPr="0041296E">
        <w:rPr>
          <w:rFonts w:ascii="Times New Roman" w:eastAsiaTheme="minorEastAsia" w:hAnsi="Times New Roman" w:cs="Times New Roman"/>
          <w:sz w:val="28"/>
          <w:szCs w:val="28"/>
          <w:lang w:val="hr-HR"/>
        </w:rPr>
        <w:t xml:space="preserve">. </w:t>
      </w:r>
    </w:p>
    <w:p w:rsidR="001467F9" w:rsidRPr="0041296E" w:rsidRDefault="001467F9" w:rsidP="00ED1D7E">
      <w:pPr>
        <w:tabs>
          <w:tab w:val="left" w:pos="2400"/>
        </w:tabs>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Normalna distribucija je potpuno simetrična distribucija,</w:t>
      </w:r>
      <w:r w:rsidR="00907EBC">
        <w:rPr>
          <w:rFonts w:ascii="Times New Roman" w:eastAsiaTheme="minorEastAsia" w:hAnsi="Times New Roman" w:cs="Times New Roman"/>
          <w:sz w:val="28"/>
          <w:szCs w:val="28"/>
          <w:lang w:val="hr-HR"/>
        </w:rPr>
        <w:t xml:space="preserve"> </w:t>
      </w:r>
      <w:r w:rsidRPr="0041296E">
        <w:rPr>
          <w:rFonts w:ascii="Times New Roman" w:eastAsiaTheme="minorEastAsia" w:hAnsi="Times New Roman" w:cs="Times New Roman"/>
          <w:sz w:val="28"/>
          <w:szCs w:val="28"/>
          <w:lang w:val="hr-HR"/>
        </w:rPr>
        <w:t xml:space="preserve">pa svi koeficijenti asimetrije iznose nula, dok je vrijednost koeficijenata zaobljenosti jednaka 3. </w:t>
      </w:r>
    </w:p>
    <w:p w:rsidR="001467F9" w:rsidRPr="0041296E" w:rsidRDefault="001467F9" w:rsidP="00ED1D7E">
      <w:pPr>
        <w:tabs>
          <w:tab w:val="left" w:pos="2400"/>
        </w:tabs>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Ako uvedemo standardiziranu varijablu Z oblika:</w:t>
      </w:r>
    </w:p>
    <w:p w:rsidR="001467F9" w:rsidRPr="0041296E" w:rsidRDefault="001467F9" w:rsidP="00ED1D7E">
      <w:pPr>
        <w:tabs>
          <w:tab w:val="left" w:pos="2400"/>
        </w:tabs>
        <w:rPr>
          <w:rFonts w:ascii="Times New Roman" w:hAnsi="Times New Roman" w:cs="Times New Roman"/>
          <w:sz w:val="28"/>
          <w:szCs w:val="28"/>
          <w:lang w:val="hr-HR"/>
        </w:rPr>
      </w:pPr>
    </w:p>
    <w:p w:rsidR="001467F9" w:rsidRPr="0041296E" w:rsidRDefault="0041296E" w:rsidP="00ED1D7E">
      <w:pPr>
        <w:tabs>
          <w:tab w:val="left" w:pos="2400"/>
        </w:tabs>
        <w:rPr>
          <w:lang w:val="hr-HR"/>
        </w:rPr>
      </w:pPr>
      <w:r w:rsidRPr="0041296E">
        <w:rPr>
          <w:rFonts w:ascii="Times New Roman" w:hAnsi="Times New Roman" w:cs="Times New Roman"/>
          <w:noProof/>
          <w:sz w:val="28"/>
          <w:szCs w:val="28"/>
          <w:lang w:val="hr-HR"/>
        </w:rPr>
        <w:object w:dxaOrig="1340" w:dyaOrig="1320" w14:anchorId="384B626E">
          <v:shape id="_x0000_s1159" type="#_x0000_t75" style="position:absolute;margin-left:11.3pt;margin-top:2.35pt;width:63.35pt;height:38.5pt;z-index:251734016;visibility:visible">
            <v:imagedata r:id="rId174" o:title=""/>
          </v:shape>
          <o:OLEObject Type="Embed" ProgID="Equation.3" ShapeID="_x0000_s1159" DrawAspect="Content" ObjectID="_1535526661" r:id="rId175"/>
        </w:object>
      </w:r>
      <w:r w:rsidR="001467F9" w:rsidRPr="0041296E">
        <w:rPr>
          <w:rFonts w:ascii="Times New Roman" w:hAnsi="Times New Roman" w:cs="Times New Roman"/>
          <w:sz w:val="28"/>
          <w:szCs w:val="28"/>
          <w:lang w:val="hr-HR"/>
        </w:rPr>
        <w:t xml:space="preserve">                           dobivamo    </w:t>
      </w:r>
      <w:r w:rsidR="001467F9" w:rsidRPr="0041296E">
        <w:rPr>
          <w:position w:val="-28"/>
          <w:lang w:val="hr-HR"/>
        </w:rPr>
        <w:object w:dxaOrig="1780" w:dyaOrig="700">
          <v:shape id="_x0000_i1038" type="#_x0000_t75" style="width:100.5pt;height:39.75pt" o:ole="">
            <v:imagedata r:id="rId176" o:title=""/>
          </v:shape>
          <o:OLEObject Type="Embed" ProgID="Equation.3" ShapeID="_x0000_i1038" DrawAspect="Content" ObjectID="_1535526571" r:id="rId177"/>
        </w:object>
      </w:r>
    </w:p>
    <w:p w:rsidR="001467F9" w:rsidRPr="0041296E" w:rsidRDefault="001467F9" w:rsidP="00ED1D7E">
      <w:pPr>
        <w:tabs>
          <w:tab w:val="left" w:pos="2400"/>
        </w:tabs>
        <w:rPr>
          <w:lang w:val="hr-HR"/>
        </w:rPr>
      </w:pPr>
    </w:p>
    <w:p w:rsidR="001467F9" w:rsidRPr="0041296E" w:rsidRDefault="001467F9" w:rsidP="00ED1D7E">
      <w:pPr>
        <w:tabs>
          <w:tab w:val="left" w:pos="2400"/>
        </w:tabs>
        <w:rPr>
          <w:rFonts w:ascii="Times New Roman" w:hAnsi="Times New Roman" w:cs="Times New Roman"/>
          <w:sz w:val="28"/>
          <w:szCs w:val="28"/>
          <w:lang w:val="hr-HR"/>
        </w:rPr>
      </w:pPr>
    </w:p>
    <w:p w:rsidR="001467F9" w:rsidRPr="0041296E" w:rsidRDefault="001467F9" w:rsidP="00ED1D7E">
      <w:pPr>
        <w:tabs>
          <w:tab w:val="left" w:pos="2400"/>
        </w:tabs>
        <w:rPr>
          <w:rFonts w:ascii="Times New Roman" w:hAnsi="Times New Roman" w:cs="Times New Roman"/>
          <w:sz w:val="28"/>
          <w:szCs w:val="28"/>
          <w:lang w:val="hr-HR"/>
        </w:rPr>
      </w:pPr>
      <w:r w:rsidRPr="0041296E">
        <w:rPr>
          <w:rFonts w:ascii="Times New Roman" w:hAnsi="Times New Roman" w:cs="Times New Roman"/>
          <w:noProof/>
          <w:sz w:val="28"/>
          <w:szCs w:val="28"/>
          <w:lang w:val="hr-HR" w:eastAsia="hr-HR"/>
        </w:rPr>
        <w:drawing>
          <wp:inline distT="0" distB="0" distL="0" distR="0" wp14:anchorId="2DFE0278" wp14:editId="04B17BBB">
            <wp:extent cx="2486025" cy="1476375"/>
            <wp:effectExtent l="0" t="0" r="9525" b="9525"/>
            <wp:docPr id="92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 name="Picture 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498314" cy="1483673"/>
                    </a:xfrm>
                    <a:prstGeom prst="rect">
                      <a:avLst/>
                    </a:prstGeom>
                    <a:noFill/>
                    <a:ln>
                      <a:noFill/>
                    </a:ln>
                    <a:extLst/>
                  </pic:spPr>
                </pic:pic>
              </a:graphicData>
            </a:graphic>
          </wp:inline>
        </w:drawing>
      </w:r>
    </w:p>
    <w:p w:rsidR="00962268" w:rsidRPr="0041296E" w:rsidRDefault="001467F9" w:rsidP="00ED1D7E">
      <w:pPr>
        <w:tabs>
          <w:tab w:val="left" w:pos="2400"/>
        </w:tabs>
        <w:rPr>
          <w:lang w:val="hr-HR"/>
        </w:rPr>
      </w:pPr>
      <w:r w:rsidRPr="0041296E">
        <w:rPr>
          <w:position w:val="-24"/>
          <w:lang w:val="hr-HR"/>
        </w:rPr>
        <w:object w:dxaOrig="3820" w:dyaOrig="620">
          <v:shape id="_x0000_i1039" type="#_x0000_t75" style="width:191.25pt;height:30.75pt" o:ole="">
            <v:imagedata r:id="rId179" o:title=""/>
          </v:shape>
          <o:OLEObject Type="Embed" ProgID="Equation.3" ShapeID="_x0000_i1039" DrawAspect="Content" ObjectID="_1535526572" r:id="rId180"/>
        </w:object>
      </w:r>
    </w:p>
    <w:p w:rsidR="00962268" w:rsidRPr="0041296E" w:rsidRDefault="00962268"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Ovdje se radi o normalnoj distribuciji </w:t>
      </w:r>
      <w:r w:rsidRPr="0041296E">
        <w:rPr>
          <w:rFonts w:ascii="Times New Roman" w:hAnsi="Times New Roman" w:cs="Times New Roman"/>
          <w:i/>
          <w:sz w:val="28"/>
          <w:lang w:val="hr-HR"/>
        </w:rPr>
        <w:t xml:space="preserve">N(0;1) </w:t>
      </w:r>
      <w:r w:rsidRPr="0041296E">
        <w:rPr>
          <w:rFonts w:ascii="Times New Roman" w:hAnsi="Times New Roman" w:cs="Times New Roman"/>
          <w:sz w:val="28"/>
          <w:lang w:val="hr-HR"/>
        </w:rPr>
        <w:t xml:space="preserve">koju nazivamo standardiziranom ili jediničnom normalnom distribucijom s očekivanjem koje je jednako nuli, a varijancom jednakom jedinici. </w:t>
      </w:r>
    </w:p>
    <w:p w:rsidR="00962268" w:rsidRPr="0041296E" w:rsidRDefault="00962268"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Buduće da jedinična normalna distribucija ima uvijek iste vrijednosti parametara (dak</w:t>
      </w:r>
      <w:r w:rsidR="00907EBC">
        <w:rPr>
          <w:rFonts w:ascii="Times New Roman" w:hAnsi="Times New Roman" w:cs="Times New Roman"/>
          <w:sz w:val="28"/>
          <w:lang w:val="hr-HR"/>
        </w:rPr>
        <w:t>le, uvijek isti oblik) to se mog</w:t>
      </w:r>
      <w:r w:rsidRPr="0041296E">
        <w:rPr>
          <w:rFonts w:ascii="Times New Roman" w:hAnsi="Times New Roman" w:cs="Times New Roman"/>
          <w:sz w:val="28"/>
          <w:lang w:val="hr-HR"/>
        </w:rPr>
        <w:t xml:space="preserve">u tolerirati vjerojatnosti za intervale vrijednosti varijable Z od 0 do z. </w:t>
      </w:r>
    </w:p>
    <w:p w:rsidR="00962268" w:rsidRPr="0041296E" w:rsidRDefault="00962268" w:rsidP="00ED1D7E">
      <w:pPr>
        <w:tabs>
          <w:tab w:val="left" w:pos="2400"/>
        </w:tabs>
        <w:rPr>
          <w:rFonts w:ascii="Times New Roman" w:hAnsi="Times New Roman" w:cs="Times New Roman"/>
          <w:sz w:val="28"/>
          <w:u w:val="single"/>
          <w:lang w:val="hr-HR"/>
        </w:rPr>
      </w:pPr>
    </w:p>
    <w:p w:rsidR="00962268" w:rsidRPr="0041296E" w:rsidRDefault="00962268" w:rsidP="00ED1D7E">
      <w:pPr>
        <w:tabs>
          <w:tab w:val="left" w:pos="2400"/>
        </w:tabs>
        <w:rPr>
          <w:rFonts w:ascii="Times New Roman" w:hAnsi="Times New Roman" w:cs="Times New Roman"/>
          <w:sz w:val="28"/>
          <w:u w:val="single"/>
          <w:lang w:val="hr-HR"/>
        </w:rPr>
      </w:pPr>
      <w:r w:rsidRPr="0041296E">
        <w:rPr>
          <w:rFonts w:ascii="Times New Roman" w:hAnsi="Times New Roman" w:cs="Times New Roman"/>
          <w:sz w:val="28"/>
          <w:u w:val="single"/>
          <w:lang w:val="hr-HR"/>
        </w:rPr>
        <w:t>Studentova distribucija</w:t>
      </w:r>
    </w:p>
    <w:p w:rsidR="00962268" w:rsidRPr="0041296E" w:rsidRDefault="00962268"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Studentova distribucija je česta u primjenama kod procjene parametara i kod testiranja hipoteza na osnovu uzorka. Njezin </w:t>
      </w:r>
      <w:r w:rsidR="00907EBC" w:rsidRPr="0041296E">
        <w:rPr>
          <w:rFonts w:ascii="Times New Roman" w:hAnsi="Times New Roman" w:cs="Times New Roman"/>
          <w:sz w:val="28"/>
          <w:lang w:val="hr-HR"/>
        </w:rPr>
        <w:t>oblik</w:t>
      </w:r>
      <w:r w:rsidR="00FA6CEA">
        <w:rPr>
          <w:rFonts w:ascii="Times New Roman" w:hAnsi="Times New Roman" w:cs="Times New Roman"/>
          <w:sz w:val="28"/>
          <w:lang w:val="hr-HR"/>
        </w:rPr>
        <w:t xml:space="preserve"> visi o </w:t>
      </w:r>
      <w:r w:rsidRPr="0041296E">
        <w:rPr>
          <w:rFonts w:ascii="Times New Roman" w:hAnsi="Times New Roman" w:cs="Times New Roman"/>
          <w:sz w:val="28"/>
          <w:lang w:val="hr-HR"/>
        </w:rPr>
        <w:t>br</w:t>
      </w:r>
      <w:r w:rsidR="00FA6CEA">
        <w:rPr>
          <w:rFonts w:ascii="Times New Roman" w:hAnsi="Times New Roman" w:cs="Times New Roman"/>
          <w:sz w:val="28"/>
          <w:lang w:val="hr-HR"/>
        </w:rPr>
        <w:t>o</w:t>
      </w:r>
      <w:r w:rsidRPr="0041296E">
        <w:rPr>
          <w:rFonts w:ascii="Times New Roman" w:hAnsi="Times New Roman" w:cs="Times New Roman"/>
          <w:sz w:val="28"/>
          <w:lang w:val="hr-HR"/>
        </w:rPr>
        <w:t xml:space="preserve">ju stupnjeva slobode </w:t>
      </w:r>
      <w:r w:rsidRPr="0041296E">
        <w:rPr>
          <w:rFonts w:ascii="Times New Roman" w:hAnsi="Times New Roman" w:cs="Times New Roman"/>
          <w:i/>
          <w:sz w:val="28"/>
          <w:lang w:val="hr-HR"/>
        </w:rPr>
        <w:t>v.</w:t>
      </w:r>
    </w:p>
    <w:p w:rsidR="00962268" w:rsidRPr="0041296E" w:rsidRDefault="00962268" w:rsidP="00ED1D7E">
      <w:pPr>
        <w:tabs>
          <w:tab w:val="left" w:pos="2400"/>
        </w:tabs>
        <w:rPr>
          <w:rFonts w:ascii="Times New Roman" w:eastAsiaTheme="minorEastAsia" w:hAnsi="Times New Roman" w:cs="Times New Roman"/>
          <w:sz w:val="28"/>
          <w:lang w:val="hr-HR"/>
        </w:rPr>
      </w:pPr>
      <w:r w:rsidRPr="0041296E">
        <w:rPr>
          <w:rFonts w:ascii="Times New Roman" w:hAnsi="Times New Roman" w:cs="Times New Roman"/>
          <w:sz w:val="28"/>
          <w:lang w:val="hr-HR"/>
        </w:rPr>
        <w:t xml:space="preserve">Područje vrijednosti varijable „t“ je interval (- </w:t>
      </w:r>
      <m:oMath>
        <m:r>
          <w:rPr>
            <w:rFonts w:ascii="Cambria Math" w:hAnsi="Cambria Math" w:cs="Times New Roman"/>
            <w:sz w:val="28"/>
            <w:lang w:val="hr-HR"/>
          </w:rPr>
          <m:t>∞;</m:t>
        </m:r>
      </m:oMath>
      <w:r w:rsidRPr="0041296E">
        <w:rPr>
          <w:rFonts w:ascii="Times New Roman" w:eastAsiaTheme="minorEastAsia" w:hAnsi="Times New Roman" w:cs="Times New Roman"/>
          <w:sz w:val="28"/>
          <w:lang w:val="hr-HR"/>
        </w:rPr>
        <w:t xml:space="preserve">+ </w:t>
      </w:r>
      <m:oMath>
        <m:r>
          <w:rPr>
            <w:rFonts w:ascii="Cambria Math" w:eastAsiaTheme="minorEastAsia" w:hAnsi="Cambria Math" w:cs="Times New Roman"/>
            <w:sz w:val="28"/>
            <w:lang w:val="hr-HR"/>
          </w:rPr>
          <m:t>∞</m:t>
        </m:r>
      </m:oMath>
      <w:r w:rsidRPr="0041296E">
        <w:rPr>
          <w:rFonts w:ascii="Times New Roman" w:eastAsiaTheme="minorEastAsia" w:hAnsi="Times New Roman" w:cs="Times New Roman"/>
          <w:sz w:val="28"/>
          <w:lang w:val="hr-HR"/>
        </w:rPr>
        <w:t xml:space="preserve"> ). Studentova distribucija je simetrična s obzirom na t=0. Spljoštenija je od normalne distribucije . Ukoliko </w:t>
      </w:r>
      <w:r w:rsidRPr="0041296E">
        <w:rPr>
          <w:rFonts w:ascii="Times New Roman" w:eastAsiaTheme="minorEastAsia" w:hAnsi="Times New Roman" w:cs="Times New Roman"/>
          <w:i/>
          <w:sz w:val="28"/>
          <w:lang w:val="hr-HR"/>
        </w:rPr>
        <w:t>v</w:t>
      </w:r>
      <m:oMath>
        <m:r>
          <w:rPr>
            <w:rFonts w:ascii="Cambria Math" w:eastAsiaTheme="minorEastAsia" w:hAnsi="Cambria Math" w:cs="Times New Roman"/>
            <w:sz w:val="28"/>
            <w:lang w:val="hr-HR"/>
          </w:rPr>
          <m:t>→∞</m:t>
        </m:r>
      </m:oMath>
      <w:r w:rsidRPr="0041296E">
        <w:rPr>
          <w:rFonts w:ascii="Times New Roman" w:eastAsiaTheme="minorEastAsia" w:hAnsi="Times New Roman" w:cs="Times New Roman"/>
          <w:i/>
          <w:sz w:val="28"/>
          <w:lang w:val="hr-HR"/>
        </w:rPr>
        <w:t xml:space="preserve">, </w:t>
      </w:r>
      <w:r w:rsidRPr="0041296E">
        <w:rPr>
          <w:rFonts w:ascii="Times New Roman" w:eastAsiaTheme="minorEastAsia" w:hAnsi="Times New Roman" w:cs="Times New Roman"/>
          <w:sz w:val="28"/>
          <w:lang w:val="hr-HR"/>
        </w:rPr>
        <w:t xml:space="preserve">Studentova distribucija teži jediničnoj normalnoj distribuciji. </w:t>
      </w:r>
    </w:p>
    <w:p w:rsidR="00962268" w:rsidRPr="0041296E" w:rsidRDefault="0041296E"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noProof/>
          <w:sz w:val="28"/>
          <w:lang w:val="hr-HR"/>
        </w:rPr>
        <w:object w:dxaOrig="1340" w:dyaOrig="1320" w14:anchorId="2DA9765E">
          <v:shape id="_x0000_s1163" type="#_x0000_t75" style="position:absolute;margin-left:340.8pt;margin-top:-.2pt;width:16pt;height:18pt;z-index:251735040;visibility:visible">
            <v:imagedata r:id="rId181" o:title=""/>
          </v:shape>
          <o:OLEObject Type="Embed" ProgID="Equation.3" ShapeID="_x0000_s1163" DrawAspect="Content" ObjectID="_1535526662" r:id="rId182"/>
        </w:object>
      </w:r>
      <w:r w:rsidR="00962268" w:rsidRPr="0041296E">
        <w:rPr>
          <w:rFonts w:ascii="Times New Roman" w:eastAsiaTheme="minorEastAsia" w:hAnsi="Times New Roman" w:cs="Times New Roman"/>
          <w:sz w:val="28"/>
          <w:lang w:val="hr-HR"/>
        </w:rPr>
        <w:t xml:space="preserve">Ako je Z varijabla jedinične normalne distribucije </w:t>
      </w:r>
      <w:r w:rsidR="00962268" w:rsidRPr="0041296E">
        <w:rPr>
          <w:rFonts w:ascii="Times New Roman" w:eastAsiaTheme="minorEastAsia" w:hAnsi="Times New Roman" w:cs="Times New Roman"/>
          <w:i/>
          <w:sz w:val="28"/>
          <w:lang w:val="hr-HR"/>
        </w:rPr>
        <w:t>N(0;1)</w:t>
      </w:r>
      <w:r w:rsidR="00962268" w:rsidRPr="0041296E">
        <w:rPr>
          <w:rFonts w:ascii="Times New Roman" w:eastAsiaTheme="minorEastAsia" w:hAnsi="Times New Roman" w:cs="Times New Roman"/>
          <w:sz w:val="28"/>
          <w:lang w:val="hr-HR"/>
        </w:rPr>
        <w:t xml:space="preserve"> ,a </w:t>
      </w:r>
      <w:r w:rsidR="009F16DE" w:rsidRPr="0041296E">
        <w:rPr>
          <w:rFonts w:ascii="Times New Roman" w:eastAsiaTheme="minorEastAsia" w:hAnsi="Times New Roman" w:cs="Times New Roman"/>
          <w:sz w:val="28"/>
          <w:lang w:val="hr-HR"/>
        </w:rPr>
        <w:t xml:space="preserve">       varijabla </w:t>
      </w:r>
      <w:r w:rsidR="001946DF" w:rsidRPr="0041296E">
        <w:rPr>
          <w:rFonts w:ascii="Times New Roman" w:eastAsiaTheme="minorEastAsia" w:hAnsi="Times New Roman" w:cs="Times New Roman"/>
          <w:sz w:val="28"/>
          <w:lang w:val="hr-HR"/>
        </w:rPr>
        <w:t xml:space="preserve"> </w:t>
      </w:r>
      <w:r w:rsidR="009F16DE" w:rsidRPr="0041296E">
        <w:rPr>
          <w:rFonts w:ascii="Times New Roman" w:eastAsiaTheme="minorEastAsia" w:hAnsi="Times New Roman" w:cs="Times New Roman"/>
          <w:sz w:val="28"/>
          <w:lang w:val="hr-HR"/>
        </w:rPr>
        <w:t xml:space="preserve">gama distribucije s brojem stupnjeva slobode </w:t>
      </w:r>
      <w:r w:rsidR="009F16DE" w:rsidRPr="0041296E">
        <w:rPr>
          <w:rFonts w:ascii="Times New Roman" w:eastAsiaTheme="minorEastAsia" w:hAnsi="Times New Roman" w:cs="Times New Roman"/>
          <w:i/>
          <w:sz w:val="28"/>
          <w:lang w:val="hr-HR"/>
        </w:rPr>
        <w:t xml:space="preserve">v, </w:t>
      </w:r>
      <w:r w:rsidR="009F16DE" w:rsidRPr="0041296E">
        <w:rPr>
          <w:rFonts w:ascii="Times New Roman" w:eastAsiaTheme="minorEastAsia" w:hAnsi="Times New Roman" w:cs="Times New Roman"/>
          <w:sz w:val="28"/>
          <w:lang w:val="hr-HR"/>
        </w:rPr>
        <w:t>onda je:</w:t>
      </w:r>
    </w:p>
    <w:p w:rsidR="009F16DE" w:rsidRPr="0041296E" w:rsidRDefault="0041296E" w:rsidP="00ED1D7E">
      <w:pPr>
        <w:tabs>
          <w:tab w:val="left" w:pos="2400"/>
        </w:tabs>
        <w:rPr>
          <w:rFonts w:ascii="Times New Roman" w:hAnsi="Times New Roman" w:cs="Times New Roman"/>
          <w:sz w:val="32"/>
          <w:lang w:val="hr-HR"/>
        </w:rPr>
      </w:pPr>
      <w:r w:rsidRPr="0041296E">
        <w:rPr>
          <w:rFonts w:ascii="Times New Roman" w:hAnsi="Times New Roman" w:cs="Times New Roman"/>
          <w:noProof/>
          <w:sz w:val="32"/>
          <w:lang w:val="hr-HR"/>
        </w:rPr>
        <w:object w:dxaOrig="1340" w:dyaOrig="1320" w14:anchorId="2640206F">
          <v:shape id="_x0000_s1164" type="#_x0000_t75" style="position:absolute;margin-left:45.65pt;margin-top:26.15pt;width:54.5pt;height:60.4pt;z-index:251736064;visibility:visible">
            <v:imagedata r:id="rId183" o:title=""/>
          </v:shape>
          <o:OLEObject Type="Embed" ProgID="Equation.3" ShapeID="_x0000_s1164" DrawAspect="Content" ObjectID="_1535526663" r:id="rId184"/>
        </w:object>
      </w:r>
    </w:p>
    <w:p w:rsidR="009F16DE" w:rsidRPr="0041296E" w:rsidRDefault="009F16DE" w:rsidP="00ED1D7E">
      <w:pPr>
        <w:tabs>
          <w:tab w:val="left" w:pos="2400"/>
        </w:tabs>
        <w:rPr>
          <w:rFonts w:ascii="Times New Roman" w:hAnsi="Times New Roman" w:cs="Times New Roman"/>
          <w:sz w:val="28"/>
          <w:lang w:val="hr-HR"/>
        </w:rPr>
      </w:pPr>
      <w:r w:rsidRPr="0041296E">
        <w:rPr>
          <w:rFonts w:ascii="Times New Roman" w:hAnsi="Times New Roman" w:cs="Times New Roman"/>
          <w:sz w:val="32"/>
          <w:lang w:val="hr-HR"/>
        </w:rPr>
        <w:t xml:space="preserve">                                   </w:t>
      </w:r>
      <w:r w:rsidRPr="0041296E">
        <w:rPr>
          <w:rFonts w:ascii="Times New Roman" w:hAnsi="Times New Roman" w:cs="Times New Roman"/>
          <w:sz w:val="28"/>
          <w:lang w:val="hr-HR"/>
        </w:rPr>
        <w:t xml:space="preserve">varijabla Studentove distribucije s brojem stupnjeva            </w:t>
      </w:r>
    </w:p>
    <w:p w:rsidR="009F16DE" w:rsidRPr="0041296E" w:rsidRDefault="009F16DE" w:rsidP="00ED1D7E">
      <w:pPr>
        <w:tabs>
          <w:tab w:val="left" w:pos="2400"/>
        </w:tabs>
        <w:rPr>
          <w:rFonts w:ascii="Times New Roman" w:hAnsi="Times New Roman" w:cs="Times New Roman"/>
          <w:i/>
          <w:sz w:val="28"/>
          <w:lang w:val="hr-HR"/>
        </w:rPr>
      </w:pPr>
      <w:r w:rsidRPr="0041296E">
        <w:rPr>
          <w:rFonts w:ascii="Times New Roman" w:hAnsi="Times New Roman" w:cs="Times New Roman"/>
          <w:sz w:val="28"/>
          <w:lang w:val="hr-HR"/>
        </w:rPr>
        <w:t xml:space="preserve">                                         slobode </w:t>
      </w:r>
      <w:r w:rsidRPr="0041296E">
        <w:rPr>
          <w:rFonts w:ascii="Times New Roman" w:hAnsi="Times New Roman" w:cs="Times New Roman"/>
          <w:i/>
          <w:sz w:val="28"/>
          <w:lang w:val="hr-HR"/>
        </w:rPr>
        <w:t>v</w:t>
      </w:r>
    </w:p>
    <w:p w:rsidR="009F16DE" w:rsidRPr="0041296E" w:rsidRDefault="0041296E" w:rsidP="009F16DE">
      <w:pPr>
        <w:tabs>
          <w:tab w:val="left" w:pos="2400"/>
        </w:tabs>
        <w:rPr>
          <w:rFonts w:ascii="Times New Roman" w:hAnsi="Times New Roman" w:cs="Times New Roman"/>
          <w:sz w:val="28"/>
          <w:lang w:val="hr-HR"/>
        </w:rPr>
      </w:pPr>
      <w:r w:rsidRPr="0041296E">
        <w:rPr>
          <w:rFonts w:ascii="Times New Roman" w:hAnsi="Times New Roman" w:cs="Times New Roman"/>
          <w:noProof/>
          <w:sz w:val="28"/>
          <w:lang w:val="hr-HR"/>
        </w:rPr>
        <w:lastRenderedPageBreak/>
        <w:object w:dxaOrig="1340" w:dyaOrig="1320" w14:anchorId="13393A65">
          <v:shape id="_x0000_s1167" type="#_x0000_t75" style="position:absolute;margin-left:31.15pt;margin-top:-44.6pt;width:124.95pt;height:41.25pt;z-index:251737088;visibility:visible">
            <v:imagedata r:id="rId185" o:title=""/>
          </v:shape>
          <o:OLEObject Type="Embed" ProgID="Equation.3" ShapeID="_x0000_s1167" DrawAspect="Content" ObjectID="_1535526664" r:id="rId186"/>
        </w:object>
      </w:r>
      <w:r w:rsidR="009F16DE" w:rsidRPr="0041296E">
        <w:rPr>
          <w:rFonts w:ascii="Times New Roman" w:hAnsi="Times New Roman" w:cs="Times New Roman"/>
          <w:noProof/>
          <w:sz w:val="28"/>
          <w:lang w:val="hr-HR" w:eastAsia="hr-HR"/>
        </w:rPr>
        <w:drawing>
          <wp:inline distT="0" distB="0" distL="0" distR="0" wp14:anchorId="1A4FE4F1" wp14:editId="060EB6DD">
            <wp:extent cx="2276475" cy="1598548"/>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285370" cy="1604794"/>
                    </a:xfrm>
                    <a:prstGeom prst="rect">
                      <a:avLst/>
                    </a:prstGeom>
                    <a:noFill/>
                    <a:ln>
                      <a:noFill/>
                    </a:ln>
                    <a:effectLst/>
                  </pic:spPr>
                </pic:pic>
              </a:graphicData>
            </a:graphic>
          </wp:inline>
        </w:drawing>
      </w:r>
    </w:p>
    <w:p w:rsidR="009F16DE" w:rsidRPr="0041296E" w:rsidRDefault="009F16DE" w:rsidP="00ED1D7E">
      <w:pPr>
        <w:tabs>
          <w:tab w:val="left" w:pos="2400"/>
        </w:tabs>
        <w:rPr>
          <w:rFonts w:ascii="Times New Roman" w:hAnsi="Times New Roman" w:cs="Times New Roman"/>
          <w:sz w:val="28"/>
          <w:lang w:val="hr-HR"/>
        </w:rPr>
      </w:pPr>
    </w:p>
    <w:p w:rsidR="009F16DE" w:rsidRPr="0041296E" w:rsidRDefault="009F16DE"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U primjenama upotrebljava se jedinična normalna distribucija umjesto Studentove distribucije već kod </w:t>
      </w:r>
      <w:r w:rsidRPr="0041296E">
        <w:rPr>
          <w:rFonts w:ascii="Times New Roman" w:hAnsi="Times New Roman" w:cs="Times New Roman"/>
          <w:i/>
          <w:sz w:val="28"/>
          <w:lang w:val="hr-HR"/>
        </w:rPr>
        <w:t>v</w:t>
      </w:r>
      <w:r w:rsidRPr="0041296E">
        <w:rPr>
          <w:rFonts w:ascii="Times New Roman" w:hAnsi="Times New Roman" w:cs="Times New Roman"/>
          <w:sz w:val="28"/>
          <w:lang w:val="hr-HR"/>
        </w:rPr>
        <w:t xml:space="preserve">= 30. Naime, kod </w:t>
      </w:r>
      <w:r w:rsidRPr="0041296E">
        <w:rPr>
          <w:rFonts w:ascii="Times New Roman" w:hAnsi="Times New Roman" w:cs="Times New Roman"/>
          <w:i/>
          <w:sz w:val="28"/>
          <w:lang w:val="hr-HR"/>
        </w:rPr>
        <w:t>v</w:t>
      </w:r>
      <w:r w:rsidRPr="0041296E">
        <w:rPr>
          <w:rFonts w:ascii="Times New Roman" w:hAnsi="Times New Roman" w:cs="Times New Roman"/>
          <w:sz w:val="28"/>
          <w:lang w:val="hr-HR"/>
        </w:rPr>
        <w:t>=30 pogreška aproksimacije je manja od 0.03.</w:t>
      </w:r>
    </w:p>
    <w:p w:rsidR="009F16DE" w:rsidRPr="0041296E" w:rsidRDefault="009F16DE" w:rsidP="00ED1D7E">
      <w:pPr>
        <w:tabs>
          <w:tab w:val="left" w:pos="2400"/>
        </w:tabs>
        <w:rPr>
          <w:rFonts w:ascii="Times New Roman" w:hAnsi="Times New Roman" w:cs="Times New Roman"/>
          <w:sz w:val="28"/>
          <w:u w:val="single"/>
          <w:lang w:val="hr-HR"/>
        </w:rPr>
      </w:pPr>
    </w:p>
    <w:p w:rsidR="009F16DE" w:rsidRPr="0041296E" w:rsidRDefault="009F16DE" w:rsidP="00ED1D7E">
      <w:pPr>
        <w:tabs>
          <w:tab w:val="left" w:pos="2400"/>
        </w:tabs>
        <w:rPr>
          <w:rFonts w:ascii="Times New Roman" w:hAnsi="Times New Roman" w:cs="Times New Roman"/>
          <w:sz w:val="28"/>
          <w:u w:val="single"/>
          <w:lang w:val="hr-HR"/>
        </w:rPr>
      </w:pPr>
      <w:r w:rsidRPr="0041296E">
        <w:rPr>
          <w:rFonts w:ascii="Times New Roman" w:hAnsi="Times New Roman" w:cs="Times New Roman"/>
          <w:sz w:val="28"/>
          <w:u w:val="single"/>
          <w:lang w:val="hr-HR"/>
        </w:rPr>
        <w:t>Hi-kvadrat distribucija</w:t>
      </w:r>
    </w:p>
    <w:p w:rsidR="009F16DE" w:rsidRPr="0041296E" w:rsidRDefault="0041296E" w:rsidP="00ED1D7E">
      <w:pPr>
        <w:tabs>
          <w:tab w:val="left" w:pos="2400"/>
        </w:tabs>
        <w:rPr>
          <w:rFonts w:ascii="Times New Roman" w:hAnsi="Times New Roman" w:cs="Times New Roman"/>
          <w:sz w:val="28"/>
          <w:lang w:val="hr-HR"/>
        </w:rPr>
      </w:pPr>
      <w:r w:rsidRPr="0041296E">
        <w:rPr>
          <w:rFonts w:ascii="Times New Roman" w:hAnsi="Times New Roman" w:cs="Times New Roman"/>
          <w:noProof/>
          <w:sz w:val="28"/>
          <w:lang w:val="hr-HR"/>
        </w:rPr>
        <w:object w:dxaOrig="1340" w:dyaOrig="1320" w14:anchorId="7E0A404B">
          <v:shape id="_x0000_s1183" type="#_x0000_t75" style="position:absolute;margin-left:84.9pt;margin-top:53.5pt;width:99.6pt;height:41.4pt;z-index:251738112;visibility:visible">
            <v:imagedata r:id="rId188" o:title=""/>
          </v:shape>
          <o:OLEObject Type="Embed" ProgID="Equation.3" ShapeID="_x0000_s1183" DrawAspect="Content" ObjectID="_1535526665" r:id="rId189"/>
        </w:object>
      </w:r>
      <w:r w:rsidR="003A3C93" w:rsidRPr="0041296E">
        <w:rPr>
          <w:rFonts w:ascii="Times New Roman" w:hAnsi="Times New Roman" w:cs="Times New Roman"/>
          <w:sz w:val="28"/>
          <w:lang w:val="hr-HR"/>
        </w:rPr>
        <w:t>Ako su X</w:t>
      </w:r>
      <w:r w:rsidR="003A3C93" w:rsidRPr="0041296E">
        <w:rPr>
          <w:rFonts w:ascii="Times New Roman" w:hAnsi="Times New Roman" w:cs="Times New Roman"/>
          <w:sz w:val="28"/>
          <w:vertAlign w:val="subscript"/>
          <w:lang w:val="hr-HR"/>
        </w:rPr>
        <w:t>1</w:t>
      </w:r>
      <w:r w:rsidR="003A3C93" w:rsidRPr="0041296E">
        <w:rPr>
          <w:rFonts w:ascii="Times New Roman" w:hAnsi="Times New Roman" w:cs="Times New Roman"/>
          <w:sz w:val="28"/>
          <w:lang w:val="hr-HR"/>
        </w:rPr>
        <w:t>,X</w:t>
      </w:r>
      <w:r w:rsidR="003A3C93" w:rsidRPr="0041296E">
        <w:rPr>
          <w:rFonts w:ascii="Times New Roman" w:hAnsi="Times New Roman" w:cs="Times New Roman"/>
          <w:sz w:val="28"/>
          <w:vertAlign w:val="subscript"/>
          <w:lang w:val="hr-HR"/>
        </w:rPr>
        <w:t>2</w:t>
      </w:r>
      <w:r w:rsidR="003A3C93" w:rsidRPr="0041296E">
        <w:rPr>
          <w:rFonts w:ascii="Times New Roman" w:hAnsi="Times New Roman" w:cs="Times New Roman"/>
          <w:sz w:val="28"/>
          <w:lang w:val="hr-HR"/>
        </w:rPr>
        <w:t>,X</w:t>
      </w:r>
      <w:r w:rsidR="003A3C93" w:rsidRPr="0041296E">
        <w:rPr>
          <w:rFonts w:ascii="Times New Roman" w:hAnsi="Times New Roman" w:cs="Times New Roman"/>
          <w:sz w:val="28"/>
          <w:vertAlign w:val="subscript"/>
          <w:lang w:val="hr-HR"/>
        </w:rPr>
        <w:t>3</w:t>
      </w:r>
      <w:r w:rsidR="003A3C93" w:rsidRPr="0041296E">
        <w:rPr>
          <w:rFonts w:ascii="Times New Roman" w:hAnsi="Times New Roman" w:cs="Times New Roman"/>
          <w:sz w:val="28"/>
          <w:lang w:val="hr-HR"/>
        </w:rPr>
        <w:t xml:space="preserve">,..., </w:t>
      </w:r>
      <w:r w:rsidR="003A3C93" w:rsidRPr="0041296E">
        <w:rPr>
          <w:rFonts w:ascii="Times New Roman" w:hAnsi="Times New Roman" w:cs="Times New Roman"/>
          <w:sz w:val="28"/>
          <w:lang w:val="hr-HR"/>
        </w:rPr>
        <w:tab/>
        <w:t>X</w:t>
      </w:r>
      <w:r w:rsidR="003A3C93" w:rsidRPr="0041296E">
        <w:rPr>
          <w:rFonts w:ascii="Times New Roman" w:hAnsi="Times New Roman" w:cs="Times New Roman"/>
          <w:sz w:val="28"/>
          <w:vertAlign w:val="subscript"/>
          <w:lang w:val="hr-HR"/>
        </w:rPr>
        <w:t xml:space="preserve">n </w:t>
      </w:r>
      <w:r w:rsidR="003A3C93" w:rsidRPr="0041296E">
        <w:rPr>
          <w:rFonts w:ascii="Times New Roman" w:hAnsi="Times New Roman" w:cs="Times New Roman"/>
          <w:sz w:val="28"/>
          <w:lang w:val="hr-HR"/>
        </w:rPr>
        <w:t>nezavisne normalne varijable koje imaju jednaka očekivanja, E(X</w:t>
      </w:r>
      <w:r w:rsidR="003A3C93" w:rsidRPr="0041296E">
        <w:rPr>
          <w:rFonts w:ascii="Times New Roman" w:hAnsi="Times New Roman" w:cs="Times New Roman"/>
          <w:sz w:val="28"/>
          <w:vertAlign w:val="subscript"/>
          <w:lang w:val="hr-HR"/>
        </w:rPr>
        <w:t>1</w:t>
      </w:r>
      <w:r w:rsidR="003A3C93" w:rsidRPr="0041296E">
        <w:rPr>
          <w:rFonts w:ascii="Times New Roman" w:hAnsi="Times New Roman" w:cs="Times New Roman"/>
          <w:sz w:val="28"/>
          <w:lang w:val="hr-HR"/>
        </w:rPr>
        <w:t>) = ... = E(X</w:t>
      </w:r>
      <w:r w:rsidR="003A3C93" w:rsidRPr="0041296E">
        <w:rPr>
          <w:rFonts w:ascii="Times New Roman" w:hAnsi="Times New Roman" w:cs="Times New Roman"/>
          <w:sz w:val="28"/>
          <w:vertAlign w:val="subscript"/>
          <w:lang w:val="hr-HR"/>
        </w:rPr>
        <w:t>n</w:t>
      </w:r>
      <w:r w:rsidR="003A3C93" w:rsidRPr="0041296E">
        <w:rPr>
          <w:rFonts w:ascii="Times New Roman" w:hAnsi="Times New Roman" w:cs="Times New Roman"/>
          <w:sz w:val="28"/>
          <w:lang w:val="hr-HR"/>
        </w:rPr>
        <w:t xml:space="preserve">) = </w:t>
      </w:r>
      <m:oMath>
        <m:r>
          <w:rPr>
            <w:rFonts w:ascii="Cambria Math" w:hAnsi="Cambria Math" w:cs="Times New Roman"/>
            <w:sz w:val="28"/>
            <w:lang w:val="hr-HR"/>
          </w:rPr>
          <m:t>μ</m:t>
        </m:r>
      </m:oMath>
      <w:r w:rsidR="003A3C93" w:rsidRPr="0041296E">
        <w:rPr>
          <w:rFonts w:ascii="Times New Roman" w:eastAsiaTheme="minorEastAsia" w:hAnsi="Times New Roman" w:cs="Times New Roman"/>
          <w:sz w:val="28"/>
          <w:lang w:val="hr-HR"/>
        </w:rPr>
        <w:t xml:space="preserve"> i jednake varijance V(X</w:t>
      </w:r>
      <w:r w:rsidR="003A3C93" w:rsidRPr="0041296E">
        <w:rPr>
          <w:rFonts w:ascii="Times New Roman" w:eastAsiaTheme="minorEastAsia" w:hAnsi="Times New Roman" w:cs="Times New Roman"/>
          <w:sz w:val="28"/>
          <w:vertAlign w:val="subscript"/>
          <w:lang w:val="hr-HR"/>
        </w:rPr>
        <w:t>1</w:t>
      </w:r>
      <w:r w:rsidR="003A3C93" w:rsidRPr="0041296E">
        <w:rPr>
          <w:rFonts w:ascii="Times New Roman" w:eastAsiaTheme="minorEastAsia" w:hAnsi="Times New Roman" w:cs="Times New Roman"/>
          <w:sz w:val="28"/>
          <w:lang w:val="hr-HR"/>
        </w:rPr>
        <w:t>) = ... = V(X</w:t>
      </w:r>
      <w:r w:rsidR="003A3C93" w:rsidRPr="0041296E">
        <w:rPr>
          <w:rFonts w:ascii="Times New Roman" w:eastAsiaTheme="minorEastAsia" w:hAnsi="Times New Roman" w:cs="Times New Roman"/>
          <w:sz w:val="28"/>
          <w:vertAlign w:val="subscript"/>
          <w:lang w:val="hr-HR"/>
        </w:rPr>
        <w:t>n</w:t>
      </w:r>
      <w:r w:rsidR="003A3C93" w:rsidRPr="0041296E">
        <w:rPr>
          <w:rFonts w:ascii="Times New Roman" w:eastAsiaTheme="minorEastAsia" w:hAnsi="Times New Roman" w:cs="Times New Roman"/>
          <w:sz w:val="28"/>
          <w:lang w:val="hr-HR"/>
        </w:rPr>
        <w:t xml:space="preserve">) = </w:t>
      </w:r>
      <m:oMath>
        <m:r>
          <w:rPr>
            <w:rFonts w:ascii="Cambria Math" w:eastAsiaTheme="minorEastAsia" w:hAnsi="Cambria Math" w:cs="Times New Roman"/>
            <w:sz w:val="28"/>
            <w:lang w:val="hr-HR"/>
          </w:rPr>
          <m:t>σ</m:t>
        </m:r>
      </m:oMath>
      <w:r w:rsidR="003A3C93" w:rsidRPr="0041296E">
        <w:rPr>
          <w:rFonts w:ascii="Times New Roman" w:eastAsiaTheme="minorEastAsia" w:hAnsi="Times New Roman" w:cs="Times New Roman"/>
          <w:sz w:val="28"/>
          <w:vertAlign w:val="superscript"/>
          <w:lang w:val="hr-HR"/>
        </w:rPr>
        <w:t xml:space="preserve">2 </w:t>
      </w:r>
      <w:r w:rsidR="003A3C93" w:rsidRPr="0041296E">
        <w:rPr>
          <w:rFonts w:ascii="Times New Roman" w:hAnsi="Times New Roman" w:cs="Times New Roman"/>
          <w:sz w:val="28"/>
          <w:lang w:val="hr-HR"/>
        </w:rPr>
        <w:t>, tada je:</w:t>
      </w:r>
    </w:p>
    <w:p w:rsidR="003A3C93" w:rsidRPr="0041296E" w:rsidRDefault="003A3C93" w:rsidP="00ED1D7E">
      <w:pPr>
        <w:tabs>
          <w:tab w:val="left" w:pos="2400"/>
        </w:tabs>
        <w:rPr>
          <w:rFonts w:ascii="Times New Roman" w:hAnsi="Times New Roman" w:cs="Times New Roman"/>
          <w:sz w:val="28"/>
          <w:lang w:val="hr-HR"/>
        </w:rPr>
      </w:pPr>
    </w:p>
    <w:p w:rsidR="003A3C93" w:rsidRPr="0041296E" w:rsidRDefault="003A3C93" w:rsidP="00ED1D7E">
      <w:pPr>
        <w:tabs>
          <w:tab w:val="left" w:pos="2400"/>
        </w:tabs>
        <w:rPr>
          <w:rFonts w:ascii="Times New Roman" w:hAnsi="Times New Roman" w:cs="Times New Roman"/>
          <w:sz w:val="28"/>
          <w:lang w:val="hr-HR"/>
        </w:rPr>
      </w:pPr>
    </w:p>
    <w:p w:rsidR="003A3C93" w:rsidRPr="0041296E" w:rsidRDefault="003A3C93"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gama varijabla sa stupnje slobode </w:t>
      </w:r>
      <w:r w:rsidRPr="0041296E">
        <w:rPr>
          <w:rFonts w:ascii="Times New Roman" w:hAnsi="Times New Roman" w:cs="Times New Roman"/>
          <w:i/>
          <w:sz w:val="28"/>
          <w:lang w:val="hr-HR"/>
        </w:rPr>
        <w:t>v</w:t>
      </w:r>
      <w:r w:rsidRPr="0041296E">
        <w:rPr>
          <w:rFonts w:ascii="Times New Roman" w:hAnsi="Times New Roman" w:cs="Times New Roman"/>
          <w:sz w:val="28"/>
          <w:lang w:val="hr-HR"/>
        </w:rPr>
        <w:t>=n</w:t>
      </w:r>
    </w:p>
    <w:p w:rsidR="00300143" w:rsidRPr="0041296E" w:rsidRDefault="003A3C93" w:rsidP="00ED1D7E">
      <w:pPr>
        <w:tabs>
          <w:tab w:val="left" w:pos="2400"/>
        </w:tabs>
        <w:rPr>
          <w:rFonts w:ascii="Times New Roman" w:eastAsiaTheme="minorEastAsia" w:hAnsi="Times New Roman" w:cs="Times New Roman"/>
          <w:sz w:val="28"/>
          <w:lang w:val="hr-HR"/>
        </w:rPr>
      </w:pPr>
      <w:r w:rsidRPr="0041296E">
        <w:rPr>
          <w:rFonts w:ascii="Times New Roman" w:hAnsi="Times New Roman" w:cs="Times New Roman"/>
          <w:sz w:val="28"/>
          <w:lang w:val="hr-HR"/>
        </w:rPr>
        <w:t>Područje vrij</w:t>
      </w:r>
      <w:r w:rsidR="00300143" w:rsidRPr="0041296E">
        <w:rPr>
          <w:rFonts w:ascii="Times New Roman" w:hAnsi="Times New Roman" w:cs="Times New Roman"/>
          <w:sz w:val="28"/>
          <w:lang w:val="hr-HR"/>
        </w:rPr>
        <w:t>e</w:t>
      </w:r>
      <w:r w:rsidRPr="0041296E">
        <w:rPr>
          <w:rFonts w:ascii="Times New Roman" w:hAnsi="Times New Roman" w:cs="Times New Roman"/>
          <w:sz w:val="28"/>
          <w:lang w:val="hr-HR"/>
        </w:rPr>
        <w:t xml:space="preserve">dnosti varijable </w:t>
      </w:r>
      <w:r w:rsidRPr="0041296E">
        <w:rPr>
          <w:rFonts w:ascii="Times New Roman" w:hAnsi="Times New Roman" w:cs="Times New Roman"/>
          <w:i/>
          <w:sz w:val="28"/>
          <w:lang w:val="hr-HR"/>
        </w:rPr>
        <w:t>x</w:t>
      </w:r>
      <w:r w:rsidRPr="0041296E">
        <w:rPr>
          <w:rFonts w:ascii="Times New Roman" w:hAnsi="Times New Roman" w:cs="Times New Roman"/>
          <w:sz w:val="28"/>
          <w:lang w:val="hr-HR"/>
        </w:rPr>
        <w:t xml:space="preserve"> </w:t>
      </w:r>
      <w:r w:rsidRPr="0041296E">
        <w:rPr>
          <w:rFonts w:ascii="Times New Roman" w:hAnsi="Times New Roman" w:cs="Times New Roman"/>
          <w:sz w:val="28"/>
          <w:vertAlign w:val="superscript"/>
          <w:lang w:val="hr-HR"/>
        </w:rPr>
        <w:t xml:space="preserve">2 </w:t>
      </w:r>
      <w:r w:rsidRPr="0041296E">
        <w:rPr>
          <w:rFonts w:ascii="Times New Roman" w:hAnsi="Times New Roman" w:cs="Times New Roman"/>
          <w:sz w:val="28"/>
          <w:lang w:val="hr-HR"/>
        </w:rPr>
        <w:t>je (0;+</w:t>
      </w:r>
      <m:oMath>
        <m:r>
          <w:rPr>
            <w:rFonts w:ascii="Cambria Math" w:hAnsi="Cambria Math" w:cs="Times New Roman"/>
            <w:sz w:val="28"/>
            <w:lang w:val="hr-HR"/>
          </w:rPr>
          <m:t>∞</m:t>
        </m:r>
      </m:oMath>
      <w:r w:rsidRPr="0041296E">
        <w:rPr>
          <w:rFonts w:ascii="Times New Roman" w:eastAsiaTheme="minorEastAsia" w:hAnsi="Times New Roman" w:cs="Times New Roman"/>
          <w:sz w:val="28"/>
          <w:lang w:val="hr-HR"/>
        </w:rPr>
        <w:t>).</w:t>
      </w:r>
    </w:p>
    <w:p w:rsidR="003A3C93" w:rsidRPr="0041296E" w:rsidRDefault="003A3C93"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Za različiti broj stupnjeva slobode distribucija ima različiti oblik</w:t>
      </w:r>
      <w:r w:rsidRPr="0041296E">
        <w:rPr>
          <w:rFonts w:ascii="Times New Roman" w:eastAsiaTheme="minorEastAsia" w:hAnsi="Times New Roman" w:cs="Times New Roman"/>
          <w:noProof/>
          <w:sz w:val="28"/>
          <w:lang w:val="hr-HR" w:eastAsia="hr-HR"/>
        </w:rPr>
        <w:drawing>
          <wp:inline distT="0" distB="0" distL="0" distR="0" wp14:anchorId="69C2ABB5" wp14:editId="6C42343D">
            <wp:extent cx="3562350" cy="1934643"/>
            <wp:effectExtent l="0" t="0" r="0" b="8890"/>
            <wp:docPr id="143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5"/>
                    <pic:cNvPicPr>
                      <a:picLocks noChangeAspect="1" noChangeArrowheads="1"/>
                    </pic:cNvPicPr>
                  </pic:nvPicPr>
                  <pic:blipFill>
                    <a:blip r:embed="rId190" cstate="print">
                      <a:extLst>
                        <a:ext uri="{28A0092B-C50C-407E-A947-70E740481C1C}">
                          <a14:useLocalDpi xmlns:a14="http://schemas.microsoft.com/office/drawing/2010/main" val="0"/>
                        </a:ext>
                      </a:extLst>
                    </a:blip>
                    <a:srcRect t="14035"/>
                    <a:stretch>
                      <a:fillRect/>
                    </a:stretch>
                  </pic:blipFill>
                  <pic:spPr bwMode="auto">
                    <a:xfrm>
                      <a:off x="0" y="0"/>
                      <a:ext cx="3565037" cy="1936102"/>
                    </a:xfrm>
                    <a:prstGeom prst="rect">
                      <a:avLst/>
                    </a:prstGeom>
                    <a:noFill/>
                    <a:ln>
                      <a:noFill/>
                    </a:ln>
                    <a:effectLst/>
                    <a:extLst/>
                  </pic:spPr>
                </pic:pic>
              </a:graphicData>
            </a:graphic>
          </wp:inline>
        </w:drawing>
      </w:r>
    </w:p>
    <w:p w:rsidR="001946DF" w:rsidRPr="0041296E" w:rsidRDefault="0041296E"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noProof/>
          <w:sz w:val="28"/>
          <w:lang w:val="hr-HR"/>
        </w:rPr>
        <w:lastRenderedPageBreak/>
        <w:object w:dxaOrig="1340" w:dyaOrig="1320" w14:anchorId="7AF06786">
          <v:shape id="_x0000_s1184" type="#_x0000_t75" style="position:absolute;margin-left:62.55pt;margin-top:-11.55pt;width:95.35pt;height:39.2pt;z-index:251739136;visibility:visible">
            <v:imagedata r:id="rId191" o:title=""/>
          </v:shape>
          <o:OLEObject Type="Embed" ProgID="Equation.3" ShapeID="_x0000_s1184" DrawAspect="Content" ObjectID="_1535526666" r:id="rId192"/>
        </w:object>
      </w:r>
      <w:r w:rsidR="00300143" w:rsidRPr="0041296E">
        <w:rPr>
          <w:rFonts w:ascii="Times New Roman" w:eastAsiaTheme="minorEastAsia" w:hAnsi="Times New Roman" w:cs="Times New Roman"/>
          <w:sz w:val="28"/>
          <w:lang w:val="hr-HR"/>
        </w:rPr>
        <w:t xml:space="preserve">Varijabla            </w:t>
      </w:r>
      <w:r w:rsidR="00FA6CEA">
        <w:rPr>
          <w:rFonts w:ascii="Times New Roman" w:eastAsiaTheme="minorEastAsia" w:hAnsi="Times New Roman" w:cs="Times New Roman"/>
          <w:sz w:val="28"/>
          <w:lang w:val="hr-HR"/>
        </w:rPr>
        <w:t xml:space="preserve">                     pripada hi-</w:t>
      </w:r>
      <w:r w:rsidR="00300143" w:rsidRPr="0041296E">
        <w:rPr>
          <w:rFonts w:ascii="Times New Roman" w:eastAsiaTheme="minorEastAsia" w:hAnsi="Times New Roman" w:cs="Times New Roman"/>
          <w:sz w:val="28"/>
          <w:lang w:val="hr-HR"/>
        </w:rPr>
        <w:t xml:space="preserve">kvadrat distribuciji s brojem stupnjeva </w:t>
      </w:r>
    </w:p>
    <w:p w:rsidR="003A3C93" w:rsidRPr="0041296E" w:rsidRDefault="00300143"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slobode </w:t>
      </w:r>
      <w:r w:rsidR="001946DF" w:rsidRPr="0041296E">
        <w:rPr>
          <w:rFonts w:ascii="Times New Roman" w:eastAsiaTheme="minorEastAsia" w:hAnsi="Times New Roman" w:cs="Times New Roman"/>
          <w:sz w:val="28"/>
          <w:lang w:val="hr-HR"/>
        </w:rPr>
        <w:t xml:space="preserve"> koji je jednak:   </w:t>
      </w:r>
      <w:r w:rsidR="001946DF" w:rsidRPr="0041296E">
        <w:rPr>
          <w:rFonts w:ascii="Times New Roman" w:eastAsiaTheme="minorEastAsia" w:hAnsi="Times New Roman" w:cs="Times New Roman"/>
          <w:i/>
          <w:sz w:val="28"/>
          <w:lang w:val="hr-HR"/>
        </w:rPr>
        <w:t>v</w:t>
      </w:r>
      <w:r w:rsidR="001946DF" w:rsidRPr="0041296E">
        <w:rPr>
          <w:rFonts w:ascii="Times New Roman" w:eastAsiaTheme="minorEastAsia" w:hAnsi="Times New Roman" w:cs="Times New Roman"/>
          <w:sz w:val="28"/>
          <w:lang w:val="hr-HR"/>
        </w:rPr>
        <w:t xml:space="preserve">= r - broj nepoznatih parametara u pretpostavljenoj distribuciji -1 </w:t>
      </w:r>
    </w:p>
    <w:p w:rsidR="001946DF" w:rsidRPr="0041296E" w:rsidRDefault="001946DF" w:rsidP="00ED1D7E">
      <w:pPr>
        <w:tabs>
          <w:tab w:val="left" w:pos="2400"/>
        </w:tabs>
        <w:rPr>
          <w:rFonts w:ascii="Times New Roman" w:hAnsi="Times New Roman" w:cs="Times New Roman"/>
          <w:sz w:val="28"/>
          <w:lang w:val="hr-HR"/>
        </w:rPr>
      </w:pPr>
      <w:r w:rsidRPr="0041296E">
        <w:rPr>
          <w:rFonts w:ascii="Times New Roman" w:hAnsi="Times New Roman" w:cs="Times New Roman"/>
          <w:noProof/>
          <w:sz w:val="28"/>
          <w:lang w:val="hr-HR" w:eastAsia="hr-HR"/>
        </w:rPr>
        <w:drawing>
          <wp:inline distT="0" distB="0" distL="0" distR="0" wp14:anchorId="5A5E9D44" wp14:editId="7AC42958">
            <wp:extent cx="2705100" cy="1699540"/>
            <wp:effectExtent l="0" t="0" r="0" b="0"/>
            <wp:docPr id="14350"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705100" cy="1699540"/>
                    </a:xfrm>
                    <a:prstGeom prst="rect">
                      <a:avLst/>
                    </a:prstGeom>
                    <a:noFill/>
                    <a:ln>
                      <a:noFill/>
                    </a:ln>
                    <a:effectLst/>
                  </pic:spPr>
                </pic:pic>
              </a:graphicData>
            </a:graphic>
          </wp:inline>
        </w:drawing>
      </w:r>
    </w:p>
    <w:p w:rsidR="001946DF" w:rsidRPr="0041296E" w:rsidRDefault="001946DF" w:rsidP="00ED1D7E">
      <w:pPr>
        <w:tabs>
          <w:tab w:val="left" w:pos="2400"/>
        </w:tabs>
        <w:rPr>
          <w:rFonts w:ascii="Times New Roman" w:hAnsi="Times New Roman" w:cs="Times New Roman"/>
          <w:sz w:val="28"/>
          <w:lang w:val="hr-HR"/>
        </w:rPr>
      </w:pPr>
    </w:p>
    <w:p w:rsidR="001946DF" w:rsidRPr="0041296E" w:rsidRDefault="0041296E" w:rsidP="00ED1D7E">
      <w:pPr>
        <w:tabs>
          <w:tab w:val="left" w:pos="2400"/>
        </w:tabs>
        <w:rPr>
          <w:rFonts w:ascii="Times New Roman" w:eastAsiaTheme="minorEastAsia" w:hAnsi="Times New Roman" w:cs="Times New Roman"/>
          <w:sz w:val="28"/>
          <w:lang w:val="hr-HR"/>
        </w:rPr>
      </w:pPr>
      <w:r w:rsidRPr="0041296E">
        <w:rPr>
          <w:rFonts w:ascii="Times New Roman" w:hAnsi="Times New Roman" w:cs="Times New Roman"/>
          <w:noProof/>
          <w:sz w:val="28"/>
          <w:lang w:val="hr-HR"/>
        </w:rPr>
        <w:object w:dxaOrig="1340" w:dyaOrig="1320" w14:anchorId="7ED095E3">
          <v:shape id="Object 28" o:spid="_x0000_s1186" type="#_x0000_t75" style="position:absolute;margin-left:116.65pt;margin-top:58.4pt;width:116.25pt;height:35.7pt;z-index:251740160;visibility:visible">
            <v:imagedata r:id="rId194" o:title=""/>
          </v:shape>
          <o:OLEObject Type="Embed" ProgID="Equation.3" ShapeID="Object 28" DrawAspect="Content" ObjectID="_1535526667" r:id="rId195"/>
        </w:object>
      </w:r>
      <w:r w:rsidR="001946DF" w:rsidRPr="0041296E">
        <w:rPr>
          <w:rFonts w:ascii="Times New Roman" w:hAnsi="Times New Roman" w:cs="Times New Roman"/>
          <w:sz w:val="28"/>
          <w:lang w:val="hr-HR"/>
        </w:rPr>
        <w:t xml:space="preserve">Za </w:t>
      </w:r>
      <w:r w:rsidR="001946DF" w:rsidRPr="0041296E">
        <w:rPr>
          <w:rFonts w:ascii="Times New Roman" w:hAnsi="Times New Roman" w:cs="Times New Roman"/>
          <w:i/>
          <w:sz w:val="28"/>
          <w:lang w:val="hr-HR"/>
        </w:rPr>
        <w:t>v</w:t>
      </w:r>
      <w:r w:rsidR="001946DF" w:rsidRPr="0041296E">
        <w:rPr>
          <w:rFonts w:ascii="Times New Roman" w:hAnsi="Times New Roman" w:cs="Times New Roman"/>
          <w:sz w:val="28"/>
          <w:lang w:val="hr-HR"/>
        </w:rPr>
        <w:t xml:space="preserve"> </w:t>
      </w:r>
      <m:oMath>
        <m:r>
          <w:rPr>
            <w:rFonts w:ascii="Cambria Math" w:hAnsi="Cambria Math" w:cs="Times New Roman"/>
            <w:sz w:val="28"/>
            <w:lang w:val="hr-HR"/>
          </w:rPr>
          <m:t>≥</m:t>
        </m:r>
      </m:oMath>
      <w:r w:rsidR="001946DF" w:rsidRPr="0041296E">
        <w:rPr>
          <w:rFonts w:ascii="Times New Roman" w:eastAsiaTheme="minorEastAsia" w:hAnsi="Times New Roman" w:cs="Times New Roman"/>
          <w:sz w:val="28"/>
          <w:lang w:val="hr-HR"/>
        </w:rPr>
        <w:t xml:space="preserve"> 3 distribucija je pozitivno asimetrična. Što je broj stupnjeva slobode veći , distribucija je bliža obliku normalne distribucije. Kod </w:t>
      </w:r>
      <w:r w:rsidR="001946DF" w:rsidRPr="0041296E">
        <w:rPr>
          <w:rFonts w:ascii="Times New Roman" w:eastAsiaTheme="minorEastAsia" w:hAnsi="Times New Roman" w:cs="Times New Roman"/>
          <w:i/>
          <w:sz w:val="28"/>
          <w:lang w:val="hr-HR"/>
        </w:rPr>
        <w:t>v</w:t>
      </w:r>
      <m:oMath>
        <m:r>
          <w:rPr>
            <w:rFonts w:ascii="Cambria Math" w:eastAsiaTheme="minorEastAsia" w:hAnsi="Cambria Math" w:cs="Times New Roman"/>
            <w:sz w:val="28"/>
            <w:lang w:val="hr-HR"/>
          </w:rPr>
          <m:t xml:space="preserve"> &gt;</m:t>
        </m:r>
      </m:oMath>
      <w:r w:rsidR="001946DF" w:rsidRPr="0041296E">
        <w:rPr>
          <w:rFonts w:ascii="Times New Roman" w:eastAsiaTheme="minorEastAsia" w:hAnsi="Times New Roman" w:cs="Times New Roman"/>
          <w:sz w:val="28"/>
          <w:lang w:val="hr-HR"/>
        </w:rPr>
        <w:t>30 upotrebljava se aproksimacija normalnom distribucijom:</w:t>
      </w:r>
    </w:p>
    <w:p w:rsidR="001946DF" w:rsidRPr="0041296E" w:rsidRDefault="001946DF" w:rsidP="00ED1D7E">
      <w:pPr>
        <w:tabs>
          <w:tab w:val="left" w:pos="2400"/>
        </w:tabs>
        <w:rPr>
          <w:rFonts w:ascii="Times New Roman" w:eastAsiaTheme="minorEastAsia" w:hAnsi="Times New Roman" w:cs="Times New Roman"/>
          <w:sz w:val="28"/>
          <w:lang w:val="hr-HR"/>
        </w:rPr>
      </w:pPr>
    </w:p>
    <w:p w:rsidR="001946DF" w:rsidRPr="0041296E" w:rsidRDefault="001946DF"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gdje je „z“ </w:t>
      </w:r>
      <w:r w:rsidR="00FA6CEA" w:rsidRPr="0041296E">
        <w:rPr>
          <w:rFonts w:ascii="Times New Roman" w:eastAsiaTheme="minorEastAsia" w:hAnsi="Times New Roman" w:cs="Times New Roman"/>
          <w:sz w:val="28"/>
          <w:lang w:val="hr-HR"/>
        </w:rPr>
        <w:t>varijabla</w:t>
      </w:r>
      <w:r w:rsidRPr="0041296E">
        <w:rPr>
          <w:rFonts w:ascii="Times New Roman" w:eastAsiaTheme="minorEastAsia" w:hAnsi="Times New Roman" w:cs="Times New Roman"/>
          <w:sz w:val="28"/>
          <w:lang w:val="hr-HR"/>
        </w:rPr>
        <w:t xml:space="preserve"> iz jedinične normalne distribucije. </w:t>
      </w:r>
    </w:p>
    <w:p w:rsidR="001946DF" w:rsidRPr="0041296E" w:rsidRDefault="001946DF" w:rsidP="00ED1D7E">
      <w:pPr>
        <w:tabs>
          <w:tab w:val="left" w:pos="2400"/>
        </w:tabs>
        <w:rPr>
          <w:rFonts w:ascii="Times New Roman" w:hAnsi="Times New Roman" w:cs="Times New Roman"/>
          <w:sz w:val="28"/>
          <w:u w:val="single"/>
          <w:lang w:val="hr-HR"/>
        </w:rPr>
      </w:pPr>
    </w:p>
    <w:p w:rsidR="001946DF" w:rsidRPr="0041296E" w:rsidRDefault="001946DF" w:rsidP="00ED1D7E">
      <w:pPr>
        <w:tabs>
          <w:tab w:val="left" w:pos="2400"/>
        </w:tabs>
        <w:rPr>
          <w:rFonts w:ascii="Times New Roman" w:hAnsi="Times New Roman" w:cs="Times New Roman"/>
          <w:sz w:val="28"/>
          <w:u w:val="single"/>
          <w:lang w:val="hr-HR"/>
        </w:rPr>
      </w:pPr>
      <w:r w:rsidRPr="0041296E">
        <w:rPr>
          <w:rFonts w:ascii="Times New Roman" w:hAnsi="Times New Roman" w:cs="Times New Roman"/>
          <w:sz w:val="28"/>
          <w:u w:val="single"/>
          <w:lang w:val="hr-HR"/>
        </w:rPr>
        <w:t xml:space="preserve">F-distribucija </w:t>
      </w:r>
    </w:p>
    <w:p w:rsidR="00537793" w:rsidRPr="0041296E" w:rsidRDefault="0041296E" w:rsidP="00ED1D7E">
      <w:pPr>
        <w:tabs>
          <w:tab w:val="left" w:pos="2400"/>
        </w:tabs>
        <w:rPr>
          <w:rFonts w:ascii="Times New Roman" w:hAnsi="Times New Roman" w:cs="Times New Roman"/>
          <w:sz w:val="28"/>
          <w:lang w:val="hr-HR"/>
        </w:rPr>
      </w:pPr>
      <w:r w:rsidRPr="0041296E">
        <w:rPr>
          <w:rFonts w:ascii="Times New Roman" w:hAnsi="Times New Roman" w:cs="Times New Roman"/>
          <w:noProof/>
          <w:sz w:val="28"/>
          <w:lang w:val="hr-HR"/>
        </w:rPr>
        <w:object w:dxaOrig="1340" w:dyaOrig="1320" w14:anchorId="451337FC">
          <v:shape id="_x0000_s1188" type="#_x0000_t75" style="position:absolute;margin-left:132.55pt;margin-top:18.3pt;width:16pt;height:18pt;z-index:251742208;visibility:visible">
            <v:imagedata r:id="rId196" o:title=""/>
          </v:shape>
          <o:OLEObject Type="Embed" ProgID="Equation.3" ShapeID="_x0000_s1188" DrawAspect="Content" ObjectID="_1535526668" r:id="rId197"/>
        </w:object>
      </w:r>
      <w:r w:rsidRPr="0041296E">
        <w:rPr>
          <w:rFonts w:ascii="Times New Roman" w:hAnsi="Times New Roman" w:cs="Times New Roman"/>
          <w:noProof/>
          <w:sz w:val="28"/>
          <w:lang w:val="hr-HR"/>
        </w:rPr>
        <w:object w:dxaOrig="1340" w:dyaOrig="1320" w14:anchorId="05B67DC6">
          <v:shape id="_x0000_s1187" type="#_x0000_t75" style="position:absolute;margin-left:100.65pt;margin-top:18.3pt;width:16pt;height:18pt;z-index:251741184;visibility:visible">
            <v:imagedata r:id="rId198" o:title=""/>
          </v:shape>
          <o:OLEObject Type="Embed" ProgID="Equation.3" ShapeID="_x0000_s1187" DrawAspect="Content" ObjectID="_1535526669" r:id="rId199"/>
        </w:object>
      </w:r>
      <w:r w:rsidR="00537793" w:rsidRPr="0041296E">
        <w:rPr>
          <w:rFonts w:ascii="Times New Roman" w:hAnsi="Times New Roman" w:cs="Times New Roman"/>
          <w:sz w:val="28"/>
          <w:lang w:val="hr-HR"/>
        </w:rPr>
        <w:t>F-distribucija je određena s dva parametra v</w:t>
      </w:r>
      <w:r w:rsidR="00537793" w:rsidRPr="0041296E">
        <w:rPr>
          <w:rFonts w:ascii="Times New Roman" w:hAnsi="Times New Roman" w:cs="Times New Roman"/>
          <w:sz w:val="28"/>
          <w:vertAlign w:val="subscript"/>
          <w:lang w:val="hr-HR"/>
        </w:rPr>
        <w:t>1</w:t>
      </w:r>
      <w:r w:rsidR="00537793" w:rsidRPr="0041296E">
        <w:rPr>
          <w:rFonts w:ascii="Times New Roman" w:hAnsi="Times New Roman" w:cs="Times New Roman"/>
          <w:sz w:val="28"/>
          <w:lang w:val="hr-HR"/>
        </w:rPr>
        <w:t xml:space="preserve"> i v</w:t>
      </w:r>
      <w:r w:rsidR="00537793" w:rsidRPr="0041296E">
        <w:rPr>
          <w:rFonts w:ascii="Times New Roman" w:hAnsi="Times New Roman" w:cs="Times New Roman"/>
          <w:sz w:val="28"/>
          <w:vertAlign w:val="subscript"/>
          <w:lang w:val="hr-HR"/>
        </w:rPr>
        <w:t xml:space="preserve">2  </w:t>
      </w:r>
      <w:r w:rsidR="00537793" w:rsidRPr="0041296E">
        <w:rPr>
          <w:rFonts w:ascii="Times New Roman" w:hAnsi="Times New Roman" w:cs="Times New Roman"/>
          <w:sz w:val="28"/>
          <w:lang w:val="hr-HR"/>
        </w:rPr>
        <w:t xml:space="preserve">koji predstavljaju stupnjeve slobode. Ako su         i        nezavisne </w:t>
      </w:r>
      <w:r w:rsidR="00537793" w:rsidRPr="0041296E">
        <w:rPr>
          <w:rFonts w:ascii="Times New Roman" w:hAnsi="Times New Roman" w:cs="Times New Roman"/>
          <w:i/>
          <w:sz w:val="28"/>
          <w:lang w:val="hr-HR"/>
        </w:rPr>
        <w:t>x</w:t>
      </w:r>
      <w:r w:rsidR="00537793" w:rsidRPr="0041296E">
        <w:rPr>
          <w:rFonts w:ascii="Times New Roman" w:hAnsi="Times New Roman" w:cs="Times New Roman"/>
          <w:sz w:val="28"/>
          <w:vertAlign w:val="superscript"/>
          <w:lang w:val="hr-HR"/>
        </w:rPr>
        <w:t xml:space="preserve">2  </w:t>
      </w:r>
      <w:r w:rsidR="00537793" w:rsidRPr="0041296E">
        <w:rPr>
          <w:rFonts w:ascii="Times New Roman" w:hAnsi="Times New Roman" w:cs="Times New Roman"/>
          <w:sz w:val="28"/>
          <w:lang w:val="hr-HR"/>
        </w:rPr>
        <w:t xml:space="preserve">razdiobe sa stupnjevima slobode </w:t>
      </w:r>
      <w:r w:rsidR="00537793" w:rsidRPr="0041296E">
        <w:rPr>
          <w:rFonts w:ascii="Times New Roman" w:hAnsi="Times New Roman" w:cs="Times New Roman"/>
          <w:i/>
          <w:sz w:val="28"/>
          <w:lang w:val="hr-HR"/>
        </w:rPr>
        <w:t>v</w:t>
      </w:r>
      <w:r w:rsidR="00537793" w:rsidRPr="0041296E">
        <w:rPr>
          <w:rFonts w:ascii="Times New Roman" w:hAnsi="Times New Roman" w:cs="Times New Roman"/>
          <w:sz w:val="28"/>
          <w:vertAlign w:val="subscript"/>
          <w:lang w:val="hr-HR"/>
        </w:rPr>
        <w:t>1</w:t>
      </w:r>
      <w:r w:rsidR="00537793" w:rsidRPr="0041296E">
        <w:rPr>
          <w:rFonts w:ascii="Times New Roman" w:hAnsi="Times New Roman" w:cs="Times New Roman"/>
          <w:sz w:val="28"/>
          <w:lang w:val="hr-HR"/>
        </w:rPr>
        <w:t xml:space="preserve"> i </w:t>
      </w:r>
      <w:r w:rsidR="00537793" w:rsidRPr="0041296E">
        <w:rPr>
          <w:rFonts w:ascii="Times New Roman" w:hAnsi="Times New Roman" w:cs="Times New Roman"/>
          <w:i/>
          <w:sz w:val="28"/>
          <w:lang w:val="hr-HR"/>
        </w:rPr>
        <w:t>v</w:t>
      </w:r>
      <w:r w:rsidR="00537793" w:rsidRPr="0041296E">
        <w:rPr>
          <w:rFonts w:ascii="Times New Roman" w:hAnsi="Times New Roman" w:cs="Times New Roman"/>
          <w:sz w:val="28"/>
          <w:vertAlign w:val="subscript"/>
          <w:lang w:val="hr-HR"/>
        </w:rPr>
        <w:t xml:space="preserve">2  </w:t>
      </w:r>
      <w:r w:rsidR="00537793" w:rsidRPr="0041296E">
        <w:rPr>
          <w:rFonts w:ascii="Times New Roman" w:hAnsi="Times New Roman" w:cs="Times New Roman"/>
          <w:sz w:val="28"/>
          <w:lang w:val="hr-HR"/>
        </w:rPr>
        <w:t>tada varijabla :</w:t>
      </w:r>
    </w:p>
    <w:p w:rsidR="00537793" w:rsidRPr="0041296E" w:rsidRDefault="0041296E" w:rsidP="00ED1D7E">
      <w:pPr>
        <w:tabs>
          <w:tab w:val="left" w:pos="2400"/>
        </w:tabs>
        <w:rPr>
          <w:rFonts w:ascii="Times New Roman" w:hAnsi="Times New Roman" w:cs="Times New Roman"/>
          <w:sz w:val="28"/>
          <w:lang w:val="hr-HR"/>
        </w:rPr>
      </w:pPr>
      <w:r w:rsidRPr="0041296E">
        <w:rPr>
          <w:rFonts w:ascii="Times New Roman" w:hAnsi="Times New Roman" w:cs="Times New Roman"/>
          <w:noProof/>
          <w:sz w:val="28"/>
          <w:vertAlign w:val="subscript"/>
          <w:lang w:val="hr-HR"/>
        </w:rPr>
        <w:object w:dxaOrig="1340" w:dyaOrig="1320" w14:anchorId="3811EFAD">
          <v:shape id="_x0000_s1189" type="#_x0000_t75" style="position:absolute;margin-left:62.55pt;margin-top:2.65pt;width:58.6pt;height:67.35pt;z-index:251743232;visibility:visible">
            <v:imagedata r:id="rId200" o:title=""/>
          </v:shape>
          <o:OLEObject Type="Embed" ProgID="Equation.3" ShapeID="_x0000_s1189" DrawAspect="Content" ObjectID="_1535526670" r:id="rId201"/>
        </w:object>
      </w:r>
    </w:p>
    <w:p w:rsidR="00537793" w:rsidRPr="0041296E" w:rsidRDefault="00537793"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                                          Pripada F-distribuciji sa stupnjevima slobode </w:t>
      </w:r>
      <w:r w:rsidRPr="0041296E">
        <w:rPr>
          <w:rFonts w:ascii="Times New Roman" w:hAnsi="Times New Roman" w:cs="Times New Roman"/>
          <w:i/>
          <w:sz w:val="28"/>
          <w:lang w:val="hr-HR"/>
        </w:rPr>
        <w:t>v</w:t>
      </w:r>
      <w:r w:rsidRPr="0041296E">
        <w:rPr>
          <w:rFonts w:ascii="Times New Roman" w:hAnsi="Times New Roman" w:cs="Times New Roman"/>
          <w:sz w:val="28"/>
          <w:vertAlign w:val="subscript"/>
          <w:lang w:val="hr-HR"/>
        </w:rPr>
        <w:t>1</w:t>
      </w:r>
      <w:r w:rsidRPr="0041296E">
        <w:rPr>
          <w:rFonts w:ascii="Times New Roman" w:hAnsi="Times New Roman" w:cs="Times New Roman"/>
          <w:sz w:val="28"/>
          <w:lang w:val="hr-HR"/>
        </w:rPr>
        <w:t xml:space="preserve"> i </w:t>
      </w:r>
      <w:r w:rsidRPr="0041296E">
        <w:rPr>
          <w:rFonts w:ascii="Times New Roman" w:hAnsi="Times New Roman" w:cs="Times New Roman"/>
          <w:i/>
          <w:sz w:val="28"/>
          <w:lang w:val="hr-HR"/>
        </w:rPr>
        <w:t>v</w:t>
      </w:r>
      <w:r w:rsidRPr="0041296E">
        <w:rPr>
          <w:rFonts w:ascii="Times New Roman" w:hAnsi="Times New Roman" w:cs="Times New Roman"/>
          <w:sz w:val="28"/>
          <w:vertAlign w:val="subscript"/>
          <w:lang w:val="hr-HR"/>
        </w:rPr>
        <w:t>2</w:t>
      </w:r>
    </w:p>
    <w:p w:rsidR="00537793" w:rsidRPr="0041296E" w:rsidRDefault="00537793" w:rsidP="00ED1D7E">
      <w:pPr>
        <w:tabs>
          <w:tab w:val="left" w:pos="2400"/>
        </w:tabs>
        <w:rPr>
          <w:rFonts w:ascii="Times New Roman" w:hAnsi="Times New Roman" w:cs="Times New Roman"/>
          <w:sz w:val="28"/>
          <w:lang w:val="hr-HR"/>
        </w:rPr>
      </w:pPr>
    </w:p>
    <w:p w:rsidR="00537793" w:rsidRPr="0041296E" w:rsidRDefault="00537793"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Koristi se najviše pri testiranju značajnosti omjera varijanci. </w:t>
      </w:r>
    </w:p>
    <w:p w:rsidR="00FA6CEA" w:rsidRDefault="00FA6CEA" w:rsidP="00ED1D7E">
      <w:pPr>
        <w:tabs>
          <w:tab w:val="left" w:pos="2400"/>
        </w:tabs>
        <w:rPr>
          <w:rFonts w:ascii="Times New Roman" w:hAnsi="Times New Roman" w:cs="Times New Roman"/>
          <w:sz w:val="28"/>
          <w:lang w:val="hr-HR"/>
        </w:rPr>
      </w:pPr>
    </w:p>
    <w:p w:rsidR="001946DF" w:rsidRPr="0041296E" w:rsidRDefault="00537793" w:rsidP="00ED1D7E">
      <w:pPr>
        <w:tabs>
          <w:tab w:val="left" w:pos="2400"/>
        </w:tabs>
        <w:rPr>
          <w:rFonts w:ascii="Times New Roman" w:hAnsi="Times New Roman" w:cs="Times New Roman"/>
          <w:color w:val="FF0000"/>
          <w:sz w:val="32"/>
          <w:lang w:val="hr-HR"/>
        </w:rPr>
      </w:pPr>
      <w:r w:rsidRPr="0041296E">
        <w:rPr>
          <w:rFonts w:ascii="Times New Roman" w:hAnsi="Times New Roman" w:cs="Times New Roman"/>
          <w:color w:val="FF0000"/>
          <w:sz w:val="32"/>
          <w:lang w:val="hr-HR"/>
        </w:rPr>
        <w:lastRenderedPageBreak/>
        <w:t xml:space="preserve">C1. Procjena aritmetičke sredini osnovnoga skupa. </w:t>
      </w:r>
    </w:p>
    <w:p w:rsidR="00537793" w:rsidRPr="0041296E" w:rsidRDefault="00B55766"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Distribucija aritmetičkih sredina svih mogućih uzoraka (ima ih K!) naziva se </w:t>
      </w:r>
      <w:r w:rsidRPr="0041296E">
        <w:rPr>
          <w:rFonts w:ascii="Times New Roman" w:hAnsi="Times New Roman" w:cs="Times New Roman"/>
          <w:i/>
          <w:sz w:val="28"/>
          <w:lang w:val="hr-HR"/>
        </w:rPr>
        <w:t>sampling distribucija</w:t>
      </w:r>
      <w:r w:rsidRPr="0041296E">
        <w:rPr>
          <w:rFonts w:ascii="Times New Roman" w:hAnsi="Times New Roman" w:cs="Times New Roman"/>
          <w:sz w:val="28"/>
          <w:lang w:val="hr-HR"/>
        </w:rPr>
        <w:t>. Ukoliko uzorci potječu iz osnovnih skupova koji su normalno distribuirani onda je sampl</w:t>
      </w:r>
      <w:r w:rsidR="00FA6CEA">
        <w:rPr>
          <w:rFonts w:ascii="Times New Roman" w:hAnsi="Times New Roman" w:cs="Times New Roman"/>
          <w:sz w:val="28"/>
          <w:lang w:val="hr-HR"/>
        </w:rPr>
        <w:t>i</w:t>
      </w:r>
      <w:r w:rsidRPr="0041296E">
        <w:rPr>
          <w:rFonts w:ascii="Times New Roman" w:hAnsi="Times New Roman" w:cs="Times New Roman"/>
          <w:sz w:val="28"/>
          <w:lang w:val="hr-HR"/>
        </w:rPr>
        <w:t>n</w:t>
      </w:r>
      <w:r w:rsidR="00FA6CEA">
        <w:rPr>
          <w:rFonts w:ascii="Times New Roman" w:hAnsi="Times New Roman" w:cs="Times New Roman"/>
          <w:sz w:val="28"/>
          <w:lang w:val="hr-HR"/>
        </w:rPr>
        <w:t>g</w:t>
      </w:r>
      <w:r w:rsidRPr="0041296E">
        <w:rPr>
          <w:rFonts w:ascii="Times New Roman" w:hAnsi="Times New Roman" w:cs="Times New Roman"/>
          <w:sz w:val="28"/>
          <w:lang w:val="hr-HR"/>
        </w:rPr>
        <w:t xml:space="preserve"> distribucija također normalnog oblika. </w:t>
      </w:r>
    </w:p>
    <w:p w:rsidR="00B55766" w:rsidRPr="0041296E" w:rsidRDefault="00B55766" w:rsidP="00ED1D7E">
      <w:pPr>
        <w:tabs>
          <w:tab w:val="left" w:pos="2400"/>
        </w:tabs>
        <w:rPr>
          <w:rFonts w:ascii="Times New Roman" w:eastAsiaTheme="minorEastAsia" w:hAnsi="Times New Roman" w:cs="Times New Roman"/>
          <w:sz w:val="28"/>
          <w:lang w:val="hr-HR"/>
        </w:rPr>
      </w:pPr>
      <w:r w:rsidRPr="0041296E">
        <w:rPr>
          <w:rFonts w:ascii="Times New Roman" w:hAnsi="Times New Roman" w:cs="Times New Roman"/>
          <w:sz w:val="28"/>
          <w:lang w:val="hr-HR"/>
        </w:rPr>
        <w:t>Međutim, sampling distribucija aritmetičkih sredina teži normalnome obliku kada veličina uzorka teži k beskonačnosti i u slučaju kada uzorci ne potječu iz normalno distribuiranih osnovnih skupova. Kod praktičnih primjena uzima se da je uzorak mali ako je n</w:t>
      </w:r>
      <m:oMath>
        <m:r>
          <w:rPr>
            <w:rFonts w:ascii="Cambria Math" w:hAnsi="Cambria Math" w:cs="Times New Roman"/>
            <w:sz w:val="28"/>
            <w:lang w:val="hr-HR"/>
          </w:rPr>
          <m:t>≤</m:t>
        </m:r>
      </m:oMath>
      <w:r w:rsidRPr="0041296E">
        <w:rPr>
          <w:rFonts w:ascii="Times New Roman" w:eastAsiaTheme="minorEastAsia" w:hAnsi="Times New Roman" w:cs="Times New Roman"/>
          <w:sz w:val="28"/>
          <w:lang w:val="hr-HR"/>
        </w:rPr>
        <w:t xml:space="preserve"> 30 jedinica. U tome slučaju sampling distribucija ima oblik Studentove t-distribucije. Kod procjene nekih drugih parametara (npr. proporcije) mali uzorak he prije definiran pa nema smisla primjenjivati. </w:t>
      </w:r>
    </w:p>
    <w:p w:rsidR="00B55766" w:rsidRPr="0041296E" w:rsidRDefault="0041296E" w:rsidP="00ED1D7E">
      <w:pPr>
        <w:tabs>
          <w:tab w:val="left" w:pos="2400"/>
        </w:tabs>
        <w:rPr>
          <w:rFonts w:ascii="Times New Roman" w:eastAsiaTheme="minorEastAsia" w:hAnsi="Times New Roman" w:cs="Times New Roman"/>
          <w:sz w:val="28"/>
          <w:lang w:val="hr-HR"/>
        </w:rPr>
      </w:pPr>
      <w:r w:rsidRPr="0041296E">
        <w:rPr>
          <w:rFonts w:ascii="Times New Roman" w:hAnsi="Times New Roman" w:cs="Times New Roman"/>
          <w:noProof/>
          <w:sz w:val="28"/>
          <w:lang w:val="hr-HR"/>
        </w:rPr>
        <w:object w:dxaOrig="1340" w:dyaOrig="1320" w14:anchorId="4EC5294B">
          <v:shape id="_x0000_s1205" type="#_x0000_t75" style="position:absolute;margin-left:18.8pt;margin-top:42pt;width:98.05pt;height:44pt;z-index:251744256;visibility:visible">
            <v:imagedata r:id="rId202" o:title=""/>
          </v:shape>
          <o:OLEObject Type="Embed" ProgID="Equation.3" ShapeID="_x0000_s1205" DrawAspect="Content" ObjectID="_1535526671" r:id="rId203"/>
        </w:object>
      </w:r>
      <w:r w:rsidR="00B55766" w:rsidRPr="0041296E">
        <w:rPr>
          <w:rFonts w:ascii="Times New Roman" w:eastAsiaTheme="minorEastAsia" w:hAnsi="Times New Roman" w:cs="Times New Roman"/>
          <w:sz w:val="28"/>
          <w:lang w:val="hr-HR"/>
        </w:rPr>
        <w:t xml:space="preserve">Očekivana vrijednost sampling distribucije aritmetičkih </w:t>
      </w:r>
      <w:r w:rsidR="00FA6CEA" w:rsidRPr="0041296E">
        <w:rPr>
          <w:rFonts w:ascii="Times New Roman" w:eastAsiaTheme="minorEastAsia" w:hAnsi="Times New Roman" w:cs="Times New Roman"/>
          <w:sz w:val="28"/>
          <w:lang w:val="hr-HR"/>
        </w:rPr>
        <w:t>sredina</w:t>
      </w:r>
      <w:r w:rsidR="00FA6CEA">
        <w:rPr>
          <w:rFonts w:ascii="Times New Roman" w:eastAsiaTheme="minorEastAsia" w:hAnsi="Times New Roman" w:cs="Times New Roman"/>
          <w:sz w:val="28"/>
          <w:lang w:val="hr-HR"/>
        </w:rPr>
        <w:t xml:space="preserve"> jednaka j</w:t>
      </w:r>
      <w:r w:rsidR="00B55766" w:rsidRPr="0041296E">
        <w:rPr>
          <w:rFonts w:ascii="Times New Roman" w:eastAsiaTheme="minorEastAsia" w:hAnsi="Times New Roman" w:cs="Times New Roman"/>
          <w:sz w:val="28"/>
          <w:lang w:val="hr-HR"/>
        </w:rPr>
        <w:t xml:space="preserve">e očekivanoj vrijednosti osnovnoga skupa. To svojstvo naziva se </w:t>
      </w:r>
      <w:r w:rsidR="00B55766" w:rsidRPr="0041296E">
        <w:rPr>
          <w:rFonts w:ascii="Times New Roman" w:eastAsiaTheme="minorEastAsia" w:hAnsi="Times New Roman" w:cs="Times New Roman"/>
          <w:i/>
          <w:sz w:val="28"/>
          <w:lang w:val="hr-HR"/>
        </w:rPr>
        <w:t>nepristranost</w:t>
      </w:r>
      <w:r w:rsidR="00B55766" w:rsidRPr="0041296E">
        <w:rPr>
          <w:rFonts w:ascii="Times New Roman" w:eastAsiaTheme="minorEastAsia" w:hAnsi="Times New Roman" w:cs="Times New Roman"/>
          <w:sz w:val="28"/>
          <w:lang w:val="hr-HR"/>
        </w:rPr>
        <w:t xml:space="preserve">. </w:t>
      </w:r>
    </w:p>
    <w:p w:rsidR="00B55766" w:rsidRPr="0041296E" w:rsidRDefault="00B55766" w:rsidP="00ED1D7E">
      <w:pPr>
        <w:tabs>
          <w:tab w:val="left" w:pos="2400"/>
        </w:tabs>
        <w:rPr>
          <w:rFonts w:ascii="Times New Roman" w:hAnsi="Times New Roman" w:cs="Times New Roman"/>
          <w:sz w:val="28"/>
          <w:lang w:val="hr-HR"/>
        </w:rPr>
      </w:pPr>
    </w:p>
    <w:p w:rsidR="001946DF" w:rsidRPr="0041296E" w:rsidRDefault="001946DF" w:rsidP="00ED1D7E">
      <w:pPr>
        <w:tabs>
          <w:tab w:val="left" w:pos="2400"/>
        </w:tabs>
        <w:rPr>
          <w:rFonts w:ascii="Times New Roman" w:hAnsi="Times New Roman" w:cs="Times New Roman"/>
          <w:sz w:val="28"/>
          <w:lang w:val="hr-HR"/>
        </w:rPr>
      </w:pPr>
    </w:p>
    <w:p w:rsidR="001946DF" w:rsidRPr="0041296E" w:rsidRDefault="00267440"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Očekivana vrijednost sampling distribucije može, ali ne mora biti jednaka očekivanoj vrijednosti osnovnoga skupa. Razlika između očekivane vrijednosti parametara u osnovnome skupu i u sampling distribuciji naziva se </w:t>
      </w:r>
      <w:r w:rsidRPr="0041296E">
        <w:rPr>
          <w:rFonts w:ascii="Times New Roman" w:hAnsi="Times New Roman" w:cs="Times New Roman"/>
          <w:i/>
          <w:sz w:val="28"/>
          <w:lang w:val="hr-HR"/>
        </w:rPr>
        <w:t>pristranost.</w:t>
      </w:r>
      <w:r w:rsidRPr="0041296E">
        <w:rPr>
          <w:rFonts w:ascii="Times New Roman" w:hAnsi="Times New Roman" w:cs="Times New Roman"/>
          <w:sz w:val="28"/>
          <w:lang w:val="hr-HR"/>
        </w:rPr>
        <w:t xml:space="preserve"> Općenito, ako vrijedi:</w:t>
      </w:r>
    </w:p>
    <w:p w:rsidR="00267440" w:rsidRPr="0041296E" w:rsidRDefault="0041296E" w:rsidP="00ED1D7E">
      <w:pPr>
        <w:tabs>
          <w:tab w:val="left" w:pos="2400"/>
        </w:tabs>
        <w:rPr>
          <w:rFonts w:ascii="Times New Roman" w:hAnsi="Times New Roman" w:cs="Times New Roman"/>
          <w:sz w:val="28"/>
          <w:lang w:val="hr-HR"/>
        </w:rPr>
      </w:pPr>
      <w:r w:rsidRPr="0041296E">
        <w:rPr>
          <w:rFonts w:ascii="Times New Roman" w:hAnsi="Times New Roman" w:cs="Times New Roman"/>
          <w:noProof/>
          <w:sz w:val="28"/>
          <w:lang w:val="hr-HR"/>
        </w:rPr>
        <w:object w:dxaOrig="1340" w:dyaOrig="1320" w14:anchorId="26654E72">
          <v:shape id="_x0000_s1206" type="#_x0000_t75" style="position:absolute;margin-left:10.3pt;margin-top:21.9pt;width:77.85pt;height:29pt;z-index:251745280;visibility:visible">
            <v:imagedata r:id="rId204" o:title=""/>
          </v:shape>
          <o:OLEObject Type="Embed" ProgID="Equation.3" ShapeID="_x0000_s1206" DrawAspect="Content" ObjectID="_1535526672" r:id="rId205"/>
        </w:object>
      </w:r>
    </w:p>
    <w:p w:rsidR="00267440" w:rsidRPr="0041296E" w:rsidRDefault="00267440"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                                onda kažemo da je procjena nepristrana, a ako vrijedi:</w:t>
      </w:r>
    </w:p>
    <w:p w:rsidR="00267440" w:rsidRPr="0041296E" w:rsidRDefault="0041296E" w:rsidP="00ED1D7E">
      <w:pPr>
        <w:tabs>
          <w:tab w:val="left" w:pos="2400"/>
        </w:tabs>
        <w:rPr>
          <w:rFonts w:ascii="Times New Roman" w:hAnsi="Times New Roman" w:cs="Times New Roman"/>
          <w:sz w:val="28"/>
          <w:lang w:val="hr-HR"/>
        </w:rPr>
      </w:pPr>
      <w:r w:rsidRPr="0041296E">
        <w:rPr>
          <w:rFonts w:ascii="Times New Roman" w:hAnsi="Times New Roman" w:cs="Times New Roman"/>
          <w:noProof/>
          <w:sz w:val="28"/>
          <w:lang w:val="hr-HR"/>
        </w:rPr>
        <w:object w:dxaOrig="1340" w:dyaOrig="1320" w14:anchorId="49676995">
          <v:shape id="_x0000_s1207" type="#_x0000_t75" style="position:absolute;margin-left:10.3pt;margin-top:22.85pt;width:75.6pt;height:28.75pt;z-index:251746304;visibility:visible">
            <v:imagedata r:id="rId206" o:title=""/>
          </v:shape>
          <o:OLEObject Type="Embed" ProgID="Equation.3" ShapeID="_x0000_s1207" DrawAspect="Content" ObjectID="_1535526673" r:id="rId207"/>
        </w:object>
      </w:r>
    </w:p>
    <w:p w:rsidR="00267440" w:rsidRPr="0041296E" w:rsidRDefault="00267440"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                                onda kažemo da je procjena pristrana</w:t>
      </w:r>
    </w:p>
    <w:p w:rsidR="00267440" w:rsidRPr="0041296E" w:rsidRDefault="00267440" w:rsidP="00ED1D7E">
      <w:pPr>
        <w:tabs>
          <w:tab w:val="left" w:pos="2400"/>
        </w:tabs>
        <w:rPr>
          <w:rFonts w:ascii="Times New Roman" w:hAnsi="Times New Roman" w:cs="Times New Roman"/>
          <w:sz w:val="28"/>
          <w:lang w:val="hr-HR"/>
        </w:rPr>
      </w:pPr>
    </w:p>
    <w:p w:rsidR="00267440" w:rsidRPr="0041296E" w:rsidRDefault="00267440"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pristranost procjene na bazi uzorka predstavlja razliku između očekivane vrijednosti parametra u sampling distribuciji i vrijednosti populacijskoga parametra. Ocjena aritmetičke sredine na osnovu uzorka je nepristrana ako se uzima jednostavni slučajni uzorak. Dakle,  vrijedi:</w:t>
      </w:r>
      <w:r w:rsidR="008F5ED1" w:rsidRPr="0041296E">
        <w:rPr>
          <w:rFonts w:ascii="Times New Roman" w:hAnsi="Times New Roman" w:cs="Times New Roman"/>
          <w:sz w:val="28"/>
          <w:lang w:val="hr-HR"/>
        </w:rPr>
        <w:t xml:space="preserve">       </w:t>
      </w:r>
      <w:r w:rsidRPr="0041296E">
        <w:rPr>
          <w:rFonts w:ascii="Times New Roman" w:hAnsi="Times New Roman" w:cs="Times New Roman"/>
          <w:sz w:val="28"/>
          <w:lang w:val="hr-HR"/>
        </w:rPr>
        <w:t>E(</w:t>
      </w:r>
      <w:r w:rsidR="008F5ED1" w:rsidRPr="0041296E">
        <w:rPr>
          <w:rFonts w:ascii="Times New Roman" w:hAnsi="Times New Roman" w:cs="Times New Roman"/>
          <w:sz w:val="28"/>
          <w:lang w:val="hr-HR"/>
        </w:rPr>
        <w:t xml:space="preserve"> </w:t>
      </w:r>
      <w:r w:rsidR="008F5ED1" w:rsidRPr="0041296E">
        <w:rPr>
          <w:position w:val="-4"/>
          <w:lang w:val="hr-HR"/>
        </w:rPr>
        <w:object w:dxaOrig="279" w:dyaOrig="460">
          <v:shape id="_x0000_i1040" type="#_x0000_t75" style="width:14.25pt;height:23.25pt" o:ole="">
            <v:imagedata r:id="rId208" o:title=""/>
          </v:shape>
          <o:OLEObject Type="Embed" ProgID="Equation.3" ShapeID="_x0000_i1040" DrawAspect="Content" ObjectID="_1535526573" r:id="rId209"/>
        </w:object>
      </w:r>
      <w:r w:rsidR="008F5ED1" w:rsidRPr="0041296E">
        <w:rPr>
          <w:rFonts w:ascii="Times New Roman" w:hAnsi="Times New Roman" w:cs="Times New Roman"/>
          <w:sz w:val="28"/>
          <w:lang w:val="hr-HR"/>
        </w:rPr>
        <w:t xml:space="preserve">) = </w:t>
      </w:r>
      <w:r w:rsidR="008F5ED1" w:rsidRPr="0041296E">
        <w:rPr>
          <w:position w:val="-4"/>
          <w:lang w:val="hr-HR"/>
        </w:rPr>
        <w:object w:dxaOrig="279" w:dyaOrig="320">
          <v:shape id="_x0000_i1041" type="#_x0000_t75" style="width:14.25pt;height:15.75pt" o:ole="">
            <v:imagedata r:id="rId210" o:title=""/>
          </v:shape>
          <o:OLEObject Type="Embed" ProgID="Equation.3" ShapeID="_x0000_i1041" DrawAspect="Content" ObjectID="_1535526574" r:id="rId211"/>
        </w:object>
      </w:r>
    </w:p>
    <w:p w:rsidR="00267440" w:rsidRPr="0041296E" w:rsidRDefault="008F5ED1"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lastRenderedPageBreak/>
        <w:t xml:space="preserve">Standardna devijacija sampling distribucije naziva se </w:t>
      </w:r>
      <w:r w:rsidRPr="0041296E">
        <w:rPr>
          <w:rFonts w:ascii="Times New Roman" w:hAnsi="Times New Roman" w:cs="Times New Roman"/>
          <w:i/>
          <w:sz w:val="28"/>
          <w:lang w:val="hr-HR"/>
        </w:rPr>
        <w:t xml:space="preserve">standardna graška. </w:t>
      </w:r>
      <w:r w:rsidRPr="0041296E">
        <w:rPr>
          <w:rFonts w:ascii="Times New Roman" w:hAnsi="Times New Roman" w:cs="Times New Roman"/>
          <w:sz w:val="28"/>
          <w:lang w:val="hr-HR"/>
        </w:rPr>
        <w:t>Pri procjeni aritmetičke sredine standardna greška se izračunava na sljedeći način:</w:t>
      </w:r>
    </w:p>
    <w:p w:rsidR="008F5ED1" w:rsidRPr="0041296E" w:rsidRDefault="0041296E" w:rsidP="00ED1D7E">
      <w:pPr>
        <w:tabs>
          <w:tab w:val="left" w:pos="2400"/>
        </w:tabs>
        <w:rPr>
          <w:rFonts w:ascii="Times New Roman" w:hAnsi="Times New Roman" w:cs="Times New Roman"/>
          <w:sz w:val="28"/>
          <w:lang w:val="hr-HR"/>
        </w:rPr>
      </w:pPr>
      <w:r w:rsidRPr="0041296E">
        <w:rPr>
          <w:rFonts w:ascii="Times New Roman" w:hAnsi="Times New Roman" w:cs="Times New Roman"/>
          <w:noProof/>
          <w:sz w:val="28"/>
          <w:lang w:val="hr-HR"/>
        </w:rPr>
        <w:object w:dxaOrig="1340" w:dyaOrig="1320" w14:anchorId="3C79ECD8">
          <v:shape id="_x0000_s1208" type="#_x0000_t75" style="position:absolute;margin-left:34.5pt;margin-top:12.6pt;width:76.8pt;height:48.75pt;z-index:251747328;visibility:visible">
            <v:imagedata r:id="rId212" o:title=""/>
          </v:shape>
          <o:OLEObject Type="Embed" ProgID="Equation.3" ShapeID="_x0000_s1208" DrawAspect="Content" ObjectID="_1535526674" r:id="rId213"/>
        </w:object>
      </w:r>
    </w:p>
    <w:p w:rsidR="008F5ED1" w:rsidRPr="0041296E" w:rsidRDefault="008F5ED1"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                                      , odnosno </w:t>
      </w:r>
    </w:p>
    <w:p w:rsidR="008F5ED1" w:rsidRPr="0041296E" w:rsidRDefault="008F5ED1" w:rsidP="00ED1D7E">
      <w:pPr>
        <w:tabs>
          <w:tab w:val="left" w:pos="2400"/>
        </w:tabs>
        <w:rPr>
          <w:rFonts w:ascii="Times New Roman" w:hAnsi="Times New Roman" w:cs="Times New Roman"/>
          <w:sz w:val="28"/>
          <w:lang w:val="hr-HR"/>
        </w:rPr>
      </w:pPr>
    </w:p>
    <w:p w:rsidR="008F5ED1" w:rsidRPr="0041296E" w:rsidRDefault="0041296E" w:rsidP="00ED1D7E">
      <w:pPr>
        <w:tabs>
          <w:tab w:val="left" w:pos="2400"/>
        </w:tabs>
        <w:rPr>
          <w:rFonts w:ascii="Times New Roman" w:hAnsi="Times New Roman" w:cs="Times New Roman"/>
          <w:sz w:val="28"/>
          <w:lang w:val="hr-HR"/>
        </w:rPr>
      </w:pPr>
      <w:r w:rsidRPr="0041296E">
        <w:rPr>
          <w:rFonts w:ascii="Times New Roman" w:hAnsi="Times New Roman" w:cs="Times New Roman"/>
          <w:noProof/>
          <w:sz w:val="28"/>
          <w:lang w:val="hr-HR"/>
        </w:rPr>
        <w:object w:dxaOrig="1340" w:dyaOrig="1320" w14:anchorId="7961306E">
          <v:shape id="_x0000_s1209" type="#_x0000_t75" style="position:absolute;margin-left:30.05pt;margin-top:5.1pt;width:135.5pt;height:50.65pt;z-index:251748352;visibility:visible">
            <v:imagedata r:id="rId214" o:title=""/>
          </v:shape>
          <o:OLEObject Type="Embed" ProgID="Equation.3" ShapeID="_x0000_s1209" DrawAspect="Content" ObjectID="_1535526675" r:id="rId215"/>
        </w:object>
      </w:r>
    </w:p>
    <w:p w:rsidR="008F5ED1" w:rsidRPr="0041296E" w:rsidRDefault="008F5ED1"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                                                        za konačne skupove , u praksi ako je f </w:t>
      </w:r>
      <m:oMath>
        <m:r>
          <w:rPr>
            <w:rFonts w:ascii="Cambria Math" w:hAnsi="Cambria Math" w:cs="Times New Roman"/>
            <w:sz w:val="28"/>
            <w:lang w:val="hr-HR"/>
          </w:rPr>
          <m:t>&gt;</m:t>
        </m:r>
      </m:oMath>
      <w:r w:rsidRPr="0041296E">
        <w:rPr>
          <w:rFonts w:ascii="Times New Roman" w:eastAsiaTheme="minorEastAsia" w:hAnsi="Times New Roman" w:cs="Times New Roman"/>
          <w:sz w:val="28"/>
          <w:lang w:val="hr-HR"/>
        </w:rPr>
        <w:t xml:space="preserve"> 0.05</w:t>
      </w:r>
    </w:p>
    <w:p w:rsidR="008F5ED1" w:rsidRPr="0041296E" w:rsidRDefault="008F5ED1" w:rsidP="00ED1D7E">
      <w:pPr>
        <w:tabs>
          <w:tab w:val="left" w:pos="2400"/>
        </w:tabs>
        <w:rPr>
          <w:rFonts w:ascii="Times New Roman" w:hAnsi="Times New Roman" w:cs="Times New Roman"/>
          <w:sz w:val="28"/>
          <w:lang w:val="hr-HR"/>
        </w:rPr>
      </w:pPr>
    </w:p>
    <w:p w:rsidR="008F5ED1" w:rsidRPr="0041296E" w:rsidRDefault="008F5ED1"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ukoliko standardna devijacija osnovnog skupa s nije poznata upotrebljavamo procjenu na osnovu uzorka. Procjena standardne devijacije na osnovu uzorka je pristrana. Nepristrana ocjena </w:t>
      </w:r>
      <w:r w:rsidR="00FA6CEA" w:rsidRPr="0041296E">
        <w:rPr>
          <w:rFonts w:ascii="Times New Roman" w:hAnsi="Times New Roman" w:cs="Times New Roman"/>
          <w:sz w:val="28"/>
          <w:lang w:val="hr-HR"/>
        </w:rPr>
        <w:t>varijance</w:t>
      </w:r>
      <w:r w:rsidRPr="0041296E">
        <w:rPr>
          <w:rFonts w:ascii="Times New Roman" w:hAnsi="Times New Roman" w:cs="Times New Roman"/>
          <w:sz w:val="28"/>
          <w:lang w:val="hr-HR"/>
        </w:rPr>
        <w:t xml:space="preserve"> osnovnoga skupa na osnovu uzorka može se dobiti na sljedeći način:</w:t>
      </w:r>
    </w:p>
    <w:p w:rsidR="008F5ED1" w:rsidRPr="0041296E" w:rsidRDefault="008F5ED1"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   s</w:t>
      </w:r>
      <w:r w:rsidRPr="0041296E">
        <w:rPr>
          <w:rFonts w:ascii="Times New Roman" w:hAnsi="Times New Roman" w:cs="Times New Roman"/>
          <w:sz w:val="28"/>
          <w:vertAlign w:val="superscript"/>
          <w:lang w:val="hr-HR"/>
        </w:rPr>
        <w:t>2</w:t>
      </w:r>
      <w:r w:rsidRPr="0041296E">
        <w:rPr>
          <w:rFonts w:ascii="Times New Roman" w:hAnsi="Times New Roman" w:cs="Times New Roman"/>
          <w:sz w:val="28"/>
          <w:lang w:val="hr-HR"/>
        </w:rPr>
        <w:t xml:space="preserve"> = </w:t>
      </w:r>
      <w:r w:rsidRPr="0041296E">
        <w:rPr>
          <w:position w:val="-6"/>
          <w:lang w:val="hr-HR"/>
        </w:rPr>
        <w:object w:dxaOrig="240" w:dyaOrig="440">
          <v:shape id="_x0000_i1042" type="#_x0000_t75" style="width:12pt;height:21.75pt" o:ole="">
            <v:imagedata r:id="rId216" o:title=""/>
          </v:shape>
          <o:OLEObject Type="Embed" ProgID="Equation.3" ShapeID="_x0000_i1042" DrawAspect="Content" ObjectID="_1535526575" r:id="rId217"/>
        </w:object>
      </w:r>
      <w:r w:rsidRPr="0041296E">
        <w:rPr>
          <w:rFonts w:ascii="Times New Roman" w:hAnsi="Times New Roman" w:cs="Times New Roman"/>
          <w:sz w:val="28"/>
          <w:vertAlign w:val="superscript"/>
          <w:lang w:val="hr-HR"/>
        </w:rPr>
        <w:t xml:space="preserve">2   </w:t>
      </w:r>
      <w:r w:rsidRPr="0041296E">
        <w:rPr>
          <w:rFonts w:ascii="Times New Roman" w:hAnsi="Times New Roman" w:cs="Times New Roman"/>
          <w:sz w:val="28"/>
          <w:lang w:val="hr-HR"/>
        </w:rPr>
        <w:t xml:space="preserve"> </w:t>
      </w:r>
      <m:oMath>
        <m:r>
          <w:rPr>
            <w:rFonts w:ascii="Cambria Math" w:hAnsi="Cambria Math" w:cs="Times New Roman"/>
            <w:sz w:val="28"/>
            <w:lang w:val="hr-HR"/>
          </w:rPr>
          <m:t>⃘</m:t>
        </m:r>
      </m:oMath>
      <w:r w:rsidRPr="0041296E">
        <w:rPr>
          <w:rFonts w:ascii="Times New Roman" w:eastAsiaTheme="minorEastAsia" w:hAnsi="Times New Roman" w:cs="Times New Roman"/>
          <w:sz w:val="28"/>
          <w:lang w:val="hr-HR"/>
        </w:rPr>
        <w:t xml:space="preserve"> </w:t>
      </w:r>
      <m:oMath>
        <m:d>
          <m:dPr>
            <m:ctrlPr>
              <w:rPr>
                <w:rFonts w:ascii="Cambria Math" w:eastAsiaTheme="minorEastAsia" w:hAnsi="Cambria Math" w:cs="Times New Roman"/>
                <w:i/>
                <w:sz w:val="28"/>
                <w:lang w:val="hr-HR"/>
              </w:rPr>
            </m:ctrlPr>
          </m:dPr>
          <m:e>
            <m:f>
              <m:fPr>
                <m:ctrlPr>
                  <w:rPr>
                    <w:rFonts w:ascii="Cambria Math" w:eastAsiaTheme="minorEastAsia" w:hAnsi="Cambria Math" w:cs="Times New Roman"/>
                    <w:i/>
                    <w:sz w:val="28"/>
                    <w:lang w:val="hr-HR"/>
                  </w:rPr>
                </m:ctrlPr>
              </m:fPr>
              <m:num>
                <m:r>
                  <w:rPr>
                    <w:rFonts w:ascii="Cambria Math" w:eastAsiaTheme="minorEastAsia" w:hAnsi="Cambria Math" w:cs="Times New Roman"/>
                    <w:sz w:val="28"/>
                    <w:lang w:val="hr-HR"/>
                  </w:rPr>
                  <m:t>n</m:t>
                </m:r>
              </m:num>
              <m:den>
                <m:r>
                  <w:rPr>
                    <w:rFonts w:ascii="Cambria Math" w:eastAsiaTheme="minorEastAsia" w:hAnsi="Cambria Math" w:cs="Times New Roman"/>
                    <w:sz w:val="28"/>
                    <w:lang w:val="hr-HR"/>
                  </w:rPr>
                  <m:t>n-1</m:t>
                </m:r>
              </m:den>
            </m:f>
          </m:e>
        </m:d>
      </m:oMath>
      <w:r w:rsidRPr="0041296E">
        <w:rPr>
          <w:rFonts w:ascii="Times New Roman" w:eastAsiaTheme="minorEastAsia" w:hAnsi="Times New Roman" w:cs="Times New Roman"/>
          <w:sz w:val="28"/>
          <w:lang w:val="hr-HR"/>
        </w:rPr>
        <w:t xml:space="preserve">       </w:t>
      </w:r>
      <w:r w:rsidRPr="0041296E">
        <w:rPr>
          <w:rFonts w:ascii="Times New Roman" w:hAnsi="Times New Roman" w:cs="Times New Roman"/>
          <w:sz w:val="28"/>
          <w:lang w:val="hr-HR"/>
        </w:rPr>
        <w:t>s</w:t>
      </w:r>
      <w:r w:rsidRPr="0041296E">
        <w:rPr>
          <w:rFonts w:ascii="Times New Roman" w:hAnsi="Times New Roman" w:cs="Times New Roman"/>
          <w:sz w:val="28"/>
          <w:vertAlign w:val="superscript"/>
          <w:lang w:val="hr-HR"/>
        </w:rPr>
        <w:t xml:space="preserve">2  </w:t>
      </w:r>
      <w:r w:rsidRPr="0041296E">
        <w:rPr>
          <w:rFonts w:ascii="Times New Roman" w:hAnsi="Times New Roman" w:cs="Times New Roman"/>
          <w:sz w:val="28"/>
          <w:lang w:val="hr-HR"/>
        </w:rPr>
        <w:t>predstavlja nepristranu procjenu varijance</w:t>
      </w:r>
    </w:p>
    <w:p w:rsidR="008F5ED1" w:rsidRPr="0041296E" w:rsidRDefault="0041296E" w:rsidP="00ED1D7E">
      <w:pPr>
        <w:tabs>
          <w:tab w:val="left" w:pos="2400"/>
        </w:tabs>
        <w:rPr>
          <w:rFonts w:ascii="Times New Roman" w:hAnsi="Times New Roman" w:cs="Times New Roman"/>
          <w:sz w:val="28"/>
          <w:lang w:val="hr-HR"/>
        </w:rPr>
      </w:pPr>
      <w:r w:rsidRPr="0041296E">
        <w:rPr>
          <w:rFonts w:ascii="Times New Roman" w:hAnsi="Times New Roman" w:cs="Times New Roman"/>
          <w:noProof/>
          <w:sz w:val="28"/>
          <w:lang w:val="hr-HR"/>
        </w:rPr>
        <w:object w:dxaOrig="1340" w:dyaOrig="1320" w14:anchorId="312BC6A2">
          <v:shape id="_x0000_s1210" type="#_x0000_t75" style="position:absolute;margin-left:21.4pt;margin-top:45.85pt;width:84.45pt;height:45.75pt;z-index:251749376;visibility:visible">
            <v:imagedata r:id="rId218" o:title=""/>
          </v:shape>
          <o:OLEObject Type="Embed" ProgID="Equation.3" ShapeID="_x0000_s1210" DrawAspect="Content" ObjectID="_1535526676" r:id="rId219"/>
        </w:object>
      </w:r>
      <w:r w:rsidR="00AD5C5E" w:rsidRPr="0041296E">
        <w:rPr>
          <w:rFonts w:ascii="Times New Roman" w:hAnsi="Times New Roman" w:cs="Times New Roman"/>
          <w:sz w:val="28"/>
          <w:lang w:val="hr-HR"/>
        </w:rPr>
        <w:t>određivanje veličine uzorka uz zadani nivo povjerenja i maksimalnu grešku može se izvršiti na sljedeći način:</w:t>
      </w:r>
    </w:p>
    <w:p w:rsidR="00AD5C5E" w:rsidRPr="0041296E" w:rsidRDefault="00AD5C5E" w:rsidP="00ED1D7E">
      <w:pPr>
        <w:tabs>
          <w:tab w:val="left" w:pos="2400"/>
        </w:tabs>
        <w:rPr>
          <w:rFonts w:ascii="Times New Roman" w:hAnsi="Times New Roman" w:cs="Times New Roman"/>
          <w:sz w:val="28"/>
          <w:lang w:val="hr-HR"/>
        </w:rPr>
      </w:pPr>
    </w:p>
    <w:p w:rsidR="008F5ED1" w:rsidRPr="0041296E" w:rsidRDefault="008F5ED1" w:rsidP="00ED1D7E">
      <w:pPr>
        <w:tabs>
          <w:tab w:val="left" w:pos="2400"/>
        </w:tabs>
        <w:rPr>
          <w:rFonts w:ascii="Times New Roman" w:hAnsi="Times New Roman" w:cs="Times New Roman"/>
          <w:sz w:val="28"/>
          <w:lang w:val="hr-HR"/>
        </w:rPr>
      </w:pPr>
    </w:p>
    <w:p w:rsidR="008F5ED1" w:rsidRPr="0041296E" w:rsidRDefault="00AD5C5E"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Ako je frakcija odabiranja manja od 0.05, tada se konačna veličina uzorka određuje kao n' . Ako je frakcija izbora veća od 0.05, onda se pristupa korekciji na sljedeći način: </w:t>
      </w:r>
    </w:p>
    <w:p w:rsidR="00267440" w:rsidRPr="0041296E" w:rsidRDefault="00AD5C5E" w:rsidP="00ED1D7E">
      <w:pPr>
        <w:tabs>
          <w:tab w:val="left" w:pos="2400"/>
        </w:tabs>
        <w:rPr>
          <w:lang w:val="hr-HR"/>
        </w:rPr>
      </w:pPr>
      <w:r w:rsidRPr="0041296E">
        <w:rPr>
          <w:lang w:val="hr-HR"/>
        </w:rPr>
        <w:t xml:space="preserve">      </w:t>
      </w:r>
      <w:r w:rsidRPr="0041296E">
        <w:rPr>
          <w:position w:val="-54"/>
          <w:lang w:val="hr-HR"/>
        </w:rPr>
        <w:object w:dxaOrig="999" w:dyaOrig="920">
          <v:shape id="_x0000_i1043" type="#_x0000_t75" style="width:61.5pt;height:56.25pt" o:ole="">
            <v:imagedata r:id="rId220" o:title=""/>
          </v:shape>
          <o:OLEObject Type="Embed" ProgID="Equation.3" ShapeID="_x0000_i1043" DrawAspect="Content" ObjectID="_1535526576" r:id="rId221"/>
        </w:object>
      </w:r>
    </w:p>
    <w:p w:rsidR="00AD5C5E" w:rsidRPr="0041296E" w:rsidRDefault="00AD5C5E" w:rsidP="00ED1D7E">
      <w:pPr>
        <w:tabs>
          <w:tab w:val="left" w:pos="2400"/>
        </w:tabs>
        <w:rPr>
          <w:lang w:val="hr-HR"/>
        </w:rPr>
      </w:pPr>
    </w:p>
    <w:p w:rsidR="00AD5C5E" w:rsidRPr="0041296E" w:rsidRDefault="00AD5C5E"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Gornja korekcija vrijedi samo za konačne osnovne skupove. </w:t>
      </w:r>
    </w:p>
    <w:p w:rsidR="00AD5C5E" w:rsidRPr="0041296E" w:rsidRDefault="00AD5C5E" w:rsidP="00ED1D7E">
      <w:pPr>
        <w:tabs>
          <w:tab w:val="left" w:pos="2400"/>
        </w:tabs>
        <w:rPr>
          <w:rFonts w:ascii="Times New Roman" w:eastAsiaTheme="minorEastAsia" w:hAnsi="Times New Roman" w:cs="Times New Roman"/>
          <w:sz w:val="28"/>
          <w:lang w:val="hr-HR"/>
        </w:rPr>
      </w:pPr>
      <w:r w:rsidRPr="0041296E">
        <w:rPr>
          <w:rFonts w:ascii="Times New Roman" w:hAnsi="Times New Roman" w:cs="Times New Roman"/>
          <w:sz w:val="28"/>
          <w:lang w:val="hr-HR"/>
        </w:rPr>
        <w:lastRenderedPageBreak/>
        <w:t xml:space="preserve">Ukoliko se greška odredi u relativnome izrazu, onda se umjesto </w:t>
      </w:r>
      <m:oMath>
        <m:r>
          <w:rPr>
            <w:rFonts w:ascii="Cambria Math" w:hAnsi="Cambria Math" w:cs="Times New Roman"/>
            <w:sz w:val="28"/>
            <w:lang w:val="hr-HR"/>
          </w:rPr>
          <m:t>σ</m:t>
        </m:r>
      </m:oMath>
      <w:r w:rsidRPr="0041296E">
        <w:rPr>
          <w:rFonts w:ascii="Times New Roman" w:eastAsiaTheme="minorEastAsia" w:hAnsi="Times New Roman" w:cs="Times New Roman"/>
          <w:sz w:val="28"/>
          <w:lang w:val="hr-HR"/>
        </w:rPr>
        <w:t xml:space="preserve"> upotrebljava koeficijent varijacije osnovnoga skupa. </w:t>
      </w:r>
    </w:p>
    <w:p w:rsidR="00AD5C5E" w:rsidRPr="0041296E" w:rsidRDefault="00AD5C5E"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Kod praktičnih primjena već kod veličine uzorka n </w:t>
      </w:r>
      <m:oMath>
        <m:r>
          <w:rPr>
            <w:rFonts w:ascii="Cambria Math" w:eastAsiaTheme="minorEastAsia" w:hAnsi="Cambria Math" w:cs="Times New Roman"/>
            <w:sz w:val="28"/>
            <w:lang w:val="hr-HR"/>
          </w:rPr>
          <m:t>&gt;</m:t>
        </m:r>
      </m:oMath>
      <w:r w:rsidRPr="0041296E">
        <w:rPr>
          <w:rFonts w:ascii="Times New Roman" w:eastAsiaTheme="minorEastAsia" w:hAnsi="Times New Roman" w:cs="Times New Roman"/>
          <w:sz w:val="28"/>
          <w:lang w:val="hr-HR"/>
        </w:rPr>
        <w:t xml:space="preserve"> 30 zanemarujemo korektivni faktor na desnoj strani izraza za nepristranu procjenu varijance. </w:t>
      </w:r>
    </w:p>
    <w:p w:rsidR="00AD5C5E" w:rsidRPr="0041296E" w:rsidRDefault="0041296E" w:rsidP="00ED1D7E">
      <w:pPr>
        <w:tabs>
          <w:tab w:val="left" w:pos="2400"/>
        </w:tabs>
        <w:rPr>
          <w:rFonts w:ascii="Times New Roman" w:eastAsiaTheme="minorEastAsia" w:hAnsi="Times New Roman" w:cs="Times New Roman"/>
          <w:sz w:val="28"/>
          <w:lang w:val="hr-HR"/>
        </w:rPr>
      </w:pPr>
      <w:r w:rsidRPr="0041296E">
        <w:rPr>
          <w:rFonts w:ascii="Times New Roman" w:hAnsi="Times New Roman" w:cs="Times New Roman"/>
          <w:noProof/>
          <w:sz w:val="28"/>
          <w:lang w:val="hr-HR"/>
        </w:rPr>
        <w:object w:dxaOrig="1340" w:dyaOrig="1320" w14:anchorId="0F924AF0">
          <v:shape id="_x0000_s1212" type="#_x0000_t75" style="position:absolute;margin-left:102.25pt;margin-top:115.05pt;width:266.4pt;height:44.7pt;z-index:251750400;visibility:visible">
            <v:imagedata r:id="rId222" o:title=""/>
          </v:shape>
          <o:OLEObject Type="Embed" ProgID="Equation.3" ShapeID="_x0000_s1212" DrawAspect="Content" ObjectID="_1535526677" r:id="rId223"/>
        </w:object>
      </w:r>
      <w:r w:rsidR="00AD5C5E" w:rsidRPr="0041296E">
        <w:rPr>
          <w:rFonts w:ascii="Times New Roman" w:eastAsiaTheme="minorEastAsia" w:hAnsi="Times New Roman" w:cs="Times New Roman"/>
          <w:sz w:val="28"/>
          <w:lang w:val="hr-HR"/>
        </w:rPr>
        <w:t xml:space="preserve">Procjena aritmetičke sredine na osnovu uzorka naziva se točkastom procjenom aritmetičke sredine osnovnoga skupa. Da bi se dobila intervalna procjena aritmetičke sredine, potrebno je u račun uzeti varijabilitet jedinica u osnovnome skupu (izražen preko varijance osnovnoga skupa ili njene ocjene pomoću uzorka)  i veličinu uzorka. Intervalna procjena aritmetičke sredine </w:t>
      </w:r>
      <w:r w:rsidR="00326EA7" w:rsidRPr="0041296E">
        <w:rPr>
          <w:rFonts w:ascii="Times New Roman" w:eastAsiaTheme="minorEastAsia" w:hAnsi="Times New Roman" w:cs="Times New Roman"/>
          <w:sz w:val="28"/>
          <w:lang w:val="hr-HR"/>
        </w:rPr>
        <w:t>osnovnoga skupa dobiva se:</w:t>
      </w:r>
    </w:p>
    <w:p w:rsidR="00326EA7" w:rsidRPr="0041296E" w:rsidRDefault="00326EA7" w:rsidP="00ED1D7E">
      <w:pPr>
        <w:tabs>
          <w:tab w:val="left" w:pos="2400"/>
        </w:tabs>
        <w:rPr>
          <w:rFonts w:ascii="Times New Roman" w:hAnsi="Times New Roman" w:cs="Times New Roman"/>
          <w:sz w:val="28"/>
          <w:lang w:val="hr-HR"/>
        </w:rPr>
      </w:pPr>
    </w:p>
    <w:p w:rsidR="00267440" w:rsidRPr="0041296E" w:rsidRDefault="00267440" w:rsidP="00ED1D7E">
      <w:pPr>
        <w:tabs>
          <w:tab w:val="left" w:pos="2400"/>
        </w:tabs>
        <w:rPr>
          <w:rFonts w:ascii="Times New Roman" w:hAnsi="Times New Roman" w:cs="Times New Roman"/>
          <w:sz w:val="28"/>
          <w:lang w:val="hr-HR"/>
        </w:rPr>
      </w:pPr>
    </w:p>
    <w:p w:rsidR="00326EA7" w:rsidRPr="0041296E" w:rsidRDefault="00326EA7" w:rsidP="00ED1D7E">
      <w:pPr>
        <w:tabs>
          <w:tab w:val="left" w:pos="2400"/>
        </w:tabs>
        <w:rPr>
          <w:rFonts w:ascii="Times New Roman" w:eastAsiaTheme="minorEastAsia" w:hAnsi="Times New Roman" w:cs="Times New Roman"/>
          <w:sz w:val="28"/>
          <w:lang w:val="hr-HR"/>
        </w:rPr>
      </w:pPr>
      <w:r w:rsidRPr="0041296E">
        <w:rPr>
          <w:rFonts w:ascii="Times New Roman" w:hAnsi="Times New Roman" w:cs="Times New Roman"/>
          <w:sz w:val="28"/>
          <w:lang w:val="hr-HR"/>
        </w:rPr>
        <w:t>1-</w:t>
      </w:r>
      <m:oMath>
        <m:r>
          <w:rPr>
            <w:rFonts w:ascii="Cambria Math" w:hAnsi="Cambria Math" w:cs="Times New Roman"/>
            <w:sz w:val="28"/>
            <w:lang w:val="hr-HR"/>
          </w:rPr>
          <m:t>α</m:t>
        </m:r>
      </m:oMath>
      <w:r w:rsidRPr="0041296E">
        <w:rPr>
          <w:rFonts w:ascii="Times New Roman" w:eastAsiaTheme="minorEastAsia" w:hAnsi="Times New Roman" w:cs="Times New Roman"/>
          <w:sz w:val="28"/>
          <w:lang w:val="hr-HR"/>
        </w:rPr>
        <w:t xml:space="preserve"> naziva se intervalom povjerenja. Prema nepisanom pravilu taj interval obično iznosi 95%. </w:t>
      </w:r>
    </w:p>
    <w:p w:rsidR="00326EA7" w:rsidRPr="0041296E" w:rsidRDefault="0099787D"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Koeficijent „z“ dobije se iz tablice površina </w:t>
      </w:r>
      <w:r w:rsidR="00FA6CEA" w:rsidRPr="0041296E">
        <w:rPr>
          <w:rFonts w:ascii="Times New Roman" w:hAnsi="Times New Roman" w:cs="Times New Roman"/>
          <w:sz w:val="28"/>
          <w:lang w:val="hr-HR"/>
        </w:rPr>
        <w:t>ispod</w:t>
      </w:r>
      <w:r w:rsidRPr="0041296E">
        <w:rPr>
          <w:rFonts w:ascii="Times New Roman" w:hAnsi="Times New Roman" w:cs="Times New Roman"/>
          <w:sz w:val="28"/>
          <w:lang w:val="hr-HR"/>
        </w:rPr>
        <w:t xml:space="preserve"> normalne krivulje kada veličina uzorka premaši 30 jedinica. Nivo pouzdanosti procjene je jednaka 1-</w:t>
      </w:r>
      <m:oMath>
        <m:r>
          <w:rPr>
            <w:rFonts w:ascii="Cambria Math" w:hAnsi="Cambria Math" w:cs="Times New Roman"/>
            <w:sz w:val="28"/>
            <w:lang w:val="hr-HR"/>
          </w:rPr>
          <m:t xml:space="preserve"> α. </m:t>
        </m:r>
      </m:oMath>
      <w:r w:rsidRPr="0041296E">
        <w:rPr>
          <w:rFonts w:ascii="Times New Roman" w:eastAsiaTheme="minorEastAsia" w:hAnsi="Times New Roman" w:cs="Times New Roman"/>
          <w:sz w:val="28"/>
          <w:lang w:val="hr-HR"/>
        </w:rPr>
        <w:t xml:space="preserve">Ukoliko je n </w:t>
      </w:r>
      <m:oMath>
        <m:r>
          <w:rPr>
            <w:rFonts w:ascii="Cambria Math" w:eastAsiaTheme="minorEastAsia" w:hAnsi="Cambria Math" w:cs="Times New Roman"/>
            <w:sz w:val="28"/>
            <w:lang w:val="hr-HR"/>
          </w:rPr>
          <m:t>≤</m:t>
        </m:r>
      </m:oMath>
      <w:r w:rsidRPr="0041296E">
        <w:rPr>
          <w:rFonts w:ascii="Times New Roman" w:eastAsiaTheme="minorEastAsia" w:hAnsi="Times New Roman" w:cs="Times New Roman"/>
          <w:sz w:val="28"/>
          <w:lang w:val="hr-HR"/>
        </w:rPr>
        <w:t xml:space="preserve"> 30 jedinica, upotrebljava se „t“ iz Studentove distribucije umjesto koeficijenta „z“. </w:t>
      </w:r>
    </w:p>
    <w:p w:rsidR="001946DF" w:rsidRPr="0041296E" w:rsidRDefault="00326EA7"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npr. procjena prosječne površine stana na uzorku od 200 domaćinstava</w:t>
      </w:r>
    </w:p>
    <w:p w:rsidR="00326EA7" w:rsidRPr="0041296E" w:rsidRDefault="0041296E" w:rsidP="00ED1D7E">
      <w:pPr>
        <w:tabs>
          <w:tab w:val="left" w:pos="2400"/>
        </w:tabs>
        <w:rPr>
          <w:rFonts w:ascii="Times New Roman" w:hAnsi="Times New Roman" w:cs="Times New Roman"/>
          <w:sz w:val="28"/>
          <w:lang w:val="hr-HR"/>
        </w:rPr>
      </w:pPr>
      <w:r w:rsidRPr="0041296E">
        <w:rPr>
          <w:rFonts w:ascii="Times New Roman" w:hAnsi="Times New Roman" w:cs="Times New Roman"/>
          <w:noProof/>
          <w:sz w:val="28"/>
          <w:lang w:val="hr-HR"/>
        </w:rPr>
        <w:object w:dxaOrig="1340" w:dyaOrig="1320" w14:anchorId="21B8C46F">
          <v:shape id="_x0000_s1213" type="#_x0000_t75" style="position:absolute;margin-left:9.05pt;margin-top:9.35pt;width:221.4pt;height:29.25pt;z-index:251751424;visibility:visible">
            <v:imagedata r:id="rId224" o:title=""/>
          </v:shape>
          <o:OLEObject Type="Embed" ProgID="Equation.3" ShapeID="_x0000_s1213" DrawAspect="Content" ObjectID="_1535526678" r:id="rId225"/>
        </w:object>
      </w:r>
    </w:p>
    <w:p w:rsidR="00326EA7" w:rsidRPr="0041296E" w:rsidRDefault="0041296E" w:rsidP="00ED1D7E">
      <w:pPr>
        <w:tabs>
          <w:tab w:val="left" w:pos="2400"/>
        </w:tabs>
        <w:rPr>
          <w:rFonts w:ascii="Times New Roman" w:hAnsi="Times New Roman" w:cs="Times New Roman"/>
          <w:sz w:val="28"/>
          <w:lang w:val="hr-HR"/>
        </w:rPr>
      </w:pPr>
      <w:r w:rsidRPr="0041296E">
        <w:rPr>
          <w:rFonts w:ascii="Times New Roman" w:hAnsi="Times New Roman" w:cs="Times New Roman"/>
          <w:noProof/>
          <w:sz w:val="28"/>
          <w:lang w:val="hr-HR"/>
        </w:rPr>
        <w:object w:dxaOrig="1340" w:dyaOrig="1320" w14:anchorId="6DE28152">
          <v:shape id="_x0000_s1214" type="#_x0000_t75" style="position:absolute;margin-left:3.05pt;margin-top:25.1pt;width:348.85pt;height:45.75pt;z-index:251752448;visibility:visible">
            <v:imagedata r:id="rId226" o:title=""/>
          </v:shape>
          <o:OLEObject Type="Embed" ProgID="Equation.3" ShapeID="_x0000_s1214" DrawAspect="Content" ObjectID="_1535526679" r:id="rId227"/>
        </w:object>
      </w:r>
    </w:p>
    <w:p w:rsidR="001946DF" w:rsidRPr="0041296E" w:rsidRDefault="001946DF" w:rsidP="00ED1D7E">
      <w:pPr>
        <w:tabs>
          <w:tab w:val="left" w:pos="2400"/>
        </w:tabs>
        <w:rPr>
          <w:rFonts w:ascii="Times New Roman" w:hAnsi="Times New Roman" w:cs="Times New Roman"/>
          <w:sz w:val="28"/>
          <w:lang w:val="hr-HR"/>
        </w:rPr>
      </w:pPr>
    </w:p>
    <w:p w:rsidR="001946DF" w:rsidRPr="0041296E" w:rsidRDefault="001946DF" w:rsidP="00ED1D7E">
      <w:pPr>
        <w:tabs>
          <w:tab w:val="left" w:pos="2400"/>
        </w:tabs>
        <w:rPr>
          <w:rFonts w:ascii="Times New Roman" w:hAnsi="Times New Roman" w:cs="Times New Roman"/>
          <w:sz w:val="28"/>
          <w:lang w:val="hr-HR"/>
        </w:rPr>
      </w:pPr>
    </w:p>
    <w:p w:rsidR="003A3C93" w:rsidRPr="0041296E" w:rsidRDefault="00326EA7"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Gornji rezultati čitaju se ovako: uz vjerojatnost od 98% procjenjujemo sa se prosječna površina svih stanova kreće između 54.17 i 64.71 m</w:t>
      </w:r>
      <w:r w:rsidRPr="0041296E">
        <w:rPr>
          <w:rFonts w:ascii="Times New Roman" w:hAnsi="Times New Roman" w:cs="Times New Roman"/>
          <w:sz w:val="28"/>
          <w:vertAlign w:val="superscript"/>
          <w:lang w:val="hr-HR"/>
        </w:rPr>
        <w:t xml:space="preserve">2 </w:t>
      </w:r>
      <w:r w:rsidRPr="0041296E">
        <w:rPr>
          <w:rFonts w:ascii="Times New Roman" w:hAnsi="Times New Roman" w:cs="Times New Roman"/>
          <w:sz w:val="28"/>
          <w:lang w:val="hr-HR"/>
        </w:rPr>
        <w:t>.</w:t>
      </w:r>
    </w:p>
    <w:p w:rsidR="00326EA7" w:rsidRPr="0041296E" w:rsidRDefault="00326EA7" w:rsidP="00ED1D7E">
      <w:pPr>
        <w:tabs>
          <w:tab w:val="left" w:pos="2400"/>
        </w:tabs>
        <w:rPr>
          <w:rFonts w:ascii="Times New Roman" w:hAnsi="Times New Roman" w:cs="Times New Roman"/>
          <w:sz w:val="28"/>
          <w:lang w:val="hr-HR"/>
        </w:rPr>
      </w:pPr>
    </w:p>
    <w:p w:rsidR="00326EA7" w:rsidRPr="0041296E" w:rsidRDefault="00326EA7" w:rsidP="00ED1D7E">
      <w:pPr>
        <w:tabs>
          <w:tab w:val="left" w:pos="2400"/>
        </w:tabs>
        <w:rPr>
          <w:rFonts w:ascii="Times New Roman" w:hAnsi="Times New Roman" w:cs="Times New Roman"/>
          <w:sz w:val="28"/>
          <w:lang w:val="hr-HR"/>
        </w:rPr>
      </w:pPr>
    </w:p>
    <w:p w:rsidR="0099787D" w:rsidRPr="0041296E" w:rsidRDefault="0099787D" w:rsidP="00ED1D7E">
      <w:pPr>
        <w:tabs>
          <w:tab w:val="left" w:pos="2400"/>
        </w:tabs>
        <w:rPr>
          <w:rFonts w:ascii="Times New Roman" w:hAnsi="Times New Roman" w:cs="Times New Roman"/>
          <w:color w:val="FF0000"/>
          <w:sz w:val="32"/>
          <w:lang w:val="hr-HR"/>
        </w:rPr>
      </w:pPr>
      <w:r w:rsidRPr="0041296E">
        <w:rPr>
          <w:rFonts w:ascii="Times New Roman" w:hAnsi="Times New Roman" w:cs="Times New Roman"/>
          <w:color w:val="FF0000"/>
          <w:sz w:val="32"/>
          <w:lang w:val="hr-HR"/>
        </w:rPr>
        <w:lastRenderedPageBreak/>
        <w:t>C2. Procjena totala osnovnoga skupa.</w:t>
      </w:r>
    </w:p>
    <w:p w:rsidR="0099787D" w:rsidRPr="0041296E" w:rsidRDefault="0099787D"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Total je ukupna vrijednost obilježja svih jedinica u (konačnome) statističkom skupu. Procjena totala vrši se na osnovu uzorka pomoću procjene aritmetičke sredine. Procjena totala nepristrana je kao i procjena aritmetičke sredine. </w:t>
      </w:r>
    </w:p>
    <w:p w:rsidR="0099787D" w:rsidRPr="0041296E" w:rsidRDefault="0099787D"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Interval povjerenja procjene totala osnovnoga skupa glasi:</w:t>
      </w:r>
    </w:p>
    <w:p w:rsidR="0099787D" w:rsidRPr="0041296E" w:rsidRDefault="0041296E" w:rsidP="00ED1D7E">
      <w:pPr>
        <w:tabs>
          <w:tab w:val="left" w:pos="2400"/>
        </w:tabs>
        <w:rPr>
          <w:rFonts w:ascii="Times New Roman" w:hAnsi="Times New Roman" w:cs="Times New Roman"/>
          <w:b/>
          <w:sz w:val="28"/>
          <w:lang w:val="hr-HR"/>
        </w:rPr>
      </w:pPr>
      <w:r w:rsidRPr="0041296E">
        <w:rPr>
          <w:rFonts w:ascii="Times New Roman" w:hAnsi="Times New Roman" w:cs="Times New Roman"/>
          <w:b/>
          <w:noProof/>
          <w:sz w:val="28"/>
          <w:lang w:val="hr-HR"/>
        </w:rPr>
        <w:object w:dxaOrig="1340" w:dyaOrig="1320" w14:anchorId="3F7B63A1">
          <v:shape id="_x0000_s1215" type="#_x0000_t75" style="position:absolute;margin-left:10.4pt;margin-top:11.85pt;width:427.75pt;height:47.15pt;z-index:251753472;visibility:visible">
            <v:imagedata r:id="rId228" o:title=""/>
          </v:shape>
          <o:OLEObject Type="Embed" ProgID="Equation.3" ShapeID="_x0000_s1215" DrawAspect="Content" ObjectID="_1535526680" r:id="rId229"/>
        </w:object>
      </w:r>
    </w:p>
    <w:p w:rsidR="0099787D" w:rsidRPr="0041296E" w:rsidRDefault="0099787D" w:rsidP="00ED1D7E">
      <w:pPr>
        <w:tabs>
          <w:tab w:val="left" w:pos="2400"/>
        </w:tabs>
        <w:rPr>
          <w:rFonts w:ascii="Times New Roman" w:hAnsi="Times New Roman" w:cs="Times New Roman"/>
          <w:b/>
          <w:sz w:val="28"/>
          <w:lang w:val="hr-HR"/>
        </w:rPr>
      </w:pPr>
    </w:p>
    <w:p w:rsidR="0099787D" w:rsidRPr="0041296E" w:rsidRDefault="0099787D" w:rsidP="00ED1D7E">
      <w:pPr>
        <w:tabs>
          <w:tab w:val="left" w:pos="2400"/>
        </w:tabs>
        <w:rPr>
          <w:rFonts w:ascii="Times New Roman" w:hAnsi="Times New Roman" w:cs="Times New Roman"/>
          <w:b/>
          <w:sz w:val="28"/>
          <w:lang w:val="hr-HR"/>
        </w:rPr>
      </w:pPr>
    </w:p>
    <w:p w:rsidR="0099787D" w:rsidRPr="0041296E" w:rsidRDefault="00EF709C"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U gornjem izrazu za procjenu totala standardna </w:t>
      </w:r>
      <w:r w:rsidR="00FA6CEA" w:rsidRPr="0041296E">
        <w:rPr>
          <w:rFonts w:ascii="Times New Roman" w:hAnsi="Times New Roman" w:cs="Times New Roman"/>
          <w:sz w:val="28"/>
          <w:lang w:val="hr-HR"/>
        </w:rPr>
        <w:t>greška</w:t>
      </w:r>
      <w:r w:rsidRPr="0041296E">
        <w:rPr>
          <w:rFonts w:ascii="Times New Roman" w:hAnsi="Times New Roman" w:cs="Times New Roman"/>
          <w:sz w:val="28"/>
          <w:lang w:val="hr-HR"/>
        </w:rPr>
        <w:t xml:space="preserve"> procjene totala osnovnoga skupa jednaka je:</w:t>
      </w:r>
    </w:p>
    <w:p w:rsidR="00EF709C" w:rsidRPr="0041296E" w:rsidRDefault="00EF709C"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Se ( </w:t>
      </w:r>
      <m:oMath>
        <m:nary>
          <m:naryPr>
            <m:chr m:val="∑"/>
            <m:limLoc m:val="undOvr"/>
            <m:subHide m:val="1"/>
            <m:supHide m:val="1"/>
            <m:ctrlPr>
              <w:rPr>
                <w:rFonts w:ascii="Cambria Math" w:hAnsi="Cambria Math" w:cs="Times New Roman"/>
                <w:i/>
                <w:sz w:val="28"/>
                <w:lang w:val="hr-HR"/>
              </w:rPr>
            </m:ctrlPr>
          </m:naryPr>
          <m:sub/>
          <m:sup/>
          <m:e>
            <m:sSub>
              <m:sSubPr>
                <m:ctrlPr>
                  <w:rPr>
                    <w:rFonts w:ascii="Cambria Math" w:hAnsi="Cambria Math" w:cs="Times New Roman"/>
                    <w:i/>
                    <w:sz w:val="28"/>
                    <w:lang w:val="hr-HR"/>
                  </w:rPr>
                </m:ctrlPr>
              </m:sSubPr>
              <m:e>
                <m:r>
                  <w:rPr>
                    <w:rFonts w:ascii="Cambria Math" w:hAnsi="Cambria Math" w:cs="Times New Roman"/>
                    <w:sz w:val="28"/>
                    <w:lang w:val="hr-HR"/>
                  </w:rPr>
                  <m:t>x</m:t>
                </m:r>
              </m:e>
              <m:sub>
                <m:r>
                  <w:rPr>
                    <w:rFonts w:ascii="Cambria Math" w:hAnsi="Cambria Math" w:cs="Times New Roman"/>
                    <w:sz w:val="28"/>
                    <w:lang w:val="hr-HR"/>
                  </w:rPr>
                  <m:t>i</m:t>
                </m:r>
              </m:sub>
            </m:sSub>
          </m:e>
        </m:nary>
      </m:oMath>
      <w:r w:rsidRPr="0041296E">
        <w:rPr>
          <w:rFonts w:ascii="Times New Roman" w:eastAsiaTheme="minorEastAsia" w:hAnsi="Times New Roman" w:cs="Times New Roman"/>
          <w:sz w:val="28"/>
          <w:lang w:val="hr-HR"/>
        </w:rPr>
        <w:t xml:space="preserve"> ) = N   </w:t>
      </w:r>
      <w:r w:rsidRPr="0041296E">
        <w:rPr>
          <w:rFonts w:ascii="Cambria Math" w:eastAsiaTheme="minorEastAsia" w:hAnsi="Cambria Math" w:cs="Times New Roman"/>
          <w:sz w:val="28"/>
          <w:lang w:val="hr-HR"/>
        </w:rPr>
        <w:t>⃘</w:t>
      </w:r>
      <w:r w:rsidRPr="0041296E">
        <w:rPr>
          <w:rFonts w:ascii="Times New Roman" w:eastAsiaTheme="minorEastAsia" w:hAnsi="Times New Roman" w:cs="Times New Roman"/>
          <w:sz w:val="28"/>
          <w:lang w:val="hr-HR"/>
        </w:rPr>
        <w:t xml:space="preserve"> </w:t>
      </w:r>
      <w:r w:rsidRPr="0041296E">
        <w:rPr>
          <w:rFonts w:ascii="Times New Roman" w:hAnsi="Times New Roman" w:cs="Times New Roman"/>
          <w:sz w:val="28"/>
          <w:lang w:val="hr-HR"/>
        </w:rPr>
        <w:t>Se (</w:t>
      </w:r>
      <w:r w:rsidRPr="0041296E">
        <w:rPr>
          <w:position w:val="-4"/>
          <w:lang w:val="hr-HR"/>
        </w:rPr>
        <w:object w:dxaOrig="279" w:dyaOrig="320">
          <v:shape id="_x0000_i1044" type="#_x0000_t75" style="width:14.25pt;height:15.75pt" o:ole="">
            <v:imagedata r:id="rId230" o:title=""/>
          </v:shape>
          <o:OLEObject Type="Embed" ProgID="Equation.3" ShapeID="_x0000_i1044" DrawAspect="Content" ObjectID="_1535526577" r:id="rId231"/>
        </w:object>
      </w:r>
      <w:r w:rsidRPr="0041296E">
        <w:rPr>
          <w:rFonts w:ascii="Times New Roman" w:hAnsi="Times New Roman" w:cs="Times New Roman"/>
          <w:sz w:val="28"/>
          <w:lang w:val="hr-HR"/>
        </w:rPr>
        <w:t xml:space="preserve">) </w:t>
      </w:r>
    </w:p>
    <w:p w:rsidR="00EF709C" w:rsidRPr="0041296E" w:rsidRDefault="00EF709C"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Točkasta procjena totala na osnovu uzorka jednaka je:</w:t>
      </w:r>
    </w:p>
    <w:p w:rsidR="00EF709C" w:rsidRPr="0041296E" w:rsidRDefault="0041296E" w:rsidP="00ED1D7E">
      <w:pPr>
        <w:tabs>
          <w:tab w:val="left" w:pos="2400"/>
        </w:tabs>
        <w:rPr>
          <w:rFonts w:ascii="Times New Roman" w:eastAsiaTheme="minorEastAsia" w:hAnsi="Times New Roman" w:cs="Times New Roman"/>
          <w:sz w:val="28"/>
          <w:lang w:val="hr-HR"/>
        </w:rPr>
      </w:pPr>
      <m:oMathPara>
        <m:oMath>
          <m:nary>
            <m:naryPr>
              <m:chr m:val="∑"/>
              <m:limLoc m:val="undOvr"/>
              <m:ctrlPr>
                <w:rPr>
                  <w:rFonts w:ascii="Cambria Math" w:hAnsi="Cambria Math" w:cs="Times New Roman"/>
                  <w:i/>
                  <w:sz w:val="28"/>
                  <w:lang w:val="hr-HR"/>
                </w:rPr>
              </m:ctrlPr>
            </m:naryPr>
            <m:sub>
              <m:r>
                <w:rPr>
                  <w:rFonts w:ascii="Cambria Math" w:hAnsi="Cambria Math" w:cs="Times New Roman"/>
                  <w:sz w:val="28"/>
                  <w:lang w:val="hr-HR"/>
                </w:rPr>
                <m:t>i=1</m:t>
              </m:r>
            </m:sub>
            <m:sup>
              <m:r>
                <w:rPr>
                  <w:rFonts w:ascii="Cambria Math" w:hAnsi="Cambria Math" w:cs="Times New Roman"/>
                  <w:sz w:val="28"/>
                  <w:lang w:val="hr-HR"/>
                </w:rPr>
                <m:t>N</m:t>
              </m:r>
            </m:sup>
            <m:e>
              <m:sSub>
                <m:sSubPr>
                  <m:ctrlPr>
                    <w:rPr>
                      <w:rFonts w:ascii="Cambria Math" w:hAnsi="Cambria Math" w:cs="Times New Roman"/>
                      <w:i/>
                      <w:sz w:val="28"/>
                      <w:lang w:val="hr-HR"/>
                    </w:rPr>
                  </m:ctrlPr>
                </m:sSubPr>
                <m:e>
                  <m:r>
                    <w:rPr>
                      <w:rFonts w:ascii="Cambria Math" w:hAnsi="Cambria Math" w:cs="Times New Roman"/>
                      <w:sz w:val="28"/>
                      <w:lang w:val="hr-HR"/>
                    </w:rPr>
                    <m:t>x</m:t>
                  </m:r>
                </m:e>
                <m:sub>
                  <m:r>
                    <w:rPr>
                      <w:rFonts w:ascii="Cambria Math" w:hAnsi="Cambria Math" w:cs="Times New Roman"/>
                      <w:sz w:val="28"/>
                      <w:lang w:val="hr-HR"/>
                    </w:rPr>
                    <m:t>i</m:t>
                  </m:r>
                </m:sub>
              </m:sSub>
            </m:e>
          </m:nary>
          <m:r>
            <w:rPr>
              <w:rFonts w:ascii="Cambria Math" w:eastAsiaTheme="minorEastAsia" w:hAnsi="Cambria Math" w:cs="Times New Roman"/>
              <w:sz w:val="28"/>
              <w:lang w:val="hr-HR"/>
            </w:rPr>
            <m:t>=N  ⃘</m:t>
          </m:r>
          <m:r>
            <m:rPr>
              <m:sty m:val="p"/>
            </m:rPr>
            <w:rPr>
              <w:rFonts w:ascii="Cambria Math" w:hAnsi="Cambria Math"/>
              <w:position w:val="-4"/>
              <w:lang w:val="hr-HR"/>
            </w:rPr>
            <w:object w:dxaOrig="279" w:dyaOrig="460">
              <v:shape id="_x0000_i1045" type="#_x0000_t75" style="width:14.25pt;height:23.25pt" o:ole="">
                <v:imagedata r:id="rId232" o:title=""/>
              </v:shape>
              <o:OLEObject Type="Embed" ProgID="Equation.3" ShapeID="_x0000_i1045" DrawAspect="Content" ObjectID="_1535526578" r:id="rId233"/>
            </w:object>
          </m:r>
          <m:r>
            <w:rPr>
              <w:rFonts w:ascii="Cambria Math" w:eastAsiaTheme="minorEastAsia" w:hAnsi="Cambria Math" w:cs="Times New Roman"/>
              <w:sz w:val="28"/>
              <w:lang w:val="hr-HR"/>
            </w:rPr>
            <m:t xml:space="preserve"> </m:t>
          </m:r>
        </m:oMath>
      </m:oMathPara>
    </w:p>
    <w:p w:rsidR="00481F49" w:rsidRPr="0041296E" w:rsidRDefault="00481F49" w:rsidP="00ED1D7E">
      <w:pPr>
        <w:tabs>
          <w:tab w:val="left" w:pos="2400"/>
        </w:tabs>
        <w:rPr>
          <w:rFonts w:ascii="Times New Roman" w:eastAsiaTheme="minorEastAsia" w:hAnsi="Times New Roman" w:cs="Times New Roman"/>
          <w:sz w:val="28"/>
          <w:lang w:val="hr-HR"/>
        </w:rPr>
      </w:pPr>
    </w:p>
    <w:p w:rsidR="00481F49" w:rsidRPr="0041296E" w:rsidRDefault="00537B07"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Procjena totala na osnovu uzorka također je nepristrana jer je procjena aritmetičke sredine nepristrana. </w:t>
      </w:r>
    </w:p>
    <w:p w:rsidR="00537B07" w:rsidRPr="0041296E" w:rsidRDefault="00537B07" w:rsidP="00ED1D7E">
      <w:pPr>
        <w:tabs>
          <w:tab w:val="left" w:pos="2400"/>
        </w:tabs>
        <w:rPr>
          <w:rFonts w:ascii="Times New Roman" w:hAnsi="Times New Roman" w:cs="Times New Roman"/>
          <w:sz w:val="28"/>
          <w:lang w:val="hr-HR"/>
        </w:rPr>
      </w:pPr>
    </w:p>
    <w:p w:rsidR="00537B07" w:rsidRPr="0041296E" w:rsidRDefault="00537B07" w:rsidP="00ED1D7E">
      <w:pPr>
        <w:tabs>
          <w:tab w:val="left" w:pos="2400"/>
        </w:tabs>
        <w:rPr>
          <w:rFonts w:ascii="Times New Roman" w:hAnsi="Times New Roman" w:cs="Times New Roman"/>
          <w:sz w:val="28"/>
          <w:lang w:val="hr-HR"/>
        </w:rPr>
      </w:pPr>
    </w:p>
    <w:p w:rsidR="00537B07" w:rsidRPr="0041296E" w:rsidRDefault="00537B07" w:rsidP="00ED1D7E">
      <w:pPr>
        <w:tabs>
          <w:tab w:val="left" w:pos="2400"/>
        </w:tabs>
        <w:rPr>
          <w:rFonts w:ascii="Times New Roman" w:hAnsi="Times New Roman" w:cs="Times New Roman"/>
          <w:sz w:val="28"/>
          <w:lang w:val="hr-HR"/>
        </w:rPr>
      </w:pPr>
    </w:p>
    <w:p w:rsidR="00537B07" w:rsidRPr="0041296E" w:rsidRDefault="00537B07" w:rsidP="00ED1D7E">
      <w:pPr>
        <w:tabs>
          <w:tab w:val="left" w:pos="2400"/>
        </w:tabs>
        <w:rPr>
          <w:rFonts w:ascii="Times New Roman" w:hAnsi="Times New Roman" w:cs="Times New Roman"/>
          <w:sz w:val="28"/>
          <w:lang w:val="hr-HR"/>
        </w:rPr>
      </w:pPr>
    </w:p>
    <w:p w:rsidR="00537B07" w:rsidRPr="0041296E" w:rsidRDefault="00537B07" w:rsidP="00ED1D7E">
      <w:pPr>
        <w:tabs>
          <w:tab w:val="left" w:pos="2400"/>
        </w:tabs>
        <w:rPr>
          <w:rFonts w:ascii="Times New Roman" w:hAnsi="Times New Roman" w:cs="Times New Roman"/>
          <w:sz w:val="28"/>
          <w:lang w:val="hr-HR"/>
        </w:rPr>
      </w:pPr>
    </w:p>
    <w:p w:rsidR="00537B07" w:rsidRPr="0041296E" w:rsidRDefault="00537B07" w:rsidP="00ED1D7E">
      <w:pPr>
        <w:tabs>
          <w:tab w:val="left" w:pos="2400"/>
        </w:tabs>
        <w:rPr>
          <w:rFonts w:ascii="Times New Roman" w:hAnsi="Times New Roman" w:cs="Times New Roman"/>
          <w:sz w:val="28"/>
          <w:lang w:val="hr-HR"/>
        </w:rPr>
      </w:pPr>
    </w:p>
    <w:p w:rsidR="00537B07" w:rsidRPr="0041296E" w:rsidRDefault="00537B07" w:rsidP="00ED1D7E">
      <w:pPr>
        <w:tabs>
          <w:tab w:val="left" w:pos="2400"/>
        </w:tabs>
        <w:rPr>
          <w:rFonts w:ascii="Times New Roman" w:hAnsi="Times New Roman" w:cs="Times New Roman"/>
          <w:sz w:val="28"/>
          <w:lang w:val="hr-HR"/>
        </w:rPr>
      </w:pPr>
    </w:p>
    <w:p w:rsidR="00537B07" w:rsidRPr="0041296E" w:rsidRDefault="00537B07" w:rsidP="00ED1D7E">
      <w:pPr>
        <w:tabs>
          <w:tab w:val="left" w:pos="2400"/>
        </w:tabs>
        <w:rPr>
          <w:rFonts w:ascii="Times New Roman" w:hAnsi="Times New Roman" w:cs="Times New Roman"/>
          <w:color w:val="FF0000"/>
          <w:sz w:val="32"/>
          <w:lang w:val="hr-HR"/>
        </w:rPr>
      </w:pPr>
      <w:r w:rsidRPr="0041296E">
        <w:rPr>
          <w:rFonts w:ascii="Times New Roman" w:hAnsi="Times New Roman" w:cs="Times New Roman"/>
          <w:color w:val="FF0000"/>
          <w:sz w:val="32"/>
          <w:lang w:val="hr-HR"/>
        </w:rPr>
        <w:lastRenderedPageBreak/>
        <w:t>C3. Procjena varijance osnovnoga skupa.</w:t>
      </w:r>
    </w:p>
    <w:p w:rsidR="00EF709C" w:rsidRPr="0041296E" w:rsidRDefault="00537B07"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Sampling distribucija varijanci ima oblik Hi-kvadrat distribucije. Ukoliko uzorak raste u beskonačnost, sampling distribucija teži k normalnome obliku. </w:t>
      </w:r>
    </w:p>
    <w:p w:rsidR="00537B07" w:rsidRPr="0041296E" w:rsidRDefault="00537B07"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Procjena varijance na osnovu uzorka je pristrana. Nepristrana procjena varijance osnovnoga skupa može se dobiti ovako:</w:t>
      </w:r>
    </w:p>
    <w:p w:rsidR="00537B07" w:rsidRPr="0041296E" w:rsidRDefault="0041296E" w:rsidP="00ED1D7E">
      <w:pPr>
        <w:tabs>
          <w:tab w:val="left" w:pos="2400"/>
        </w:tabs>
        <w:rPr>
          <w:rFonts w:ascii="Times New Roman" w:hAnsi="Times New Roman" w:cs="Times New Roman"/>
          <w:sz w:val="28"/>
          <w:lang w:val="hr-HR"/>
        </w:rPr>
      </w:pPr>
      <w:r w:rsidRPr="0041296E">
        <w:rPr>
          <w:rFonts w:ascii="Times New Roman" w:hAnsi="Times New Roman" w:cs="Times New Roman"/>
          <w:noProof/>
          <w:sz w:val="28"/>
          <w:lang w:val="hr-HR"/>
        </w:rPr>
        <w:object w:dxaOrig="1340" w:dyaOrig="1320" w14:anchorId="6C6D98C4">
          <v:shape id="_x0000_s1216" type="#_x0000_t75" style="position:absolute;margin-left:17.05pt;margin-top:18.2pt;width:71.1pt;height:35pt;z-index:251754496;visibility:visible">
            <v:imagedata r:id="rId234" o:title=""/>
          </v:shape>
          <o:OLEObject Type="Embed" ProgID="Equation.3" ShapeID="_x0000_s1216" DrawAspect="Content" ObjectID="_1535526681" r:id="rId235"/>
        </w:object>
      </w:r>
    </w:p>
    <w:p w:rsidR="00537B07" w:rsidRPr="0041296E" w:rsidRDefault="00537B07"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                                   s</w:t>
      </w:r>
      <w:r w:rsidRPr="0041296E">
        <w:rPr>
          <w:rFonts w:ascii="Times New Roman" w:hAnsi="Times New Roman" w:cs="Times New Roman"/>
          <w:sz w:val="28"/>
          <w:vertAlign w:val="superscript"/>
          <w:lang w:val="hr-HR"/>
        </w:rPr>
        <w:t xml:space="preserve">2 </w:t>
      </w:r>
      <w:r w:rsidRPr="0041296E">
        <w:rPr>
          <w:rFonts w:ascii="Times New Roman" w:hAnsi="Times New Roman" w:cs="Times New Roman"/>
          <w:sz w:val="28"/>
          <w:lang w:val="hr-HR"/>
        </w:rPr>
        <w:t>predstavlja nepristranu procjenu varijance osnovnoga skupa</w:t>
      </w:r>
    </w:p>
    <w:p w:rsidR="00537B07" w:rsidRPr="0041296E" w:rsidRDefault="00537B07" w:rsidP="00ED1D7E">
      <w:pPr>
        <w:tabs>
          <w:tab w:val="left" w:pos="2400"/>
        </w:tabs>
        <w:rPr>
          <w:rFonts w:ascii="Times New Roman" w:hAnsi="Times New Roman" w:cs="Times New Roman"/>
          <w:sz w:val="28"/>
          <w:lang w:val="hr-HR"/>
        </w:rPr>
      </w:pPr>
    </w:p>
    <w:p w:rsidR="00537B07" w:rsidRPr="0041296E" w:rsidRDefault="00537B07"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Intervalna procjena varijance osnovnoga skupa može se dobiti na sljedeći način:</w:t>
      </w:r>
    </w:p>
    <w:p w:rsidR="00537B07" w:rsidRPr="0041296E" w:rsidRDefault="0041296E" w:rsidP="00ED1D7E">
      <w:pPr>
        <w:tabs>
          <w:tab w:val="left" w:pos="2400"/>
        </w:tabs>
        <w:rPr>
          <w:rFonts w:ascii="Times New Roman" w:hAnsi="Times New Roman" w:cs="Times New Roman"/>
          <w:sz w:val="28"/>
          <w:lang w:val="hr-HR"/>
        </w:rPr>
      </w:pPr>
      <w:r w:rsidRPr="0041296E">
        <w:rPr>
          <w:rFonts w:ascii="Times New Roman" w:hAnsi="Times New Roman" w:cs="Times New Roman"/>
          <w:noProof/>
          <w:sz w:val="28"/>
          <w:lang w:val="hr-HR"/>
        </w:rPr>
        <w:object w:dxaOrig="1340" w:dyaOrig="1320" w14:anchorId="1591E079">
          <v:shape id="_x0000_s1217" type="#_x0000_t75" style="position:absolute;margin-left:63.4pt;margin-top:11pt;width:167.75pt;height:44.15pt;z-index:251755520;visibility:visible">
            <v:imagedata r:id="rId236" o:title=""/>
          </v:shape>
          <o:OLEObject Type="Embed" ProgID="Equation.3" ShapeID="_x0000_s1217" DrawAspect="Content" ObjectID="_1535526682" r:id="rId237"/>
        </w:object>
      </w:r>
    </w:p>
    <w:p w:rsidR="00537B07" w:rsidRPr="0041296E" w:rsidRDefault="00537B07" w:rsidP="00ED1D7E">
      <w:pPr>
        <w:tabs>
          <w:tab w:val="left" w:pos="2400"/>
        </w:tabs>
        <w:rPr>
          <w:rFonts w:ascii="Times New Roman" w:hAnsi="Times New Roman" w:cs="Times New Roman"/>
          <w:sz w:val="28"/>
          <w:lang w:val="hr-HR"/>
        </w:rPr>
      </w:pPr>
    </w:p>
    <w:p w:rsidR="00537B07" w:rsidRPr="0041296E" w:rsidRDefault="00537B07" w:rsidP="00ED1D7E">
      <w:pPr>
        <w:tabs>
          <w:tab w:val="left" w:pos="2400"/>
        </w:tabs>
        <w:rPr>
          <w:rFonts w:ascii="Times New Roman" w:hAnsi="Times New Roman" w:cs="Times New Roman"/>
          <w:sz w:val="28"/>
          <w:lang w:val="hr-HR"/>
        </w:rPr>
      </w:pPr>
    </w:p>
    <w:p w:rsidR="00537B07" w:rsidRPr="0041296E" w:rsidRDefault="00537B07" w:rsidP="00ED1D7E">
      <w:pPr>
        <w:tabs>
          <w:tab w:val="left" w:pos="2400"/>
        </w:tabs>
        <w:rPr>
          <w:rFonts w:ascii="Times New Roman" w:eastAsiaTheme="minorEastAsia" w:hAnsi="Times New Roman" w:cs="Times New Roman"/>
          <w:sz w:val="28"/>
          <w:lang w:val="hr-HR"/>
        </w:rPr>
      </w:pPr>
      <w:r w:rsidRPr="0041296E">
        <w:rPr>
          <w:rFonts w:ascii="Times New Roman" w:hAnsi="Times New Roman" w:cs="Times New Roman"/>
          <w:sz w:val="28"/>
          <w:lang w:val="hr-HR"/>
        </w:rPr>
        <w:t xml:space="preserve">Vrijednost Hi-kvadrata očitavamo iz </w:t>
      </w:r>
      <w:r w:rsidR="00FA6CEA" w:rsidRPr="0041296E">
        <w:rPr>
          <w:rFonts w:ascii="Times New Roman" w:hAnsi="Times New Roman" w:cs="Times New Roman"/>
          <w:sz w:val="28"/>
          <w:lang w:val="hr-HR"/>
        </w:rPr>
        <w:t>odgovarajućih</w:t>
      </w:r>
      <w:r w:rsidRPr="0041296E">
        <w:rPr>
          <w:rFonts w:ascii="Times New Roman" w:hAnsi="Times New Roman" w:cs="Times New Roman"/>
          <w:sz w:val="28"/>
          <w:lang w:val="hr-HR"/>
        </w:rPr>
        <w:t xml:space="preserve"> tablica Hi-kvadrat distribucije na određenom nivou </w:t>
      </w:r>
      <m:oMath>
        <m:r>
          <w:rPr>
            <w:rFonts w:ascii="Cambria Math" w:hAnsi="Cambria Math" w:cs="Times New Roman"/>
            <w:sz w:val="28"/>
            <w:lang w:val="hr-HR"/>
          </w:rPr>
          <m:t>α</m:t>
        </m:r>
      </m:oMath>
      <w:r w:rsidRPr="0041296E">
        <w:rPr>
          <w:rFonts w:ascii="Times New Roman" w:eastAsiaTheme="minorEastAsia" w:hAnsi="Times New Roman" w:cs="Times New Roman"/>
          <w:sz w:val="28"/>
          <w:lang w:val="hr-HR"/>
        </w:rPr>
        <w:t xml:space="preserve"> i uz određeni broj stupnjeva slobode df = </w:t>
      </w:r>
      <w:r w:rsidRPr="0041296E">
        <w:rPr>
          <w:rFonts w:ascii="Times New Roman" w:eastAsiaTheme="minorEastAsia" w:hAnsi="Times New Roman" w:cs="Times New Roman"/>
          <w:i/>
          <w:sz w:val="28"/>
          <w:lang w:val="hr-HR"/>
        </w:rPr>
        <w:t xml:space="preserve">v </w:t>
      </w:r>
      <w:r w:rsidRPr="0041296E">
        <w:rPr>
          <w:rFonts w:ascii="Times New Roman" w:eastAsiaTheme="minorEastAsia" w:hAnsi="Times New Roman" w:cs="Times New Roman"/>
          <w:sz w:val="28"/>
          <w:lang w:val="hr-HR"/>
        </w:rPr>
        <w:t>= n-1</w:t>
      </w:r>
    </w:p>
    <w:p w:rsidR="00537B07" w:rsidRPr="0041296E" w:rsidRDefault="00537B07"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Ukoliko veličina uzorka prelazi 30 jedinica Hi-kvadrat distribucija može se aproksimirati pomoću normalne distribucije. Tada se vrijednost Hi-kvadrata mogu dobiti pomoću sljedeće formule:</w:t>
      </w:r>
    </w:p>
    <w:p w:rsidR="00537B07" w:rsidRPr="0041296E" w:rsidRDefault="00537B07" w:rsidP="00ED1D7E">
      <w:pPr>
        <w:tabs>
          <w:tab w:val="left" w:pos="2400"/>
        </w:tabs>
        <w:rPr>
          <w:rFonts w:ascii="Times New Roman" w:eastAsiaTheme="minorEastAsia" w:hAnsi="Times New Roman" w:cs="Times New Roman"/>
          <w:sz w:val="28"/>
          <w:lang w:val="hr-HR"/>
        </w:rPr>
      </w:pPr>
    </w:p>
    <w:p w:rsidR="006161D3" w:rsidRPr="0041296E" w:rsidRDefault="0041296E" w:rsidP="00ED1D7E">
      <w:pPr>
        <w:tabs>
          <w:tab w:val="left" w:pos="2400"/>
        </w:tabs>
        <w:rPr>
          <w:rFonts w:ascii="Times New Roman" w:eastAsiaTheme="minorEastAsia" w:hAnsi="Times New Roman" w:cs="Times New Roman"/>
          <w:sz w:val="28"/>
          <w:lang w:val="hr-HR"/>
        </w:rPr>
      </w:pPr>
      <m:oMathPara>
        <m:oMath>
          <m:sSubSup>
            <m:sSubSupPr>
              <m:ctrlPr>
                <w:rPr>
                  <w:rFonts w:ascii="Cambria Math" w:eastAsiaTheme="minorEastAsia" w:hAnsi="Cambria Math" w:cs="Times New Roman"/>
                  <w:i/>
                  <w:sz w:val="28"/>
                  <w:lang w:val="hr-HR"/>
                </w:rPr>
              </m:ctrlPr>
            </m:sSubSupPr>
            <m:e>
              <m:r>
                <w:rPr>
                  <w:rFonts w:ascii="Cambria Math" w:eastAsiaTheme="minorEastAsia" w:hAnsi="Cambria Math" w:cs="Times New Roman"/>
                  <w:sz w:val="28"/>
                  <w:lang w:val="hr-HR"/>
                </w:rPr>
                <m:t>x</m:t>
              </m:r>
            </m:e>
            <m:sub>
              <m:f>
                <m:fPr>
                  <m:ctrlPr>
                    <w:rPr>
                      <w:rFonts w:ascii="Cambria Math" w:eastAsiaTheme="minorEastAsia" w:hAnsi="Cambria Math" w:cs="Times New Roman"/>
                      <w:i/>
                      <w:sz w:val="28"/>
                      <w:lang w:val="hr-HR"/>
                    </w:rPr>
                  </m:ctrlPr>
                </m:fPr>
                <m:num>
                  <m:r>
                    <w:rPr>
                      <w:rFonts w:ascii="Cambria Math" w:eastAsiaTheme="minorEastAsia" w:hAnsi="Cambria Math" w:cs="Times New Roman"/>
                      <w:sz w:val="28"/>
                      <w:lang w:val="hr-HR"/>
                    </w:rPr>
                    <m:t>α</m:t>
                  </m:r>
                </m:num>
                <m:den>
                  <m:r>
                    <w:rPr>
                      <w:rFonts w:ascii="Cambria Math" w:eastAsiaTheme="minorEastAsia" w:hAnsi="Cambria Math" w:cs="Times New Roman"/>
                      <w:sz w:val="28"/>
                      <w:lang w:val="hr-HR"/>
                    </w:rPr>
                    <m:t>2</m:t>
                  </m:r>
                </m:den>
              </m:f>
              <m:r>
                <w:rPr>
                  <w:rFonts w:ascii="Cambria Math" w:eastAsiaTheme="minorEastAsia" w:hAnsi="Cambria Math" w:cs="Times New Roman"/>
                  <w:sz w:val="28"/>
                  <w:lang w:val="hr-HR"/>
                </w:rPr>
                <m:t xml:space="preserve">  </m:t>
              </m:r>
            </m:sub>
            <m:sup>
              <m:r>
                <w:rPr>
                  <w:rFonts w:ascii="Cambria Math" w:eastAsiaTheme="minorEastAsia" w:hAnsi="Cambria Math" w:cs="Times New Roman"/>
                  <w:sz w:val="28"/>
                  <w:lang w:val="hr-HR"/>
                </w:rPr>
                <m:t>2</m:t>
              </m:r>
            </m:sup>
          </m:sSubSup>
          <m:r>
            <w:rPr>
              <w:rFonts w:ascii="Cambria Math" w:eastAsiaTheme="minorEastAsia" w:hAnsi="Cambria Math" w:cs="Times New Roman"/>
              <w:sz w:val="28"/>
              <w:lang w:val="hr-HR"/>
            </w:rPr>
            <m:t xml:space="preserve">= </m:t>
          </m:r>
          <m:f>
            <m:fPr>
              <m:ctrlPr>
                <w:rPr>
                  <w:rFonts w:ascii="Cambria Math" w:eastAsiaTheme="minorEastAsia" w:hAnsi="Cambria Math" w:cs="Times New Roman"/>
                  <w:i/>
                  <w:sz w:val="28"/>
                  <w:lang w:val="hr-HR"/>
                </w:rPr>
              </m:ctrlPr>
            </m:fPr>
            <m:num>
              <m:r>
                <w:rPr>
                  <w:rFonts w:ascii="Cambria Math" w:eastAsiaTheme="minorEastAsia" w:hAnsi="Cambria Math" w:cs="Times New Roman"/>
                  <w:sz w:val="28"/>
                  <w:lang w:val="hr-HR"/>
                </w:rPr>
                <m:t>1</m:t>
              </m:r>
            </m:num>
            <m:den>
              <m:r>
                <w:rPr>
                  <w:rFonts w:ascii="Cambria Math" w:eastAsiaTheme="minorEastAsia" w:hAnsi="Cambria Math" w:cs="Times New Roman"/>
                  <w:sz w:val="28"/>
                  <w:lang w:val="hr-HR"/>
                </w:rPr>
                <m:t>2</m:t>
              </m:r>
            </m:den>
          </m:f>
          <m:r>
            <w:rPr>
              <w:rFonts w:ascii="Cambria Math" w:eastAsiaTheme="minorEastAsia" w:hAnsi="Cambria Math" w:cs="Times New Roman"/>
              <w:sz w:val="28"/>
              <w:lang w:val="hr-HR"/>
            </w:rPr>
            <m:t xml:space="preserve"> </m:t>
          </m:r>
          <m:sSup>
            <m:sSupPr>
              <m:ctrlPr>
                <w:rPr>
                  <w:rFonts w:ascii="Cambria Math" w:eastAsiaTheme="minorEastAsia" w:hAnsi="Cambria Math" w:cs="Times New Roman"/>
                  <w:i/>
                  <w:sz w:val="28"/>
                  <w:lang w:val="hr-HR"/>
                </w:rPr>
              </m:ctrlPr>
            </m:sSupPr>
            <m:e>
              <m:d>
                <m:dPr>
                  <m:ctrlPr>
                    <w:rPr>
                      <w:rFonts w:ascii="Cambria Math" w:eastAsiaTheme="minorEastAsia" w:hAnsi="Cambria Math" w:cs="Times New Roman"/>
                      <w:i/>
                      <w:sz w:val="28"/>
                      <w:lang w:val="hr-HR"/>
                    </w:rPr>
                  </m:ctrlPr>
                </m:dPr>
                <m:e>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z</m:t>
                      </m:r>
                    </m:e>
                    <m:sub>
                      <m:f>
                        <m:fPr>
                          <m:ctrlPr>
                            <w:rPr>
                              <w:rFonts w:ascii="Cambria Math" w:eastAsiaTheme="minorEastAsia" w:hAnsi="Cambria Math" w:cs="Times New Roman"/>
                              <w:i/>
                              <w:sz w:val="28"/>
                              <w:lang w:val="hr-HR"/>
                            </w:rPr>
                          </m:ctrlPr>
                        </m:fPr>
                        <m:num>
                          <m:r>
                            <w:rPr>
                              <w:rFonts w:ascii="Cambria Math" w:eastAsiaTheme="minorEastAsia" w:hAnsi="Cambria Math" w:cs="Times New Roman"/>
                              <w:sz w:val="28"/>
                              <w:lang w:val="hr-HR"/>
                            </w:rPr>
                            <m:t>α</m:t>
                          </m:r>
                        </m:num>
                        <m:den>
                          <m:r>
                            <w:rPr>
                              <w:rFonts w:ascii="Cambria Math" w:eastAsiaTheme="minorEastAsia" w:hAnsi="Cambria Math" w:cs="Times New Roman"/>
                              <w:sz w:val="28"/>
                              <w:lang w:val="hr-HR"/>
                            </w:rPr>
                            <m:t>2</m:t>
                          </m:r>
                        </m:den>
                      </m:f>
                    </m:sub>
                  </m:sSub>
                  <m:r>
                    <w:rPr>
                      <w:rFonts w:ascii="Cambria Math" w:eastAsiaTheme="minorEastAsia" w:hAnsi="Cambria Math" w:cs="Times New Roman"/>
                      <w:sz w:val="28"/>
                      <w:lang w:val="hr-HR"/>
                    </w:rPr>
                    <m:t xml:space="preserve">+ </m:t>
                  </m:r>
                  <m:rad>
                    <m:radPr>
                      <m:degHide m:val="1"/>
                      <m:ctrlPr>
                        <w:rPr>
                          <w:rFonts w:ascii="Cambria Math" w:eastAsiaTheme="minorEastAsia" w:hAnsi="Cambria Math" w:cs="Times New Roman"/>
                          <w:i/>
                          <w:sz w:val="28"/>
                          <w:lang w:val="hr-HR"/>
                        </w:rPr>
                      </m:ctrlPr>
                    </m:radPr>
                    <m:deg/>
                    <m:e>
                      <m:r>
                        <w:rPr>
                          <w:rFonts w:ascii="Cambria Math" w:eastAsiaTheme="minorEastAsia" w:hAnsi="Cambria Math" w:cs="Times New Roman"/>
                          <w:sz w:val="28"/>
                          <w:lang w:val="hr-HR"/>
                        </w:rPr>
                        <m:t>2  ⃘ v-1</m:t>
                      </m:r>
                    </m:e>
                  </m:rad>
                  <m:r>
                    <w:rPr>
                      <w:rFonts w:ascii="Cambria Math" w:eastAsiaTheme="minorEastAsia" w:hAnsi="Cambria Math" w:cs="Times New Roman"/>
                      <w:sz w:val="28"/>
                      <w:lang w:val="hr-HR"/>
                    </w:rPr>
                    <m:t xml:space="preserve"> </m:t>
                  </m:r>
                </m:e>
              </m:d>
            </m:e>
            <m:sup>
              <m:r>
                <w:rPr>
                  <w:rFonts w:ascii="Cambria Math" w:eastAsiaTheme="minorEastAsia" w:hAnsi="Cambria Math" w:cs="Times New Roman"/>
                  <w:sz w:val="28"/>
                  <w:lang w:val="hr-HR"/>
                </w:rPr>
                <m:t>2</m:t>
              </m:r>
            </m:sup>
          </m:sSup>
        </m:oMath>
      </m:oMathPara>
    </w:p>
    <w:p w:rsidR="00F84AF9" w:rsidRPr="0041296E" w:rsidRDefault="00F84AF9" w:rsidP="00ED1D7E">
      <w:pPr>
        <w:tabs>
          <w:tab w:val="left" w:pos="2400"/>
        </w:tabs>
        <w:rPr>
          <w:rFonts w:ascii="Times New Roman" w:eastAsiaTheme="minorEastAsia" w:hAnsi="Times New Roman" w:cs="Times New Roman"/>
          <w:sz w:val="28"/>
          <w:lang w:val="hr-HR"/>
        </w:rPr>
      </w:pPr>
    </w:p>
    <w:p w:rsidR="00F84AF9" w:rsidRPr="0041296E" w:rsidRDefault="0041296E" w:rsidP="00F84AF9">
      <w:pPr>
        <w:tabs>
          <w:tab w:val="left" w:pos="2400"/>
        </w:tabs>
        <w:rPr>
          <w:rFonts w:ascii="Times New Roman" w:eastAsiaTheme="minorEastAsia" w:hAnsi="Times New Roman" w:cs="Times New Roman"/>
          <w:sz w:val="28"/>
          <w:lang w:val="hr-HR"/>
        </w:rPr>
      </w:pPr>
      <m:oMathPara>
        <m:oMath>
          <m:sSubSup>
            <m:sSubSupPr>
              <m:ctrlPr>
                <w:rPr>
                  <w:rFonts w:ascii="Cambria Math" w:eastAsiaTheme="minorEastAsia" w:hAnsi="Cambria Math" w:cs="Times New Roman"/>
                  <w:i/>
                  <w:sz w:val="28"/>
                  <w:lang w:val="hr-HR"/>
                </w:rPr>
              </m:ctrlPr>
            </m:sSubSupPr>
            <m:e>
              <m:r>
                <w:rPr>
                  <w:rFonts w:ascii="Cambria Math" w:eastAsiaTheme="minorEastAsia" w:hAnsi="Cambria Math" w:cs="Times New Roman"/>
                  <w:sz w:val="28"/>
                  <w:lang w:val="hr-HR"/>
                </w:rPr>
                <m:t>x</m:t>
              </m:r>
            </m:e>
            <m:sub>
              <m:r>
                <w:rPr>
                  <w:rFonts w:ascii="Cambria Math" w:eastAsiaTheme="minorEastAsia" w:hAnsi="Cambria Math" w:cs="Times New Roman"/>
                  <w:sz w:val="28"/>
                  <w:lang w:val="hr-HR"/>
                </w:rPr>
                <m:t>1-</m:t>
              </m:r>
              <m:f>
                <m:fPr>
                  <m:ctrlPr>
                    <w:rPr>
                      <w:rFonts w:ascii="Cambria Math" w:eastAsiaTheme="minorEastAsia" w:hAnsi="Cambria Math" w:cs="Times New Roman"/>
                      <w:i/>
                      <w:sz w:val="28"/>
                      <w:lang w:val="hr-HR"/>
                    </w:rPr>
                  </m:ctrlPr>
                </m:fPr>
                <m:num>
                  <m:r>
                    <w:rPr>
                      <w:rFonts w:ascii="Cambria Math" w:eastAsiaTheme="minorEastAsia" w:hAnsi="Cambria Math" w:cs="Times New Roman"/>
                      <w:sz w:val="28"/>
                      <w:lang w:val="hr-HR"/>
                    </w:rPr>
                    <m:t>α</m:t>
                  </m:r>
                </m:num>
                <m:den>
                  <m:r>
                    <w:rPr>
                      <w:rFonts w:ascii="Cambria Math" w:eastAsiaTheme="minorEastAsia" w:hAnsi="Cambria Math" w:cs="Times New Roman"/>
                      <w:sz w:val="28"/>
                      <w:lang w:val="hr-HR"/>
                    </w:rPr>
                    <m:t>2</m:t>
                  </m:r>
                </m:den>
              </m:f>
            </m:sub>
            <m:sup>
              <m:r>
                <w:rPr>
                  <w:rFonts w:ascii="Cambria Math" w:eastAsiaTheme="minorEastAsia" w:hAnsi="Cambria Math" w:cs="Times New Roman"/>
                  <w:sz w:val="28"/>
                  <w:lang w:val="hr-HR"/>
                </w:rPr>
                <m:t>2</m:t>
              </m:r>
            </m:sup>
          </m:sSubSup>
          <m:r>
            <w:rPr>
              <w:rFonts w:ascii="Cambria Math" w:eastAsiaTheme="minorEastAsia" w:hAnsi="Cambria Math" w:cs="Times New Roman"/>
              <w:sz w:val="28"/>
              <w:lang w:val="hr-HR"/>
            </w:rPr>
            <m:t xml:space="preserve">= </m:t>
          </m:r>
          <m:f>
            <m:fPr>
              <m:ctrlPr>
                <w:rPr>
                  <w:rFonts w:ascii="Cambria Math" w:eastAsiaTheme="minorEastAsia" w:hAnsi="Cambria Math" w:cs="Times New Roman"/>
                  <w:i/>
                  <w:sz w:val="28"/>
                  <w:lang w:val="hr-HR"/>
                </w:rPr>
              </m:ctrlPr>
            </m:fPr>
            <m:num>
              <m:r>
                <w:rPr>
                  <w:rFonts w:ascii="Cambria Math" w:eastAsiaTheme="minorEastAsia" w:hAnsi="Cambria Math" w:cs="Times New Roman"/>
                  <w:sz w:val="28"/>
                  <w:lang w:val="hr-HR"/>
                </w:rPr>
                <m:t>1</m:t>
              </m:r>
            </m:num>
            <m:den>
              <m:r>
                <w:rPr>
                  <w:rFonts w:ascii="Cambria Math" w:eastAsiaTheme="minorEastAsia" w:hAnsi="Cambria Math" w:cs="Times New Roman"/>
                  <w:sz w:val="28"/>
                  <w:lang w:val="hr-HR"/>
                </w:rPr>
                <m:t>2</m:t>
              </m:r>
            </m:den>
          </m:f>
          <m:r>
            <w:rPr>
              <w:rFonts w:ascii="Cambria Math" w:eastAsiaTheme="minorEastAsia" w:hAnsi="Cambria Math" w:cs="Times New Roman"/>
              <w:sz w:val="28"/>
              <w:lang w:val="hr-HR"/>
            </w:rPr>
            <m:t xml:space="preserve"> </m:t>
          </m:r>
          <m:sSup>
            <m:sSupPr>
              <m:ctrlPr>
                <w:rPr>
                  <w:rFonts w:ascii="Cambria Math" w:eastAsiaTheme="minorEastAsia" w:hAnsi="Cambria Math" w:cs="Times New Roman"/>
                  <w:i/>
                  <w:sz w:val="28"/>
                  <w:lang w:val="hr-HR"/>
                </w:rPr>
              </m:ctrlPr>
            </m:sSupPr>
            <m:e>
              <m:d>
                <m:dPr>
                  <m:ctrlPr>
                    <w:rPr>
                      <w:rFonts w:ascii="Cambria Math" w:eastAsiaTheme="minorEastAsia" w:hAnsi="Cambria Math" w:cs="Times New Roman"/>
                      <w:i/>
                      <w:sz w:val="28"/>
                      <w:lang w:val="hr-HR"/>
                    </w:rPr>
                  </m:ctrlPr>
                </m:dPr>
                <m:e>
                  <m:r>
                    <w:rPr>
                      <w:rFonts w:ascii="Cambria Math" w:eastAsiaTheme="minorEastAsia" w:hAnsi="Cambria Math" w:cs="Times New Roman"/>
                      <w:sz w:val="28"/>
                      <w:lang w:val="hr-HR"/>
                    </w:rPr>
                    <m:t>-</m:t>
                  </m:r>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z</m:t>
                      </m:r>
                    </m:e>
                    <m:sub>
                      <m:f>
                        <m:fPr>
                          <m:ctrlPr>
                            <w:rPr>
                              <w:rFonts w:ascii="Cambria Math" w:eastAsiaTheme="minorEastAsia" w:hAnsi="Cambria Math" w:cs="Times New Roman"/>
                              <w:i/>
                              <w:sz w:val="28"/>
                              <w:lang w:val="hr-HR"/>
                            </w:rPr>
                          </m:ctrlPr>
                        </m:fPr>
                        <m:num>
                          <m:r>
                            <w:rPr>
                              <w:rFonts w:ascii="Cambria Math" w:eastAsiaTheme="minorEastAsia" w:hAnsi="Cambria Math" w:cs="Times New Roman"/>
                              <w:sz w:val="28"/>
                              <w:lang w:val="hr-HR"/>
                            </w:rPr>
                            <m:t>α</m:t>
                          </m:r>
                        </m:num>
                        <m:den>
                          <m:r>
                            <w:rPr>
                              <w:rFonts w:ascii="Cambria Math" w:eastAsiaTheme="minorEastAsia" w:hAnsi="Cambria Math" w:cs="Times New Roman"/>
                              <w:sz w:val="28"/>
                              <w:lang w:val="hr-HR"/>
                            </w:rPr>
                            <m:t>2</m:t>
                          </m:r>
                        </m:den>
                      </m:f>
                    </m:sub>
                  </m:sSub>
                  <m:r>
                    <w:rPr>
                      <w:rFonts w:ascii="Cambria Math" w:eastAsiaTheme="minorEastAsia" w:hAnsi="Cambria Math" w:cs="Times New Roman"/>
                      <w:sz w:val="28"/>
                      <w:lang w:val="hr-HR"/>
                    </w:rPr>
                    <m:t xml:space="preserve">+ </m:t>
                  </m:r>
                  <m:rad>
                    <m:radPr>
                      <m:degHide m:val="1"/>
                      <m:ctrlPr>
                        <w:rPr>
                          <w:rFonts w:ascii="Cambria Math" w:eastAsiaTheme="minorEastAsia" w:hAnsi="Cambria Math" w:cs="Times New Roman"/>
                          <w:i/>
                          <w:sz w:val="28"/>
                          <w:lang w:val="hr-HR"/>
                        </w:rPr>
                      </m:ctrlPr>
                    </m:radPr>
                    <m:deg/>
                    <m:e>
                      <m:r>
                        <w:rPr>
                          <w:rFonts w:ascii="Cambria Math" w:eastAsiaTheme="minorEastAsia" w:hAnsi="Cambria Math" w:cs="Times New Roman"/>
                          <w:sz w:val="28"/>
                          <w:lang w:val="hr-HR"/>
                        </w:rPr>
                        <m:t>2  ⃘ v-1</m:t>
                      </m:r>
                    </m:e>
                  </m:rad>
                  <m:r>
                    <w:rPr>
                      <w:rFonts w:ascii="Cambria Math" w:eastAsiaTheme="minorEastAsia" w:hAnsi="Cambria Math" w:cs="Times New Roman"/>
                      <w:sz w:val="28"/>
                      <w:lang w:val="hr-HR"/>
                    </w:rPr>
                    <m:t xml:space="preserve"> </m:t>
                  </m:r>
                </m:e>
              </m:d>
            </m:e>
            <m:sup>
              <m:r>
                <w:rPr>
                  <w:rFonts w:ascii="Cambria Math" w:eastAsiaTheme="minorEastAsia" w:hAnsi="Cambria Math" w:cs="Times New Roman"/>
                  <w:sz w:val="28"/>
                  <w:lang w:val="hr-HR"/>
                </w:rPr>
                <m:t>2</m:t>
              </m:r>
            </m:sup>
          </m:sSup>
        </m:oMath>
      </m:oMathPara>
    </w:p>
    <w:p w:rsidR="00F84AF9" w:rsidRPr="0041296E" w:rsidRDefault="00F84AF9"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Intervalna procjena standardne devijacije dobiva se tako da se izračuna pozitivni korijen iz donje i gornje granice intervalne procjene varijance osnovnoga skupa.  </w:t>
      </w:r>
    </w:p>
    <w:p w:rsidR="00F84AF9" w:rsidRPr="0041296E" w:rsidRDefault="00F84AF9" w:rsidP="00ED1D7E">
      <w:pPr>
        <w:tabs>
          <w:tab w:val="left" w:pos="2400"/>
        </w:tabs>
        <w:rPr>
          <w:rFonts w:ascii="Times New Roman" w:eastAsiaTheme="minorEastAsia" w:hAnsi="Times New Roman" w:cs="Times New Roman"/>
          <w:sz w:val="32"/>
          <w:szCs w:val="32"/>
          <w:lang w:val="hr-HR"/>
        </w:rPr>
      </w:pPr>
      <w:r w:rsidRPr="0041296E">
        <w:rPr>
          <w:rFonts w:ascii="Times New Roman" w:eastAsiaTheme="minorEastAsia" w:hAnsi="Times New Roman" w:cs="Times New Roman"/>
          <w:color w:val="FF0000"/>
          <w:sz w:val="32"/>
          <w:szCs w:val="32"/>
          <w:lang w:val="hr-HR"/>
        </w:rPr>
        <w:lastRenderedPageBreak/>
        <w:t>C4. Procjena proporcije osnovnoga skupa.</w:t>
      </w:r>
      <w:r w:rsidRPr="0041296E">
        <w:rPr>
          <w:rFonts w:ascii="Times New Roman" w:eastAsiaTheme="minorEastAsia" w:hAnsi="Times New Roman" w:cs="Times New Roman"/>
          <w:sz w:val="32"/>
          <w:szCs w:val="32"/>
          <w:lang w:val="hr-HR"/>
        </w:rPr>
        <w:t xml:space="preserve"> </w:t>
      </w:r>
    </w:p>
    <w:p w:rsidR="00F84AF9" w:rsidRPr="0041296E" w:rsidRDefault="00F84AF9" w:rsidP="00ED1D7E">
      <w:pPr>
        <w:tabs>
          <w:tab w:val="left" w:pos="2400"/>
        </w:tabs>
        <w:rPr>
          <w:rFonts w:ascii="Times New Roman" w:eastAsiaTheme="minorEastAsia" w:hAnsi="Times New Roman" w:cs="Times New Roman"/>
          <w:sz w:val="28"/>
          <w:szCs w:val="32"/>
          <w:lang w:val="hr-HR"/>
        </w:rPr>
      </w:pPr>
      <w:r w:rsidRPr="0041296E">
        <w:rPr>
          <w:rFonts w:ascii="Times New Roman" w:eastAsiaTheme="minorEastAsia" w:hAnsi="Times New Roman" w:cs="Times New Roman"/>
          <w:sz w:val="28"/>
          <w:szCs w:val="32"/>
          <w:lang w:val="hr-HR"/>
        </w:rPr>
        <w:t>Veličina uzorka određuje se sljedećom formulom:</w:t>
      </w:r>
    </w:p>
    <w:p w:rsidR="00F84AF9" w:rsidRPr="0041296E" w:rsidRDefault="00F84AF9" w:rsidP="00ED1D7E">
      <w:pPr>
        <w:tabs>
          <w:tab w:val="left" w:pos="2400"/>
        </w:tabs>
        <w:rPr>
          <w:rFonts w:ascii="Cambria Math" w:eastAsiaTheme="minorEastAsia" w:hAnsi="Cambria Math" w:cs="Times New Roman"/>
          <w:sz w:val="28"/>
          <w:szCs w:val="32"/>
          <w:lang w:val="hr-HR"/>
        </w:rPr>
      </w:pPr>
      <w:r w:rsidRPr="0041296E">
        <w:rPr>
          <w:rFonts w:ascii="Times New Roman" w:eastAsiaTheme="minorEastAsia" w:hAnsi="Times New Roman" w:cs="Times New Roman"/>
          <w:sz w:val="28"/>
          <w:szCs w:val="32"/>
          <w:lang w:val="hr-HR"/>
        </w:rPr>
        <w:t xml:space="preserve">n' = </w:t>
      </w:r>
      <m:oMath>
        <m:sSup>
          <m:sSupPr>
            <m:ctrlPr>
              <w:rPr>
                <w:rFonts w:ascii="Cambria Math" w:eastAsiaTheme="minorEastAsia" w:hAnsi="Cambria Math" w:cs="Times New Roman"/>
                <w:i/>
                <w:sz w:val="28"/>
                <w:szCs w:val="32"/>
                <w:lang w:val="hr-HR"/>
              </w:rPr>
            </m:ctrlPr>
          </m:sSupPr>
          <m:e>
            <m:d>
              <m:dPr>
                <m:begChr m:val="["/>
                <m:endChr m:val="]"/>
                <m:ctrlPr>
                  <w:rPr>
                    <w:rFonts w:ascii="Cambria Math" w:eastAsiaTheme="minorEastAsia" w:hAnsi="Cambria Math" w:cs="Times New Roman"/>
                    <w:i/>
                    <w:sz w:val="28"/>
                    <w:szCs w:val="32"/>
                    <w:lang w:val="hr-HR"/>
                  </w:rPr>
                </m:ctrlPr>
              </m:dPr>
              <m:e>
                <m:f>
                  <m:fPr>
                    <m:ctrlPr>
                      <w:rPr>
                        <w:rFonts w:ascii="Cambria Math" w:eastAsiaTheme="minorEastAsia" w:hAnsi="Cambria Math" w:cs="Times New Roman"/>
                        <w:i/>
                        <w:sz w:val="28"/>
                        <w:szCs w:val="32"/>
                        <w:lang w:val="hr-HR"/>
                      </w:rPr>
                    </m:ctrlPr>
                  </m:fPr>
                  <m:num>
                    <m:r>
                      <w:rPr>
                        <w:rFonts w:ascii="Cambria Math" w:eastAsiaTheme="minorEastAsia" w:hAnsi="Cambria Math" w:cs="Times New Roman"/>
                        <w:sz w:val="28"/>
                        <w:szCs w:val="32"/>
                        <w:lang w:val="hr-HR"/>
                      </w:rPr>
                      <m:t xml:space="preserve">z⃘   ⃘ </m:t>
                    </m:r>
                    <m:rad>
                      <m:radPr>
                        <m:degHide m:val="1"/>
                        <m:ctrlPr>
                          <w:rPr>
                            <w:rFonts w:ascii="Cambria Math" w:eastAsiaTheme="minorEastAsia" w:hAnsi="Cambria Math" w:cs="Times New Roman"/>
                            <w:i/>
                            <w:sz w:val="28"/>
                            <w:szCs w:val="32"/>
                            <w:lang w:val="hr-HR"/>
                          </w:rPr>
                        </m:ctrlPr>
                      </m:radPr>
                      <m:deg/>
                      <m:e>
                        <m:r>
                          <w:rPr>
                            <w:rFonts w:ascii="Cambria Math" w:eastAsiaTheme="minorEastAsia" w:hAnsi="Cambria Math" w:cs="Times New Roman"/>
                            <w:sz w:val="28"/>
                            <w:szCs w:val="32"/>
                            <w:lang w:val="hr-HR"/>
                          </w:rPr>
                          <m:t>P  ⃘ Q</m:t>
                        </m:r>
                      </m:e>
                    </m:rad>
                    <m:r>
                      <w:rPr>
                        <w:rFonts w:ascii="Cambria Math" w:eastAsiaTheme="minorEastAsia" w:hAnsi="Cambria Math" w:cs="Times New Roman"/>
                        <w:sz w:val="28"/>
                        <w:szCs w:val="32"/>
                        <w:lang w:val="hr-HR"/>
                      </w:rPr>
                      <m:t xml:space="preserve"> </m:t>
                    </m:r>
                  </m:num>
                  <m:den>
                    <m:r>
                      <w:rPr>
                        <w:rFonts w:ascii="Cambria Math" w:eastAsiaTheme="minorEastAsia" w:hAnsi="Cambria Math" w:cs="Times New Roman"/>
                        <w:sz w:val="28"/>
                        <w:szCs w:val="32"/>
                        <w:lang w:val="hr-HR"/>
                      </w:rPr>
                      <m:t>graška</m:t>
                    </m:r>
                  </m:den>
                </m:f>
              </m:e>
            </m:d>
          </m:e>
          <m:sup>
            <m:r>
              <w:rPr>
                <w:rFonts w:ascii="Cambria Math" w:eastAsiaTheme="minorEastAsia" w:hAnsi="Cambria Math" w:cs="Times New Roman"/>
                <w:sz w:val="28"/>
                <w:szCs w:val="32"/>
                <w:lang w:val="hr-HR"/>
              </w:rPr>
              <m:t>2</m:t>
            </m:r>
          </m:sup>
        </m:sSup>
      </m:oMath>
      <w:r w:rsidR="00CB120E" w:rsidRPr="0041296E">
        <w:rPr>
          <w:rFonts w:ascii="Times New Roman" w:eastAsiaTheme="minorEastAsia" w:hAnsi="Times New Roman" w:cs="Times New Roman"/>
          <w:sz w:val="28"/>
          <w:szCs w:val="32"/>
          <w:lang w:val="hr-HR"/>
        </w:rPr>
        <w:t xml:space="preserve">         P </w:t>
      </w:r>
      <w:r w:rsidR="00CB120E" w:rsidRPr="0041296E">
        <w:rPr>
          <w:rFonts w:ascii="Cambria Math" w:eastAsiaTheme="minorEastAsia" w:hAnsi="Cambria Math" w:cs="Times New Roman"/>
          <w:sz w:val="28"/>
          <w:szCs w:val="32"/>
          <w:lang w:val="hr-HR"/>
        </w:rPr>
        <w:t xml:space="preserve">  ⃘ Q – varijanca </w:t>
      </w:r>
      <w:r w:rsidR="00FA6CEA" w:rsidRPr="0041296E">
        <w:rPr>
          <w:rFonts w:ascii="Cambria Math" w:eastAsiaTheme="minorEastAsia" w:hAnsi="Cambria Math" w:cs="Times New Roman"/>
          <w:sz w:val="28"/>
          <w:szCs w:val="32"/>
          <w:lang w:val="hr-HR"/>
        </w:rPr>
        <w:t>osnovnoga</w:t>
      </w:r>
      <w:r w:rsidR="00CB120E" w:rsidRPr="0041296E">
        <w:rPr>
          <w:rFonts w:ascii="Cambria Math" w:eastAsiaTheme="minorEastAsia" w:hAnsi="Cambria Math" w:cs="Times New Roman"/>
          <w:sz w:val="28"/>
          <w:szCs w:val="32"/>
          <w:lang w:val="hr-HR"/>
        </w:rPr>
        <w:t xml:space="preserve"> skupa</w:t>
      </w:r>
    </w:p>
    <w:p w:rsidR="00CB120E" w:rsidRPr="0041296E" w:rsidRDefault="00CB120E" w:rsidP="00ED1D7E">
      <w:pPr>
        <w:tabs>
          <w:tab w:val="left" w:pos="2400"/>
        </w:tabs>
        <w:rPr>
          <w:rFonts w:ascii="Cambria Math" w:eastAsiaTheme="minorEastAsia" w:hAnsi="Cambria Math" w:cs="Times New Roman"/>
          <w:sz w:val="28"/>
          <w:szCs w:val="32"/>
          <w:lang w:val="hr-HR"/>
        </w:rPr>
      </w:pPr>
      <w:r w:rsidRPr="0041296E">
        <w:rPr>
          <w:rFonts w:ascii="Cambria Math" w:eastAsiaTheme="minorEastAsia" w:hAnsi="Cambria Math" w:cs="Times New Roman"/>
          <w:sz w:val="28"/>
          <w:szCs w:val="32"/>
          <w:lang w:val="hr-HR"/>
        </w:rPr>
        <w:t>Ukoliko je umjesto varijance osnovnoga skupa poznat koeficijent varijacije osnovnog skupa, tada formula poprima sljedeći oblik:</w:t>
      </w:r>
    </w:p>
    <w:p w:rsidR="00CB120E" w:rsidRPr="0041296E" w:rsidRDefault="00CB120E" w:rsidP="00ED1D7E">
      <w:pPr>
        <w:tabs>
          <w:tab w:val="left" w:pos="2400"/>
        </w:tabs>
        <w:rPr>
          <w:rFonts w:ascii="Times New Roman" w:eastAsiaTheme="minorEastAsia" w:hAnsi="Times New Roman" w:cs="Times New Roman"/>
          <w:sz w:val="28"/>
          <w:szCs w:val="32"/>
          <w:lang w:val="hr-HR"/>
        </w:rPr>
      </w:pPr>
    </w:p>
    <w:p w:rsidR="00F84AF9" w:rsidRPr="0041296E" w:rsidRDefault="00CB120E" w:rsidP="00ED1D7E">
      <w:pPr>
        <w:tabs>
          <w:tab w:val="left" w:pos="2400"/>
        </w:tabs>
        <w:rPr>
          <w:rFonts w:ascii="Times New Roman" w:eastAsiaTheme="minorEastAsia" w:hAnsi="Times New Roman" w:cs="Times New Roman"/>
          <w:sz w:val="28"/>
          <w:szCs w:val="32"/>
          <w:lang w:val="hr-HR"/>
        </w:rPr>
      </w:pPr>
      <w:r w:rsidRPr="0041296E">
        <w:rPr>
          <w:rFonts w:ascii="Times New Roman" w:eastAsiaTheme="minorEastAsia" w:hAnsi="Times New Roman" w:cs="Times New Roman"/>
          <w:sz w:val="28"/>
          <w:szCs w:val="32"/>
          <w:lang w:val="hr-HR"/>
        </w:rPr>
        <w:t xml:space="preserve">n' = </w:t>
      </w:r>
      <m:oMath>
        <m:sSup>
          <m:sSupPr>
            <m:ctrlPr>
              <w:rPr>
                <w:rFonts w:ascii="Cambria Math" w:eastAsiaTheme="minorEastAsia" w:hAnsi="Cambria Math" w:cs="Times New Roman"/>
                <w:i/>
                <w:sz w:val="28"/>
                <w:szCs w:val="32"/>
                <w:lang w:val="hr-HR"/>
              </w:rPr>
            </m:ctrlPr>
          </m:sSupPr>
          <m:e>
            <m:d>
              <m:dPr>
                <m:begChr m:val="["/>
                <m:endChr m:val="]"/>
                <m:ctrlPr>
                  <w:rPr>
                    <w:rFonts w:ascii="Cambria Math" w:eastAsiaTheme="minorEastAsia" w:hAnsi="Cambria Math" w:cs="Times New Roman"/>
                    <w:i/>
                    <w:sz w:val="28"/>
                    <w:szCs w:val="32"/>
                    <w:lang w:val="hr-HR"/>
                  </w:rPr>
                </m:ctrlPr>
              </m:dPr>
              <m:e>
                <m:f>
                  <m:fPr>
                    <m:ctrlPr>
                      <w:rPr>
                        <w:rFonts w:ascii="Cambria Math" w:eastAsiaTheme="minorEastAsia" w:hAnsi="Cambria Math" w:cs="Times New Roman"/>
                        <w:i/>
                        <w:sz w:val="28"/>
                        <w:szCs w:val="32"/>
                        <w:lang w:val="hr-HR"/>
                      </w:rPr>
                    </m:ctrlPr>
                  </m:fPr>
                  <m:num>
                    <m:r>
                      <w:rPr>
                        <w:rFonts w:ascii="Cambria Math" w:eastAsiaTheme="minorEastAsia" w:hAnsi="Cambria Math" w:cs="Times New Roman"/>
                        <w:sz w:val="28"/>
                        <w:szCs w:val="32"/>
                        <w:lang w:val="hr-HR"/>
                      </w:rPr>
                      <m:t xml:space="preserve">z⃘   ⃘ </m:t>
                    </m:r>
                    <m:rad>
                      <m:radPr>
                        <m:degHide m:val="1"/>
                        <m:ctrlPr>
                          <w:rPr>
                            <w:rFonts w:ascii="Cambria Math" w:eastAsiaTheme="minorEastAsia" w:hAnsi="Cambria Math" w:cs="Times New Roman"/>
                            <w:i/>
                            <w:sz w:val="28"/>
                            <w:szCs w:val="32"/>
                            <w:lang w:val="hr-HR"/>
                          </w:rPr>
                        </m:ctrlPr>
                      </m:radPr>
                      <m:deg/>
                      <m:e>
                        <m:f>
                          <m:fPr>
                            <m:ctrlPr>
                              <w:rPr>
                                <w:rFonts w:ascii="Cambria Math" w:eastAsiaTheme="minorEastAsia" w:hAnsi="Cambria Math" w:cs="Times New Roman"/>
                                <w:i/>
                                <w:sz w:val="28"/>
                                <w:szCs w:val="32"/>
                                <w:lang w:val="hr-HR"/>
                              </w:rPr>
                            </m:ctrlPr>
                          </m:fPr>
                          <m:num>
                            <m:r>
                              <w:rPr>
                                <w:rFonts w:ascii="Cambria Math" w:eastAsiaTheme="minorEastAsia" w:hAnsi="Cambria Math" w:cs="Times New Roman"/>
                                <w:sz w:val="28"/>
                                <w:szCs w:val="32"/>
                                <w:lang w:val="hr-HR"/>
                              </w:rPr>
                              <m:t>P</m:t>
                            </m:r>
                          </m:num>
                          <m:den>
                            <m:r>
                              <w:rPr>
                                <w:rFonts w:ascii="Cambria Math" w:eastAsiaTheme="minorEastAsia" w:hAnsi="Cambria Math" w:cs="Times New Roman"/>
                                <w:sz w:val="28"/>
                                <w:szCs w:val="32"/>
                                <w:lang w:val="hr-HR"/>
                              </w:rPr>
                              <m:t>0</m:t>
                            </m:r>
                          </m:den>
                        </m:f>
                      </m:e>
                    </m:rad>
                    <m:r>
                      <w:rPr>
                        <w:rFonts w:ascii="Cambria Math" w:eastAsiaTheme="minorEastAsia" w:hAnsi="Cambria Math" w:cs="Times New Roman"/>
                        <w:sz w:val="28"/>
                        <w:szCs w:val="32"/>
                        <w:lang w:val="hr-HR"/>
                      </w:rPr>
                      <m:t xml:space="preserve"> </m:t>
                    </m:r>
                  </m:num>
                  <m:den>
                    <m:r>
                      <w:rPr>
                        <w:rFonts w:ascii="Cambria Math" w:eastAsiaTheme="minorEastAsia" w:hAnsi="Cambria Math" w:cs="Times New Roman"/>
                        <w:sz w:val="28"/>
                        <w:szCs w:val="32"/>
                        <w:lang w:val="hr-HR"/>
                      </w:rPr>
                      <m:t>rel. graška</m:t>
                    </m:r>
                  </m:den>
                </m:f>
              </m:e>
            </m:d>
          </m:e>
          <m:sup>
            <m:r>
              <w:rPr>
                <w:rFonts w:ascii="Cambria Math" w:eastAsiaTheme="minorEastAsia" w:hAnsi="Cambria Math" w:cs="Times New Roman"/>
                <w:sz w:val="28"/>
                <w:szCs w:val="32"/>
                <w:lang w:val="hr-HR"/>
              </w:rPr>
              <m:t>2</m:t>
            </m:r>
          </m:sup>
        </m:sSup>
      </m:oMath>
      <w:r w:rsidRPr="0041296E">
        <w:rPr>
          <w:rFonts w:ascii="Times New Roman" w:eastAsiaTheme="minorEastAsia" w:hAnsi="Times New Roman" w:cs="Times New Roman"/>
          <w:sz w:val="28"/>
          <w:szCs w:val="32"/>
          <w:lang w:val="hr-HR"/>
        </w:rPr>
        <w:t xml:space="preserve">         </w:t>
      </w:r>
    </w:p>
    <w:p w:rsidR="00CB120E" w:rsidRPr="0041296E" w:rsidRDefault="00CB120E" w:rsidP="00ED1D7E">
      <w:pPr>
        <w:tabs>
          <w:tab w:val="left" w:pos="2400"/>
        </w:tabs>
        <w:rPr>
          <w:rFonts w:ascii="Times New Roman" w:eastAsiaTheme="minorEastAsia" w:hAnsi="Times New Roman" w:cs="Times New Roman"/>
          <w:sz w:val="28"/>
          <w:szCs w:val="32"/>
          <w:lang w:val="hr-HR"/>
        </w:rPr>
      </w:pPr>
      <w:r w:rsidRPr="0041296E">
        <w:rPr>
          <w:rFonts w:ascii="Times New Roman" w:eastAsiaTheme="minorEastAsia" w:hAnsi="Times New Roman" w:cs="Times New Roman"/>
          <w:sz w:val="28"/>
          <w:szCs w:val="32"/>
          <w:lang w:val="hr-HR"/>
        </w:rPr>
        <w:t xml:space="preserve">Ukoliko je frakcija izbora veća od 0.05 , onda se pristupa korekciji kao i pri procjeni aritmetičke sredine osnovnoga skupa. </w:t>
      </w:r>
    </w:p>
    <w:p w:rsidR="00CB120E" w:rsidRPr="0041296E" w:rsidRDefault="00CB120E" w:rsidP="00ED1D7E">
      <w:pPr>
        <w:tabs>
          <w:tab w:val="left" w:pos="2400"/>
        </w:tabs>
        <w:rPr>
          <w:rFonts w:ascii="Times New Roman" w:eastAsiaTheme="minorEastAsia" w:hAnsi="Times New Roman" w:cs="Times New Roman"/>
          <w:sz w:val="28"/>
          <w:szCs w:val="32"/>
          <w:lang w:val="hr-HR"/>
        </w:rPr>
      </w:pPr>
      <w:r w:rsidRPr="0041296E">
        <w:rPr>
          <w:rFonts w:ascii="Times New Roman" w:eastAsiaTheme="minorEastAsia" w:hAnsi="Times New Roman" w:cs="Times New Roman"/>
          <w:sz w:val="28"/>
          <w:szCs w:val="32"/>
          <w:lang w:val="hr-HR"/>
        </w:rPr>
        <w:t>Intervalna procjena proporcije (odnosno relativne frekvencije) osnovnoga skupa:</w:t>
      </w:r>
    </w:p>
    <w:p w:rsidR="00CB120E" w:rsidRPr="0041296E" w:rsidRDefault="0041296E" w:rsidP="00ED1D7E">
      <w:pPr>
        <w:tabs>
          <w:tab w:val="left" w:pos="2400"/>
        </w:tabs>
        <w:rPr>
          <w:rFonts w:ascii="Times New Roman" w:eastAsiaTheme="minorEastAsia" w:hAnsi="Times New Roman" w:cs="Times New Roman"/>
          <w:sz w:val="28"/>
          <w:szCs w:val="32"/>
          <w:lang w:val="hr-HR"/>
        </w:rPr>
      </w:pPr>
      <w:r w:rsidRPr="0041296E">
        <w:rPr>
          <w:rFonts w:ascii="Times New Roman" w:eastAsiaTheme="minorEastAsia" w:hAnsi="Times New Roman" w:cs="Times New Roman"/>
          <w:noProof/>
          <w:sz w:val="28"/>
          <w:lang w:val="hr-HR"/>
        </w:rPr>
        <w:object w:dxaOrig="1340" w:dyaOrig="1320" w14:anchorId="3F3FAFDD">
          <v:shape id="_x0000_s1218" type="#_x0000_t75" style="position:absolute;margin-left:76.55pt;margin-top:22.85pt;width:284.6pt;height:42pt;z-index:251756544;visibility:visible">
            <v:imagedata r:id="rId238" o:title=""/>
          </v:shape>
          <o:OLEObject Type="Embed" ProgID="Equation.3" ShapeID="_x0000_s1218" DrawAspect="Content" ObjectID="_1535526683" r:id="rId239"/>
        </w:object>
      </w:r>
    </w:p>
    <w:p w:rsidR="00CB120E" w:rsidRPr="0041296E" w:rsidRDefault="00CB120E" w:rsidP="00ED1D7E">
      <w:pPr>
        <w:tabs>
          <w:tab w:val="left" w:pos="2400"/>
        </w:tabs>
        <w:rPr>
          <w:rFonts w:ascii="Times New Roman" w:eastAsiaTheme="minorEastAsia" w:hAnsi="Times New Roman" w:cs="Times New Roman"/>
          <w:sz w:val="28"/>
          <w:szCs w:val="32"/>
          <w:lang w:val="hr-HR"/>
        </w:rPr>
      </w:pPr>
    </w:p>
    <w:p w:rsidR="00CB120E" w:rsidRPr="0041296E" w:rsidRDefault="00CB120E" w:rsidP="00ED1D7E">
      <w:pPr>
        <w:tabs>
          <w:tab w:val="left" w:pos="2400"/>
        </w:tabs>
        <w:rPr>
          <w:rFonts w:ascii="Times New Roman" w:eastAsiaTheme="minorEastAsia" w:hAnsi="Times New Roman" w:cs="Times New Roman"/>
          <w:sz w:val="28"/>
          <w:szCs w:val="32"/>
          <w:lang w:val="hr-HR"/>
        </w:rPr>
      </w:pPr>
    </w:p>
    <w:p w:rsidR="00CB120E" w:rsidRPr="0041296E" w:rsidRDefault="00CB120E"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Procjena proporcije na osnovu uzorka je nepristrana. </w:t>
      </w:r>
    </w:p>
    <w:p w:rsidR="00CB120E" w:rsidRPr="0041296E" w:rsidRDefault="00CB120E"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Pri tomu se standardna greška procjene proporcije dobiva:</w:t>
      </w:r>
    </w:p>
    <w:p w:rsidR="00CB120E" w:rsidRPr="0041296E" w:rsidRDefault="0041296E"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noProof/>
          <w:sz w:val="28"/>
          <w:lang w:val="hr-HR"/>
        </w:rPr>
        <w:object w:dxaOrig="1340" w:dyaOrig="1320" w14:anchorId="7BE34B71">
          <v:shape id="_x0000_s1219" type="#_x0000_t75" style="position:absolute;margin-left:22.9pt;margin-top:8.75pt;width:87.75pt;height:50.5pt;z-index:251757568;visibility:visible">
            <v:imagedata r:id="rId240" o:title=""/>
          </v:shape>
          <o:OLEObject Type="Embed" ProgID="Equation.3" ShapeID="_x0000_s1219" DrawAspect="Content" ObjectID="_1535526684" r:id="rId241"/>
        </w:object>
      </w:r>
    </w:p>
    <w:p w:rsidR="00CB120E" w:rsidRPr="0041296E" w:rsidRDefault="00CB120E"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                                        ako je   n</w:t>
      </w:r>
      <m:oMath>
        <m:r>
          <w:rPr>
            <w:rFonts w:ascii="Cambria Math" w:eastAsiaTheme="minorEastAsia" w:hAnsi="Cambria Math" w:cs="Times New Roman"/>
            <w:sz w:val="28"/>
            <w:lang w:val="hr-HR"/>
          </w:rPr>
          <m:t xml:space="preserve"> &gt;</m:t>
        </m:r>
      </m:oMath>
      <w:r w:rsidRPr="0041296E">
        <w:rPr>
          <w:rFonts w:ascii="Times New Roman" w:eastAsiaTheme="minorEastAsia" w:hAnsi="Times New Roman" w:cs="Times New Roman"/>
          <w:sz w:val="28"/>
          <w:lang w:val="hr-HR"/>
        </w:rPr>
        <w:t xml:space="preserve"> 30, odnosno:</w:t>
      </w:r>
    </w:p>
    <w:p w:rsidR="00CB120E" w:rsidRPr="0041296E" w:rsidRDefault="00CB120E" w:rsidP="00ED1D7E">
      <w:pPr>
        <w:tabs>
          <w:tab w:val="left" w:pos="2400"/>
        </w:tabs>
        <w:rPr>
          <w:rFonts w:ascii="Times New Roman" w:eastAsiaTheme="minorEastAsia" w:hAnsi="Times New Roman" w:cs="Times New Roman"/>
          <w:sz w:val="28"/>
          <w:lang w:val="hr-HR"/>
        </w:rPr>
      </w:pPr>
    </w:p>
    <w:p w:rsidR="00CB120E" w:rsidRPr="0041296E" w:rsidRDefault="00CB120E"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      </w:t>
      </w:r>
      <w:r w:rsidRPr="0041296E">
        <w:rPr>
          <w:position w:val="-26"/>
          <w:lang w:val="hr-HR"/>
        </w:rPr>
        <w:object w:dxaOrig="1500" w:dyaOrig="840">
          <v:shape id="_x0000_i1046" type="#_x0000_t75" style="width:87.75pt;height:49.5pt" o:ole="">
            <v:imagedata r:id="rId242" o:title=""/>
          </v:shape>
          <o:OLEObject Type="Embed" ProgID="Equation.3" ShapeID="_x0000_i1046" DrawAspect="Content" ObjectID="_1535526579" r:id="rId243"/>
        </w:object>
      </w:r>
      <w:r w:rsidRPr="0041296E">
        <w:rPr>
          <w:lang w:val="hr-HR"/>
        </w:rPr>
        <w:t xml:space="preserve">      </w:t>
      </w:r>
      <w:r w:rsidRPr="0041296E">
        <w:rPr>
          <w:rFonts w:ascii="Times New Roman" w:hAnsi="Times New Roman" w:cs="Times New Roman"/>
          <w:sz w:val="28"/>
          <w:lang w:val="hr-HR"/>
        </w:rPr>
        <w:t xml:space="preserve">   ako je n </w:t>
      </w:r>
      <m:oMath>
        <m:r>
          <w:rPr>
            <w:rFonts w:ascii="Cambria Math" w:hAnsi="Cambria Math" w:cs="Times New Roman"/>
            <w:sz w:val="28"/>
            <w:lang w:val="hr-HR"/>
          </w:rPr>
          <m:t>≤</m:t>
        </m:r>
      </m:oMath>
      <w:r w:rsidRPr="0041296E">
        <w:rPr>
          <w:rFonts w:ascii="Times New Roman" w:eastAsiaTheme="minorEastAsia" w:hAnsi="Times New Roman" w:cs="Times New Roman"/>
          <w:sz w:val="28"/>
          <w:lang w:val="hr-HR"/>
        </w:rPr>
        <w:t xml:space="preserve"> 30 jedinica </w:t>
      </w:r>
    </w:p>
    <w:p w:rsidR="00CB120E" w:rsidRPr="0041296E" w:rsidRDefault="000C2A99"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lastRenderedPageBreak/>
        <w:t xml:space="preserve">Ukoliko je frakcija izbora veća od 0.05, tada se formule za standardnu grašku korigiraju (množe) s korektivnim </w:t>
      </w:r>
      <w:r w:rsidR="00FA6CEA" w:rsidRPr="0041296E">
        <w:rPr>
          <w:rFonts w:ascii="Times New Roman" w:eastAsiaTheme="minorEastAsia" w:hAnsi="Times New Roman" w:cs="Times New Roman"/>
          <w:sz w:val="28"/>
          <w:lang w:val="hr-HR"/>
        </w:rPr>
        <w:t>faktorom</w:t>
      </w:r>
      <w:r w:rsidRPr="0041296E">
        <w:rPr>
          <w:rFonts w:ascii="Times New Roman" w:eastAsiaTheme="minorEastAsia" w:hAnsi="Times New Roman" w:cs="Times New Roman"/>
          <w:sz w:val="28"/>
          <w:lang w:val="hr-HR"/>
        </w:rPr>
        <w:t xml:space="preserve"> za konačne osnovne skupove:</w:t>
      </w:r>
    </w:p>
    <w:p w:rsidR="000C2A99" w:rsidRPr="0041296E" w:rsidRDefault="0041296E" w:rsidP="00ED1D7E">
      <w:pPr>
        <w:tabs>
          <w:tab w:val="left" w:pos="2400"/>
        </w:tabs>
        <w:rPr>
          <w:rFonts w:ascii="Times New Roman" w:eastAsiaTheme="minorEastAsia" w:hAnsi="Times New Roman" w:cs="Times New Roman"/>
          <w:sz w:val="28"/>
          <w:lang w:val="hr-HR"/>
        </w:rPr>
      </w:pPr>
      <m:oMathPara>
        <m:oMath>
          <m:rad>
            <m:radPr>
              <m:degHide m:val="1"/>
              <m:ctrlPr>
                <w:rPr>
                  <w:rFonts w:ascii="Cambria Math" w:eastAsiaTheme="minorEastAsia" w:hAnsi="Cambria Math" w:cs="Times New Roman"/>
                  <w:i/>
                  <w:sz w:val="28"/>
                  <w:lang w:val="hr-HR"/>
                </w:rPr>
              </m:ctrlPr>
            </m:radPr>
            <m:deg/>
            <m:e>
              <m:f>
                <m:fPr>
                  <m:ctrlPr>
                    <w:rPr>
                      <w:rFonts w:ascii="Cambria Math" w:eastAsiaTheme="minorEastAsia" w:hAnsi="Cambria Math" w:cs="Times New Roman"/>
                      <w:i/>
                      <w:sz w:val="28"/>
                      <w:lang w:val="hr-HR"/>
                    </w:rPr>
                  </m:ctrlPr>
                </m:fPr>
                <m:num>
                  <m:r>
                    <w:rPr>
                      <w:rFonts w:ascii="Cambria Math" w:eastAsiaTheme="minorEastAsia" w:hAnsi="Cambria Math" w:cs="Times New Roman"/>
                      <w:sz w:val="28"/>
                      <w:lang w:val="hr-HR"/>
                    </w:rPr>
                    <m:t>N-n</m:t>
                  </m:r>
                </m:num>
                <m:den>
                  <m:r>
                    <w:rPr>
                      <w:rFonts w:ascii="Cambria Math" w:eastAsiaTheme="minorEastAsia" w:hAnsi="Cambria Math" w:cs="Times New Roman"/>
                      <w:sz w:val="28"/>
                      <w:lang w:val="hr-HR"/>
                    </w:rPr>
                    <m:t>N-1</m:t>
                  </m:r>
                </m:den>
              </m:f>
            </m:e>
          </m:rad>
        </m:oMath>
      </m:oMathPara>
    </w:p>
    <w:p w:rsidR="000C2A99" w:rsidRPr="0041296E" w:rsidRDefault="000C2A99"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kao i pri procjeni aritmetičke sredine osnovnoga skupa. </w:t>
      </w:r>
    </w:p>
    <w:p w:rsidR="000C2A99" w:rsidRPr="0041296E" w:rsidRDefault="000C2A99"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Jaka preporuka za procjenu proporcije je da se ne radi nikako s malim uzorcima. Preporuča se da veličina uzorka ne smije biti manja od 100. </w:t>
      </w:r>
    </w:p>
    <w:p w:rsidR="000C2A99" w:rsidRPr="0041296E" w:rsidRDefault="000C2A99" w:rsidP="00ED1D7E">
      <w:pPr>
        <w:tabs>
          <w:tab w:val="left" w:pos="2400"/>
        </w:tabs>
        <w:rPr>
          <w:rFonts w:ascii="Times New Roman" w:eastAsiaTheme="minorEastAsia" w:hAnsi="Times New Roman" w:cs="Times New Roman"/>
          <w:sz w:val="28"/>
          <w:lang w:val="hr-HR"/>
        </w:rPr>
      </w:pPr>
    </w:p>
    <w:p w:rsidR="000C2A99" w:rsidRPr="0041296E" w:rsidRDefault="000C2A99" w:rsidP="00ED1D7E">
      <w:pPr>
        <w:tabs>
          <w:tab w:val="left" w:pos="2400"/>
        </w:tabs>
        <w:rPr>
          <w:rFonts w:ascii="Times New Roman" w:eastAsiaTheme="minorEastAsia" w:hAnsi="Times New Roman" w:cs="Times New Roman"/>
          <w:color w:val="FF0000"/>
          <w:sz w:val="32"/>
          <w:lang w:val="hr-HR"/>
        </w:rPr>
      </w:pPr>
      <w:r w:rsidRPr="0041296E">
        <w:rPr>
          <w:rFonts w:ascii="Times New Roman" w:eastAsiaTheme="minorEastAsia" w:hAnsi="Times New Roman" w:cs="Times New Roman"/>
          <w:color w:val="FF0000"/>
          <w:sz w:val="32"/>
          <w:lang w:val="hr-HR"/>
        </w:rPr>
        <w:t xml:space="preserve">C5. Testiranje hipoteze o nepoznatoj aritmetičkoj sredini osnovnoga skupa. </w:t>
      </w:r>
    </w:p>
    <w:p w:rsidR="000C2A99" w:rsidRPr="0041296E" w:rsidRDefault="002357FE"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Postavljaju se ove hipoteze:</w:t>
      </w:r>
    </w:p>
    <w:p w:rsidR="002357FE" w:rsidRPr="0041296E" w:rsidRDefault="0041296E"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noProof/>
          <w:sz w:val="28"/>
          <w:lang w:val="hr-HR"/>
        </w:rPr>
        <w:object w:dxaOrig="1340" w:dyaOrig="1320" w14:anchorId="40E72B73">
          <v:shape id="_x0000_s1220" type="#_x0000_t75" style="position:absolute;margin-left:29.65pt;margin-top:1.2pt;width:114pt;height:53.65pt;z-index:251758592;visibility:visible">
            <v:imagedata r:id="rId244" o:title=""/>
          </v:shape>
          <o:OLEObject Type="Embed" ProgID="Equation.3" ShapeID="_x0000_s1220" DrawAspect="Content" ObjectID="_1535526685" r:id="rId245"/>
        </w:object>
      </w:r>
    </w:p>
    <w:p w:rsidR="002357FE" w:rsidRPr="0041296E" w:rsidRDefault="002357FE" w:rsidP="00ED1D7E">
      <w:pPr>
        <w:tabs>
          <w:tab w:val="left" w:pos="2400"/>
        </w:tabs>
        <w:rPr>
          <w:rFonts w:ascii="Times New Roman" w:eastAsiaTheme="minorEastAsia" w:hAnsi="Times New Roman" w:cs="Times New Roman"/>
          <w:sz w:val="28"/>
          <w:lang w:val="hr-HR"/>
        </w:rPr>
      </w:pPr>
    </w:p>
    <w:p w:rsidR="002357FE" w:rsidRPr="0041296E" w:rsidRDefault="002357FE"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Interval prihvaćanja hipoteze H</w:t>
      </w:r>
      <w:r w:rsidRPr="0041296E">
        <w:rPr>
          <w:rFonts w:ascii="Times New Roman" w:eastAsiaTheme="minorEastAsia" w:hAnsi="Times New Roman" w:cs="Times New Roman"/>
          <w:sz w:val="28"/>
          <w:vertAlign w:val="subscript"/>
          <w:lang w:val="hr-HR"/>
        </w:rPr>
        <w:t xml:space="preserve">0 </w:t>
      </w:r>
      <w:r w:rsidRPr="0041296E">
        <w:rPr>
          <w:rFonts w:ascii="Times New Roman" w:eastAsiaTheme="minorEastAsia" w:hAnsi="Times New Roman" w:cs="Times New Roman"/>
          <w:sz w:val="28"/>
          <w:lang w:val="hr-HR"/>
        </w:rPr>
        <w:t>(nulte hipoteze) glasi:</w:t>
      </w:r>
    </w:p>
    <w:p w:rsidR="002357FE" w:rsidRPr="0041296E" w:rsidRDefault="0041296E"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noProof/>
          <w:sz w:val="28"/>
          <w:lang w:val="hr-HR"/>
        </w:rPr>
        <w:object w:dxaOrig="1340" w:dyaOrig="1320" w14:anchorId="1E1B3241">
          <v:shape id="_x0000_s1221" type="#_x0000_t75" style="position:absolute;margin-left:39.05pt;margin-top:9.2pt;width:96.35pt;height:26.95pt;z-index:251759616;visibility:visible">
            <v:imagedata r:id="rId246" o:title=""/>
          </v:shape>
          <o:OLEObject Type="Embed" ProgID="Equation.3" ShapeID="_x0000_s1221" DrawAspect="Content" ObjectID="_1535526686" r:id="rId247"/>
        </w:object>
      </w:r>
    </w:p>
    <w:p w:rsidR="002357FE" w:rsidRPr="0041296E" w:rsidRDefault="002357FE" w:rsidP="00ED1D7E">
      <w:pPr>
        <w:tabs>
          <w:tab w:val="left" w:pos="2400"/>
        </w:tabs>
        <w:rPr>
          <w:rFonts w:ascii="Times New Roman" w:eastAsiaTheme="minorEastAsia" w:hAnsi="Times New Roman" w:cs="Times New Roman"/>
          <w:sz w:val="28"/>
          <w:lang w:val="hr-HR"/>
        </w:rPr>
      </w:pPr>
    </w:p>
    <w:p w:rsidR="002357FE" w:rsidRPr="0041296E" w:rsidRDefault="005734F0"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Ako je veličina uzorka  n </w:t>
      </w:r>
      <m:oMath>
        <m:r>
          <w:rPr>
            <w:rFonts w:ascii="Cambria Math" w:eastAsiaTheme="minorEastAsia" w:hAnsi="Cambria Math" w:cs="Times New Roman"/>
            <w:sz w:val="28"/>
            <w:lang w:val="hr-HR"/>
          </w:rPr>
          <m:t>≤</m:t>
        </m:r>
      </m:oMath>
      <w:r w:rsidRPr="0041296E">
        <w:rPr>
          <w:rFonts w:ascii="Times New Roman" w:eastAsiaTheme="minorEastAsia" w:hAnsi="Times New Roman" w:cs="Times New Roman"/>
          <w:sz w:val="28"/>
          <w:lang w:val="hr-HR"/>
        </w:rPr>
        <w:t xml:space="preserve"> 30 , tada se upotrebljava „t“ iz Studentove distribucije umjesto koeficijenta „z“ iz normalne distribucije. </w:t>
      </w:r>
    </w:p>
    <w:p w:rsidR="005734F0" w:rsidRPr="0041296E" w:rsidRDefault="005734F0"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Ako se aritmetička sredina uzorka nalazi u navedenom intervalu, prihvaćamo hipotezu H</w:t>
      </w:r>
      <w:r w:rsidRPr="0041296E">
        <w:rPr>
          <w:rFonts w:ascii="Times New Roman" w:eastAsiaTheme="minorEastAsia" w:hAnsi="Times New Roman" w:cs="Times New Roman"/>
          <w:sz w:val="28"/>
          <w:vertAlign w:val="subscript"/>
          <w:lang w:val="hr-HR"/>
        </w:rPr>
        <w:t>0</w:t>
      </w:r>
      <w:r w:rsidRPr="0041296E">
        <w:rPr>
          <w:rFonts w:ascii="Times New Roman" w:eastAsiaTheme="minorEastAsia" w:hAnsi="Times New Roman" w:cs="Times New Roman"/>
          <w:sz w:val="28"/>
          <w:lang w:val="hr-HR"/>
        </w:rPr>
        <w:t xml:space="preserve">. </w:t>
      </w:r>
      <w:r w:rsidR="00BC6744" w:rsidRPr="0041296E">
        <w:rPr>
          <w:rFonts w:ascii="Times New Roman" w:eastAsiaTheme="minorEastAsia" w:hAnsi="Times New Roman" w:cs="Times New Roman"/>
          <w:sz w:val="28"/>
          <w:lang w:val="hr-HR"/>
        </w:rPr>
        <w:t>Ukoliko se aritmetička sredina uzorka nalazi izvan navedenog intervala, prihvaća se alternativna hipoteza H</w:t>
      </w:r>
      <w:r w:rsidR="00BC6744" w:rsidRPr="0041296E">
        <w:rPr>
          <w:rFonts w:ascii="Times New Roman" w:eastAsiaTheme="minorEastAsia" w:hAnsi="Times New Roman" w:cs="Times New Roman"/>
          <w:sz w:val="28"/>
          <w:vertAlign w:val="subscript"/>
          <w:lang w:val="hr-HR"/>
        </w:rPr>
        <w:t>1</w:t>
      </w:r>
      <w:r w:rsidR="00BC6744" w:rsidRPr="0041296E">
        <w:rPr>
          <w:rFonts w:ascii="Times New Roman" w:eastAsiaTheme="minorEastAsia" w:hAnsi="Times New Roman" w:cs="Times New Roman"/>
          <w:sz w:val="28"/>
          <w:lang w:val="hr-HR"/>
        </w:rPr>
        <w:t xml:space="preserve">. </w:t>
      </w:r>
    </w:p>
    <w:p w:rsidR="00BC6744" w:rsidRPr="0041296E" w:rsidRDefault="0041296E"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noProof/>
          <w:sz w:val="28"/>
          <w:lang w:val="hr-HR"/>
        </w:rPr>
        <w:object w:dxaOrig="1340" w:dyaOrig="1320" w14:anchorId="1F91417D">
          <v:shape id="_x0000_s1244" type="#_x0000_t75" style="position:absolute;margin-left:58.3pt;margin-top:26.15pt;width:81.6pt;height:58.9pt;z-index:251760640;visibility:visible">
            <v:imagedata r:id="rId248" o:title=""/>
          </v:shape>
          <o:OLEObject Type="Embed" ProgID="Equation.3" ShapeID="_x0000_s1244" DrawAspect="Content" ObjectID="_1535526687" r:id="rId249"/>
        </w:object>
      </w:r>
      <w:r w:rsidR="00FA6CEA" w:rsidRPr="0041296E">
        <w:rPr>
          <w:rFonts w:ascii="Times New Roman" w:eastAsiaTheme="minorEastAsia" w:hAnsi="Times New Roman" w:cs="Times New Roman"/>
          <w:sz w:val="28"/>
          <w:lang w:val="hr-HR"/>
        </w:rPr>
        <w:t>Testiranje</w:t>
      </w:r>
      <w:r w:rsidR="00BC6744" w:rsidRPr="0041296E">
        <w:rPr>
          <w:rFonts w:ascii="Times New Roman" w:eastAsiaTheme="minorEastAsia" w:hAnsi="Times New Roman" w:cs="Times New Roman"/>
          <w:sz w:val="28"/>
          <w:lang w:val="hr-HR"/>
        </w:rPr>
        <w:t xml:space="preserve"> se može izvesti tzv. „t“ testom:</w:t>
      </w:r>
    </w:p>
    <w:p w:rsidR="00BC6744" w:rsidRPr="0041296E" w:rsidRDefault="00BC6744" w:rsidP="00BC6744">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                                                            ako je n </w:t>
      </w:r>
      <m:oMath>
        <m:r>
          <w:rPr>
            <w:rFonts w:ascii="Cambria Math" w:eastAsiaTheme="minorEastAsia" w:hAnsi="Cambria Math" w:cs="Times New Roman"/>
            <w:sz w:val="28"/>
            <w:lang w:val="hr-HR"/>
          </w:rPr>
          <m:t>&gt;</m:t>
        </m:r>
      </m:oMath>
      <w:r w:rsidRPr="0041296E">
        <w:rPr>
          <w:rFonts w:ascii="Times New Roman" w:eastAsiaTheme="minorEastAsia" w:hAnsi="Times New Roman" w:cs="Times New Roman"/>
          <w:sz w:val="28"/>
          <w:lang w:val="hr-HR"/>
        </w:rPr>
        <w:t xml:space="preserve"> 30 jedinica, onda se uptrebljava z*</w:t>
      </w:r>
    </w:p>
    <w:p w:rsidR="00B627DA" w:rsidRPr="0041296E" w:rsidRDefault="00BC6744"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lastRenderedPageBreak/>
        <w:t xml:space="preserve">Da bi se izvršilo testiranje, potrebno je pronaći kritičnu vrijednost za „t“ odnosno „z“ iz odgovarajućih tablica. Ako je uzorak mali, onda se uzima t iz </w:t>
      </w:r>
      <w:r w:rsidR="00B627DA" w:rsidRPr="0041296E">
        <w:rPr>
          <w:rFonts w:ascii="Times New Roman" w:eastAsiaTheme="minorEastAsia" w:hAnsi="Times New Roman" w:cs="Times New Roman"/>
          <w:sz w:val="28"/>
          <w:lang w:val="hr-HR"/>
        </w:rPr>
        <w:t xml:space="preserve">Studentove distribucije sa (n-1) stupnjeva slobode i uz signifikantnost testa </w:t>
      </w:r>
      <m:oMath>
        <m:r>
          <w:rPr>
            <w:rFonts w:ascii="Cambria Math" w:eastAsiaTheme="minorEastAsia" w:hAnsi="Cambria Math" w:cs="Times New Roman"/>
            <w:sz w:val="28"/>
            <w:lang w:val="hr-HR"/>
          </w:rPr>
          <m:t>α</m:t>
        </m:r>
      </m:oMath>
      <w:r w:rsidR="00B627DA" w:rsidRPr="0041296E">
        <w:rPr>
          <w:rFonts w:ascii="Times New Roman" w:eastAsiaTheme="minorEastAsia" w:hAnsi="Times New Roman" w:cs="Times New Roman"/>
          <w:sz w:val="28"/>
          <w:lang w:val="hr-HR"/>
        </w:rPr>
        <w:t xml:space="preserve">. </w:t>
      </w:r>
    </w:p>
    <w:p w:rsidR="00B627DA" w:rsidRPr="0041296E" w:rsidRDefault="00B627DA"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Zaključci se izvode na sljedeći način:</w:t>
      </w:r>
    </w:p>
    <w:p w:rsidR="00B627DA" w:rsidRPr="0041296E" w:rsidRDefault="00B627DA"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ako je     -</w:t>
      </w:r>
      <m:oMath>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t</m:t>
            </m:r>
          </m:e>
          <m:sub>
            <m:r>
              <w:rPr>
                <w:rFonts w:ascii="Cambria Math" w:eastAsiaTheme="minorEastAsia" w:hAnsi="Cambria Math" w:cs="Times New Roman"/>
                <w:sz w:val="28"/>
                <w:lang w:val="hr-HR"/>
              </w:rPr>
              <m:t>α/2</m:t>
            </m:r>
          </m:sub>
        </m:sSub>
        <m:r>
          <w:rPr>
            <w:rFonts w:ascii="Cambria Math" w:eastAsiaTheme="minorEastAsia" w:hAnsi="Cambria Math" w:cs="Times New Roman"/>
            <w:sz w:val="28"/>
            <w:lang w:val="hr-HR"/>
          </w:rPr>
          <m:t>&lt;</m:t>
        </m:r>
      </m:oMath>
      <w:r w:rsidR="00BC6744" w:rsidRPr="0041296E">
        <w:rPr>
          <w:rFonts w:ascii="Times New Roman" w:eastAsiaTheme="minorEastAsia" w:hAnsi="Times New Roman" w:cs="Times New Roman"/>
          <w:sz w:val="28"/>
          <w:lang w:val="hr-HR"/>
        </w:rPr>
        <w:t xml:space="preserve"> </w:t>
      </w:r>
      <w:r w:rsidRPr="0041296E">
        <w:rPr>
          <w:rFonts w:ascii="Times New Roman" w:eastAsiaTheme="minorEastAsia" w:hAnsi="Times New Roman" w:cs="Times New Roman"/>
          <w:sz w:val="28"/>
          <w:lang w:val="hr-HR"/>
        </w:rPr>
        <w:t xml:space="preserve">t*  </w:t>
      </w:r>
      <m:oMath>
        <m:r>
          <w:rPr>
            <w:rFonts w:ascii="Cambria Math" w:eastAsiaTheme="minorEastAsia" w:hAnsi="Cambria Math" w:cs="Times New Roman"/>
            <w:sz w:val="28"/>
            <w:lang w:val="hr-HR"/>
          </w:rPr>
          <m:t>&lt;</m:t>
        </m:r>
      </m:oMath>
      <w:r w:rsidRPr="0041296E">
        <w:rPr>
          <w:rFonts w:ascii="Times New Roman" w:eastAsiaTheme="minorEastAsia" w:hAnsi="Times New Roman" w:cs="Times New Roman"/>
          <w:sz w:val="28"/>
          <w:lang w:val="hr-HR"/>
        </w:rPr>
        <w:t xml:space="preserve"> +</w:t>
      </w:r>
      <m:oMath>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t</m:t>
            </m:r>
          </m:e>
          <m:sub>
            <m:r>
              <w:rPr>
                <w:rFonts w:ascii="Cambria Math" w:eastAsiaTheme="minorEastAsia" w:hAnsi="Cambria Math" w:cs="Times New Roman"/>
                <w:sz w:val="28"/>
                <w:lang w:val="hr-HR"/>
              </w:rPr>
              <m:t>α/2</m:t>
            </m:r>
          </m:sub>
        </m:sSub>
      </m:oMath>
      <w:r w:rsidRPr="0041296E">
        <w:rPr>
          <w:rFonts w:ascii="Times New Roman" w:eastAsiaTheme="minorEastAsia" w:hAnsi="Times New Roman" w:cs="Times New Roman"/>
          <w:sz w:val="28"/>
          <w:lang w:val="hr-HR"/>
        </w:rPr>
        <w:t xml:space="preserve">                  prihvaća se hipoteza H</w:t>
      </w:r>
      <w:r w:rsidRPr="0041296E">
        <w:rPr>
          <w:rFonts w:ascii="Times New Roman" w:eastAsiaTheme="minorEastAsia" w:hAnsi="Times New Roman" w:cs="Times New Roman"/>
          <w:sz w:val="28"/>
          <w:vertAlign w:val="subscript"/>
          <w:lang w:val="hr-HR"/>
        </w:rPr>
        <w:t>0</w:t>
      </w:r>
      <w:r w:rsidR="00BC6744" w:rsidRPr="0041296E">
        <w:rPr>
          <w:rFonts w:ascii="Times New Roman" w:eastAsiaTheme="minorEastAsia" w:hAnsi="Times New Roman" w:cs="Times New Roman"/>
          <w:sz w:val="28"/>
          <w:lang w:val="hr-HR"/>
        </w:rPr>
        <w:t xml:space="preserve">    </w:t>
      </w:r>
    </w:p>
    <w:p w:rsidR="00BC6744" w:rsidRPr="0041296E" w:rsidRDefault="00B627DA"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ako je </w:t>
      </w:r>
      <w:r w:rsidR="00BC6744" w:rsidRPr="0041296E">
        <w:rPr>
          <w:rFonts w:ascii="Times New Roman" w:eastAsiaTheme="minorEastAsia" w:hAnsi="Times New Roman" w:cs="Times New Roman"/>
          <w:sz w:val="28"/>
          <w:lang w:val="hr-HR"/>
        </w:rPr>
        <w:t xml:space="preserve">    </w:t>
      </w:r>
      <w:r w:rsidRPr="0041296E">
        <w:rPr>
          <w:rFonts w:ascii="Times New Roman" w:eastAsiaTheme="minorEastAsia" w:hAnsi="Times New Roman" w:cs="Times New Roman"/>
          <w:sz w:val="28"/>
          <w:lang w:val="hr-HR"/>
        </w:rPr>
        <w:t>-</w:t>
      </w:r>
      <m:oMath>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t</m:t>
            </m:r>
          </m:e>
          <m:sub>
            <m:r>
              <w:rPr>
                <w:rFonts w:ascii="Cambria Math" w:eastAsiaTheme="minorEastAsia" w:hAnsi="Cambria Math" w:cs="Times New Roman"/>
                <w:sz w:val="28"/>
                <w:lang w:val="hr-HR"/>
              </w:rPr>
              <m:t>α/2</m:t>
            </m:r>
          </m:sub>
        </m:sSub>
      </m:oMath>
      <w:r w:rsidR="00BC6744" w:rsidRPr="0041296E">
        <w:rPr>
          <w:rFonts w:ascii="Times New Roman" w:eastAsiaTheme="minorEastAsia" w:hAnsi="Times New Roman" w:cs="Times New Roman"/>
          <w:sz w:val="28"/>
          <w:lang w:val="hr-HR"/>
        </w:rPr>
        <w:t xml:space="preserve"> </w:t>
      </w:r>
      <m:oMath>
        <m:r>
          <w:rPr>
            <w:rFonts w:ascii="Cambria Math" w:eastAsiaTheme="minorEastAsia" w:hAnsi="Cambria Math" w:cs="Times New Roman"/>
            <w:sz w:val="28"/>
            <w:lang w:val="hr-HR"/>
          </w:rPr>
          <m:t>&gt;</m:t>
        </m:r>
      </m:oMath>
      <w:r w:rsidR="00BC6744" w:rsidRPr="0041296E">
        <w:rPr>
          <w:rFonts w:ascii="Times New Roman" w:eastAsiaTheme="minorEastAsia" w:hAnsi="Times New Roman" w:cs="Times New Roman"/>
          <w:sz w:val="28"/>
          <w:lang w:val="hr-HR"/>
        </w:rPr>
        <w:t xml:space="preserve"> </w:t>
      </w:r>
      <w:r w:rsidRPr="0041296E">
        <w:rPr>
          <w:rFonts w:ascii="Times New Roman" w:eastAsiaTheme="minorEastAsia" w:hAnsi="Times New Roman" w:cs="Times New Roman"/>
          <w:sz w:val="28"/>
          <w:lang w:val="hr-HR"/>
        </w:rPr>
        <w:t>t*  ili   +</w:t>
      </w:r>
      <m:oMath>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t</m:t>
            </m:r>
          </m:e>
          <m:sub>
            <m:r>
              <w:rPr>
                <w:rFonts w:ascii="Cambria Math" w:eastAsiaTheme="minorEastAsia" w:hAnsi="Cambria Math" w:cs="Times New Roman"/>
                <w:sz w:val="28"/>
                <w:lang w:val="hr-HR"/>
              </w:rPr>
              <m:t>α/2</m:t>
            </m:r>
          </m:sub>
        </m:sSub>
      </m:oMath>
      <w:r w:rsidR="00BC6744" w:rsidRPr="0041296E">
        <w:rPr>
          <w:rFonts w:ascii="Times New Roman" w:eastAsiaTheme="minorEastAsia" w:hAnsi="Times New Roman" w:cs="Times New Roman"/>
          <w:sz w:val="28"/>
          <w:lang w:val="hr-HR"/>
        </w:rPr>
        <w:t xml:space="preserve"> </w:t>
      </w:r>
      <m:oMath>
        <m:r>
          <w:rPr>
            <w:rFonts w:ascii="Cambria Math" w:eastAsiaTheme="minorEastAsia" w:hAnsi="Cambria Math" w:cs="Times New Roman"/>
            <w:sz w:val="28"/>
            <w:lang w:val="hr-HR"/>
          </w:rPr>
          <m:t>&gt;</m:t>
        </m:r>
      </m:oMath>
      <w:r w:rsidR="00BC6744" w:rsidRPr="0041296E">
        <w:rPr>
          <w:rFonts w:ascii="Times New Roman" w:eastAsiaTheme="minorEastAsia" w:hAnsi="Times New Roman" w:cs="Times New Roman"/>
          <w:sz w:val="28"/>
          <w:lang w:val="hr-HR"/>
        </w:rPr>
        <w:t xml:space="preserve"> </w:t>
      </w:r>
      <w:r w:rsidRPr="0041296E">
        <w:rPr>
          <w:rFonts w:ascii="Times New Roman" w:eastAsiaTheme="minorEastAsia" w:hAnsi="Times New Roman" w:cs="Times New Roman"/>
          <w:sz w:val="28"/>
          <w:lang w:val="hr-HR"/>
        </w:rPr>
        <w:t>t*        prihvaća se hipoteza H</w:t>
      </w:r>
      <w:r w:rsidRPr="0041296E">
        <w:rPr>
          <w:rFonts w:ascii="Times New Roman" w:eastAsiaTheme="minorEastAsia" w:hAnsi="Times New Roman" w:cs="Times New Roman"/>
          <w:sz w:val="28"/>
          <w:vertAlign w:val="subscript"/>
          <w:lang w:val="hr-HR"/>
        </w:rPr>
        <w:t>1</w:t>
      </w:r>
      <w:r w:rsidR="00BC6744" w:rsidRPr="0041296E">
        <w:rPr>
          <w:rFonts w:ascii="Times New Roman" w:eastAsiaTheme="minorEastAsia" w:hAnsi="Times New Roman" w:cs="Times New Roman"/>
          <w:sz w:val="28"/>
          <w:lang w:val="hr-HR"/>
        </w:rPr>
        <w:t xml:space="preserve">                                            </w:t>
      </w:r>
    </w:p>
    <w:p w:rsidR="00BC6744" w:rsidRPr="0041296E" w:rsidRDefault="00BC6744" w:rsidP="00ED1D7E">
      <w:pPr>
        <w:tabs>
          <w:tab w:val="left" w:pos="2400"/>
        </w:tabs>
        <w:rPr>
          <w:rFonts w:ascii="Times New Roman" w:eastAsiaTheme="minorEastAsia" w:hAnsi="Times New Roman" w:cs="Times New Roman"/>
          <w:sz w:val="28"/>
          <w:lang w:val="hr-HR"/>
        </w:rPr>
      </w:pPr>
    </w:p>
    <w:p w:rsidR="00B627DA" w:rsidRPr="0041296E" w:rsidRDefault="00B627DA"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Testiranje hipoteze o nepoznatoj aritmetičkoj sredini osnovnoga skupa može se postaviti i jednosmjerno. </w:t>
      </w:r>
    </w:p>
    <w:p w:rsidR="00BC6744" w:rsidRPr="0041296E" w:rsidRDefault="00B627DA"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Pri testiranju na donju granicu postavlja se alternativna hipoteza da je aritmetička sredina osnovnoga skupa manja od neke pretpostavljene vrijednosti. Hipoteza H</w:t>
      </w:r>
      <w:r w:rsidRPr="0041296E">
        <w:rPr>
          <w:rFonts w:ascii="Times New Roman" w:eastAsiaTheme="minorEastAsia" w:hAnsi="Times New Roman" w:cs="Times New Roman"/>
          <w:sz w:val="28"/>
          <w:vertAlign w:val="subscript"/>
          <w:lang w:val="hr-HR"/>
        </w:rPr>
        <w:t>0</w:t>
      </w:r>
      <w:r w:rsidRPr="0041296E">
        <w:rPr>
          <w:rFonts w:ascii="Times New Roman" w:eastAsiaTheme="minorEastAsia" w:hAnsi="Times New Roman" w:cs="Times New Roman"/>
          <w:sz w:val="28"/>
          <w:lang w:val="hr-HR"/>
        </w:rPr>
        <w:t xml:space="preserve"> glasi da je aritmetička sredina osnovnoga skupa veća ili jednaka nekoj pretpostavljenoj vrijednosti. </w:t>
      </w:r>
    </w:p>
    <w:p w:rsidR="00D97083" w:rsidRPr="0041296E" w:rsidRDefault="0041296E" w:rsidP="00D97083">
      <w:pPr>
        <w:tabs>
          <w:tab w:val="left" w:pos="2400"/>
        </w:tabs>
        <w:rPr>
          <w:rFonts w:ascii="Times New Roman" w:hAnsi="Times New Roman" w:cs="Times New Roman"/>
          <w:sz w:val="28"/>
          <w:lang w:val="hr-HR"/>
        </w:rPr>
      </w:pPr>
      <w:r w:rsidRPr="0041296E">
        <w:rPr>
          <w:rFonts w:ascii="Times New Roman" w:hAnsi="Times New Roman" w:cs="Times New Roman"/>
          <w:noProof/>
          <w:sz w:val="28"/>
          <w:lang w:val="hr-HR"/>
        </w:rPr>
        <w:object w:dxaOrig="1340" w:dyaOrig="1320" w14:anchorId="1DA386F5">
          <v:shape id="_x0000_s1245" type="#_x0000_t75" style="position:absolute;margin-left:8.15pt;margin-top:5.5pt;width:118.15pt;height:53.7pt;z-index:251761664;visibility:visible">
            <v:imagedata r:id="rId250" o:title=""/>
          </v:shape>
          <o:OLEObject Type="Embed" ProgID="Equation.3" ShapeID="_x0000_s1245" DrawAspect="Content" ObjectID="_1535526688" r:id="rId251"/>
        </w:object>
      </w:r>
    </w:p>
    <w:p w:rsidR="00D97083" w:rsidRPr="0041296E" w:rsidRDefault="00D97083" w:rsidP="00D97083">
      <w:pPr>
        <w:tabs>
          <w:tab w:val="left" w:pos="2400"/>
        </w:tabs>
        <w:rPr>
          <w:rFonts w:ascii="Times New Roman" w:hAnsi="Times New Roman" w:cs="Times New Roman"/>
          <w:sz w:val="28"/>
          <w:lang w:val="hr-HR"/>
        </w:rPr>
      </w:pPr>
    </w:p>
    <w:p w:rsidR="00D97083" w:rsidRPr="0041296E" w:rsidRDefault="00D97083" w:rsidP="00D97083">
      <w:pPr>
        <w:tabs>
          <w:tab w:val="left" w:pos="2400"/>
        </w:tabs>
        <w:rPr>
          <w:rFonts w:ascii="Times New Roman" w:hAnsi="Times New Roman" w:cs="Times New Roman"/>
          <w:sz w:val="28"/>
          <w:lang w:val="hr-HR"/>
        </w:rPr>
      </w:pPr>
    </w:p>
    <w:p w:rsidR="00D97083" w:rsidRPr="0041296E" w:rsidRDefault="00D97083" w:rsidP="00D97083">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Donja granica prihvaćanja H</w:t>
      </w:r>
      <w:r w:rsidRPr="0041296E">
        <w:rPr>
          <w:rFonts w:ascii="Times New Roman" w:hAnsi="Times New Roman" w:cs="Times New Roman"/>
          <w:sz w:val="28"/>
          <w:vertAlign w:val="subscript"/>
          <w:lang w:val="hr-HR"/>
        </w:rPr>
        <w:t>0</w:t>
      </w:r>
      <w:r w:rsidRPr="0041296E">
        <w:rPr>
          <w:rFonts w:ascii="Times New Roman" w:hAnsi="Times New Roman" w:cs="Times New Roman"/>
          <w:sz w:val="28"/>
          <w:lang w:val="hr-HR"/>
        </w:rPr>
        <w:t xml:space="preserve"> hipoteze glasi:</w:t>
      </w:r>
    </w:p>
    <w:p w:rsidR="00D97083" w:rsidRPr="0041296E" w:rsidRDefault="00D97083" w:rsidP="00D97083">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 </w:t>
      </w:r>
      <w:r w:rsidR="00CE59B3" w:rsidRPr="0041296E">
        <w:rPr>
          <w:position w:val="-10"/>
          <w:lang w:val="hr-HR"/>
        </w:rPr>
        <w:object w:dxaOrig="1960" w:dyaOrig="380">
          <v:shape id="_x0000_i1047" type="#_x0000_t75" style="width:137.25pt;height:26.25pt" o:ole="">
            <v:imagedata r:id="rId252" o:title=""/>
          </v:shape>
          <o:OLEObject Type="Embed" ProgID="Equation.3" ShapeID="_x0000_i1047" DrawAspect="Content" ObjectID="_1535526580" r:id="rId253"/>
        </w:object>
      </w:r>
    </w:p>
    <w:p w:rsidR="00D97083" w:rsidRPr="0041296E" w:rsidRDefault="00D97083" w:rsidP="00ED1D7E">
      <w:pPr>
        <w:tabs>
          <w:tab w:val="left" w:pos="2400"/>
        </w:tabs>
        <w:rPr>
          <w:rFonts w:ascii="Times New Roman" w:hAnsi="Times New Roman" w:cs="Times New Roman"/>
          <w:sz w:val="28"/>
          <w:lang w:val="hr-HR"/>
        </w:rPr>
      </w:pPr>
      <w:r w:rsidRPr="0041296E">
        <w:rPr>
          <w:rFonts w:ascii="Times New Roman" w:eastAsiaTheme="minorEastAsia" w:hAnsi="Times New Roman" w:cs="Times New Roman"/>
          <w:sz w:val="28"/>
          <w:lang w:val="hr-HR"/>
        </w:rPr>
        <w:t xml:space="preserve">Izuzetno, ukoliko smo sigurni iz određenih razloga da aritmetička sredina osnovnoga skupa ne može poprimiti vrijednost veću od </w:t>
      </w:r>
      <w:r w:rsidRPr="0041296E">
        <w:rPr>
          <w:position w:val="-6"/>
          <w:lang w:val="hr-HR"/>
        </w:rPr>
        <w:object w:dxaOrig="360" w:dyaOrig="340">
          <v:shape id="_x0000_i1048" type="#_x0000_t75" style="width:18pt;height:17.25pt" o:ole="">
            <v:imagedata r:id="rId254" o:title=""/>
          </v:shape>
          <o:OLEObject Type="Embed" ProgID="Equation.3" ShapeID="_x0000_i1048" DrawAspect="Content" ObjectID="_1535526581" r:id="rId255"/>
        </w:object>
      </w:r>
      <w:r w:rsidRPr="0041296E">
        <w:rPr>
          <w:lang w:val="hr-HR"/>
        </w:rPr>
        <w:t xml:space="preserve"> </w:t>
      </w:r>
      <w:r w:rsidRPr="0041296E">
        <w:rPr>
          <w:rFonts w:ascii="Times New Roman" w:hAnsi="Times New Roman" w:cs="Times New Roman"/>
          <w:sz w:val="28"/>
          <w:lang w:val="hr-HR"/>
        </w:rPr>
        <w:t>, tada se nulta hipoteza u jednosmjernome testiranju također može postaviti kao i kod dvosmjernog testiranja:</w:t>
      </w:r>
    </w:p>
    <w:p w:rsidR="00D97083" w:rsidRPr="0041296E" w:rsidRDefault="00D97083" w:rsidP="00ED1D7E">
      <w:pPr>
        <w:tabs>
          <w:tab w:val="left" w:pos="2400"/>
        </w:tabs>
        <w:rPr>
          <w:lang w:val="hr-HR"/>
        </w:rPr>
      </w:pPr>
      <w:r w:rsidRPr="0041296E">
        <w:rPr>
          <w:position w:val="-12"/>
          <w:lang w:val="hr-HR"/>
        </w:rPr>
        <w:object w:dxaOrig="1700" w:dyaOrig="400">
          <v:shape id="_x0000_i1049" type="#_x0000_t75" style="width:120.75pt;height:29.25pt" o:ole="">
            <v:imagedata r:id="rId256" o:title=""/>
          </v:shape>
          <o:OLEObject Type="Embed" ProgID="Equation.3" ShapeID="_x0000_i1049" DrawAspect="Content" ObjectID="_1535526582" r:id="rId257"/>
        </w:object>
      </w:r>
    </w:p>
    <w:p w:rsidR="00D97083" w:rsidRPr="0041296E" w:rsidRDefault="00D97083" w:rsidP="00ED1D7E">
      <w:pPr>
        <w:tabs>
          <w:tab w:val="left" w:pos="2400"/>
        </w:tabs>
        <w:rPr>
          <w:lang w:val="hr-HR"/>
        </w:rPr>
      </w:pPr>
      <w:r w:rsidRPr="0041296E">
        <w:rPr>
          <w:position w:val="-10"/>
          <w:lang w:val="hr-HR"/>
        </w:rPr>
        <w:object w:dxaOrig="1680" w:dyaOrig="380">
          <v:shape id="_x0000_i1050" type="#_x0000_t75" style="width:120.75pt;height:27pt" o:ole="">
            <v:imagedata r:id="rId258" o:title=""/>
          </v:shape>
          <o:OLEObject Type="Embed" ProgID="Equation.3" ShapeID="_x0000_i1050" DrawAspect="Content" ObjectID="_1535526583" r:id="rId259"/>
        </w:object>
      </w:r>
    </w:p>
    <w:p w:rsidR="00D97083" w:rsidRPr="0041296E" w:rsidRDefault="00D97083"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lastRenderedPageBreak/>
        <w:t xml:space="preserve">Prije navedeni način jednosmjernog testiranja je općenitiji pa se može primjeniti u svakome slučaju. </w:t>
      </w:r>
    </w:p>
    <w:p w:rsidR="00D97083" w:rsidRPr="0041296E" w:rsidRDefault="00D97083"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 xml:space="preserve">Ako aritmetička sredina uzorka ima </w:t>
      </w:r>
      <w:r w:rsidR="00441BC3" w:rsidRPr="0041296E">
        <w:rPr>
          <w:rFonts w:ascii="Times New Roman" w:hAnsi="Times New Roman" w:cs="Times New Roman"/>
          <w:sz w:val="28"/>
          <w:szCs w:val="28"/>
          <w:lang w:val="hr-HR"/>
        </w:rPr>
        <w:t xml:space="preserve">vrijednost </w:t>
      </w:r>
      <w:r w:rsidRPr="0041296E">
        <w:rPr>
          <w:rFonts w:ascii="Times New Roman" w:hAnsi="Times New Roman" w:cs="Times New Roman"/>
          <w:sz w:val="28"/>
          <w:szCs w:val="28"/>
          <w:lang w:val="hr-HR"/>
        </w:rPr>
        <w:t xml:space="preserve">manju </w:t>
      </w:r>
      <w:r w:rsidR="00441BC3" w:rsidRPr="0041296E">
        <w:rPr>
          <w:rFonts w:ascii="Times New Roman" w:hAnsi="Times New Roman" w:cs="Times New Roman"/>
          <w:sz w:val="28"/>
          <w:szCs w:val="28"/>
          <w:lang w:val="hr-HR"/>
        </w:rPr>
        <w:t xml:space="preserve">od donje granice prihvaćanja nulte hipoteze, prihvaća se alternativna hipoteza da je aritmetička sredina manja od neke pretpostavljene vrijednosti. </w:t>
      </w:r>
    </w:p>
    <w:p w:rsidR="00441BC3" w:rsidRPr="0041296E" w:rsidRDefault="00441BC3" w:rsidP="00ED1D7E">
      <w:pPr>
        <w:tabs>
          <w:tab w:val="left" w:pos="2400"/>
        </w:tabs>
        <w:rPr>
          <w:rFonts w:ascii="Times New Roman" w:hAnsi="Times New Roman" w:cs="Times New Roman"/>
          <w:sz w:val="28"/>
          <w:szCs w:val="28"/>
          <w:lang w:val="hr-HR"/>
        </w:rPr>
      </w:pPr>
      <w:r w:rsidRPr="0041296E">
        <w:rPr>
          <w:rFonts w:ascii="Times New Roman" w:hAnsi="Times New Roman" w:cs="Times New Roman"/>
          <w:sz w:val="28"/>
          <w:szCs w:val="28"/>
          <w:lang w:val="hr-HR"/>
        </w:rPr>
        <w:t>I ovdje se testiranje može izvršiti z-testom ili t-testom, kao i kod dvosmjernog testiranja. Zaključak se izvodi na ovaj način:</w:t>
      </w:r>
    </w:p>
    <w:p w:rsidR="00441BC3" w:rsidRPr="0041296E" w:rsidRDefault="00441BC3" w:rsidP="00ED1D7E">
      <w:pPr>
        <w:tabs>
          <w:tab w:val="left" w:pos="2400"/>
        </w:tabs>
        <w:rPr>
          <w:rFonts w:ascii="Times New Roman" w:eastAsiaTheme="minorEastAsia" w:hAnsi="Times New Roman" w:cs="Times New Roman"/>
          <w:sz w:val="28"/>
          <w:szCs w:val="28"/>
          <w:lang w:val="hr-HR"/>
        </w:rPr>
      </w:pPr>
      <w:r w:rsidRPr="0041296E">
        <w:rPr>
          <w:rFonts w:ascii="Times New Roman" w:hAnsi="Times New Roman" w:cs="Times New Roman"/>
          <w:sz w:val="28"/>
          <w:szCs w:val="28"/>
          <w:lang w:val="hr-HR"/>
        </w:rPr>
        <w:t xml:space="preserve">ako je   t* </w:t>
      </w:r>
      <m:oMath>
        <m:r>
          <w:rPr>
            <w:rFonts w:ascii="Cambria Math" w:hAnsi="Cambria Math" w:cs="Times New Roman"/>
            <w:sz w:val="28"/>
            <w:szCs w:val="28"/>
            <w:lang w:val="hr-HR"/>
          </w:rPr>
          <m:t>&lt;</m:t>
        </m:r>
      </m:oMath>
      <w:r w:rsidRPr="0041296E">
        <w:rPr>
          <w:rFonts w:ascii="Times New Roman" w:eastAsiaTheme="minorEastAsia" w:hAnsi="Times New Roman" w:cs="Times New Roman"/>
          <w:sz w:val="28"/>
          <w:szCs w:val="28"/>
          <w:lang w:val="hr-HR"/>
        </w:rPr>
        <w:t xml:space="preserve"> - </w:t>
      </w:r>
      <m:oMath>
        <m:sSub>
          <m:sSubPr>
            <m:ctrlPr>
              <w:rPr>
                <w:rFonts w:ascii="Cambria Math" w:eastAsiaTheme="minorEastAsia" w:hAnsi="Cambria Math" w:cs="Times New Roman"/>
                <w:i/>
                <w:sz w:val="28"/>
                <w:szCs w:val="28"/>
                <w:lang w:val="hr-HR"/>
              </w:rPr>
            </m:ctrlPr>
          </m:sSubPr>
          <m:e>
            <m:r>
              <w:rPr>
                <w:rFonts w:ascii="Cambria Math" w:eastAsiaTheme="minorEastAsia" w:hAnsi="Cambria Math" w:cs="Times New Roman"/>
                <w:sz w:val="28"/>
                <w:szCs w:val="28"/>
                <w:lang w:val="hr-HR"/>
              </w:rPr>
              <m:t>t</m:t>
            </m:r>
          </m:e>
          <m:sub>
            <m:r>
              <w:rPr>
                <w:rFonts w:ascii="Cambria Math" w:eastAsiaTheme="minorEastAsia" w:hAnsi="Cambria Math" w:cs="Times New Roman"/>
                <w:sz w:val="28"/>
                <w:szCs w:val="28"/>
                <w:lang w:val="hr-HR"/>
              </w:rPr>
              <m:t>α</m:t>
            </m:r>
          </m:sub>
        </m:sSub>
      </m:oMath>
      <w:r w:rsidRPr="0041296E">
        <w:rPr>
          <w:rFonts w:ascii="Times New Roman" w:eastAsiaTheme="minorEastAsia" w:hAnsi="Times New Roman" w:cs="Times New Roman"/>
          <w:sz w:val="28"/>
          <w:szCs w:val="28"/>
          <w:lang w:val="hr-HR"/>
        </w:rPr>
        <w:t xml:space="preserve">       prihvaća se alternativna hipoteza H</w:t>
      </w:r>
      <w:r w:rsidRPr="0041296E">
        <w:rPr>
          <w:rFonts w:ascii="Times New Roman" w:eastAsiaTheme="minorEastAsia" w:hAnsi="Times New Roman" w:cs="Times New Roman"/>
          <w:sz w:val="28"/>
          <w:szCs w:val="28"/>
          <w:vertAlign w:val="subscript"/>
          <w:lang w:val="hr-HR"/>
        </w:rPr>
        <w:t>1</w:t>
      </w:r>
    </w:p>
    <w:p w:rsidR="00441BC3" w:rsidRPr="0041296E" w:rsidRDefault="00441BC3" w:rsidP="00ED1D7E">
      <w:pPr>
        <w:tabs>
          <w:tab w:val="left" w:pos="2400"/>
        </w:tabs>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 xml:space="preserve">ako je   </w:t>
      </w:r>
      <w:r w:rsidRPr="0041296E">
        <w:rPr>
          <w:rFonts w:ascii="Times New Roman" w:hAnsi="Times New Roman" w:cs="Times New Roman"/>
          <w:sz w:val="28"/>
          <w:szCs w:val="28"/>
          <w:lang w:val="hr-HR"/>
        </w:rPr>
        <w:t xml:space="preserve">t* </w:t>
      </w:r>
      <m:oMath>
        <m:r>
          <w:rPr>
            <w:rFonts w:ascii="Cambria Math" w:hAnsi="Cambria Math" w:cs="Times New Roman"/>
            <w:sz w:val="28"/>
            <w:szCs w:val="28"/>
            <w:lang w:val="hr-HR"/>
          </w:rPr>
          <m:t>&gt;</m:t>
        </m:r>
      </m:oMath>
      <w:r w:rsidRPr="0041296E">
        <w:rPr>
          <w:rFonts w:ascii="Times New Roman" w:eastAsiaTheme="minorEastAsia" w:hAnsi="Times New Roman" w:cs="Times New Roman"/>
          <w:sz w:val="28"/>
          <w:szCs w:val="28"/>
          <w:lang w:val="hr-HR"/>
        </w:rPr>
        <w:t xml:space="preserve"> - </w:t>
      </w:r>
      <m:oMath>
        <m:sSub>
          <m:sSubPr>
            <m:ctrlPr>
              <w:rPr>
                <w:rFonts w:ascii="Cambria Math" w:eastAsiaTheme="minorEastAsia" w:hAnsi="Cambria Math" w:cs="Times New Roman"/>
                <w:i/>
                <w:sz w:val="28"/>
                <w:szCs w:val="28"/>
                <w:lang w:val="hr-HR"/>
              </w:rPr>
            </m:ctrlPr>
          </m:sSubPr>
          <m:e>
            <m:r>
              <w:rPr>
                <w:rFonts w:ascii="Cambria Math" w:eastAsiaTheme="minorEastAsia" w:hAnsi="Cambria Math" w:cs="Times New Roman"/>
                <w:sz w:val="28"/>
                <w:szCs w:val="28"/>
                <w:lang w:val="hr-HR"/>
              </w:rPr>
              <m:t>t</m:t>
            </m:r>
          </m:e>
          <m:sub>
            <m:r>
              <w:rPr>
                <w:rFonts w:ascii="Cambria Math" w:eastAsiaTheme="minorEastAsia" w:hAnsi="Cambria Math" w:cs="Times New Roman"/>
                <w:sz w:val="28"/>
                <w:szCs w:val="28"/>
                <w:lang w:val="hr-HR"/>
              </w:rPr>
              <m:t>α</m:t>
            </m:r>
          </m:sub>
        </m:sSub>
      </m:oMath>
      <w:r w:rsidRPr="0041296E">
        <w:rPr>
          <w:rFonts w:ascii="Times New Roman" w:eastAsiaTheme="minorEastAsia" w:hAnsi="Times New Roman" w:cs="Times New Roman"/>
          <w:sz w:val="28"/>
          <w:szCs w:val="28"/>
          <w:lang w:val="hr-HR"/>
        </w:rPr>
        <w:t xml:space="preserve">       prihvaća se hipoteza H</w:t>
      </w:r>
      <w:r w:rsidRPr="0041296E">
        <w:rPr>
          <w:rFonts w:ascii="Times New Roman" w:eastAsiaTheme="minorEastAsia" w:hAnsi="Times New Roman" w:cs="Times New Roman"/>
          <w:sz w:val="28"/>
          <w:szCs w:val="28"/>
          <w:vertAlign w:val="subscript"/>
          <w:lang w:val="hr-HR"/>
        </w:rPr>
        <w:t>0</w:t>
      </w:r>
    </w:p>
    <w:p w:rsidR="00441BC3" w:rsidRPr="0041296E" w:rsidRDefault="00441BC3" w:rsidP="00ED1D7E">
      <w:pPr>
        <w:tabs>
          <w:tab w:val="left" w:pos="2400"/>
        </w:tabs>
        <w:rPr>
          <w:rFonts w:ascii="Times New Roman" w:eastAsiaTheme="minorEastAsia" w:hAnsi="Times New Roman" w:cs="Times New Roman"/>
          <w:sz w:val="28"/>
          <w:szCs w:val="28"/>
          <w:lang w:val="hr-HR"/>
        </w:rPr>
      </w:pPr>
    </w:p>
    <w:p w:rsidR="00441BC3" w:rsidRPr="0041296E" w:rsidRDefault="00441BC3" w:rsidP="00ED1D7E">
      <w:pPr>
        <w:tabs>
          <w:tab w:val="left" w:pos="2400"/>
        </w:tabs>
        <w:rPr>
          <w:rFonts w:ascii="Times New Roman" w:eastAsiaTheme="minorEastAsia" w:hAnsi="Times New Roman" w:cs="Times New Roman"/>
          <w:sz w:val="28"/>
          <w:szCs w:val="28"/>
          <w:lang w:val="hr-HR"/>
        </w:rPr>
      </w:pPr>
      <w:r w:rsidRPr="0041296E">
        <w:rPr>
          <w:rFonts w:ascii="Times New Roman" w:eastAsiaTheme="minorEastAsia" w:hAnsi="Times New Roman" w:cs="Times New Roman"/>
          <w:sz w:val="28"/>
          <w:szCs w:val="28"/>
          <w:lang w:val="hr-HR"/>
        </w:rPr>
        <w:t>Testiranje na gornju granicu vrši se ovako:</w:t>
      </w:r>
    </w:p>
    <w:p w:rsidR="00441BC3" w:rsidRPr="0041296E" w:rsidRDefault="00CE59B3" w:rsidP="00ED1D7E">
      <w:pPr>
        <w:tabs>
          <w:tab w:val="left" w:pos="2400"/>
        </w:tabs>
        <w:rPr>
          <w:lang w:val="hr-HR"/>
        </w:rPr>
      </w:pPr>
      <w:r w:rsidRPr="0041296E">
        <w:rPr>
          <w:position w:val="-12"/>
          <w:lang w:val="hr-HR"/>
        </w:rPr>
        <w:object w:dxaOrig="1719" w:dyaOrig="400">
          <v:shape id="_x0000_i1051" type="#_x0000_t75" style="width:122.25pt;height:29.25pt" o:ole="">
            <v:imagedata r:id="rId260" o:title=""/>
          </v:shape>
          <o:OLEObject Type="Embed" ProgID="Equation.3" ShapeID="_x0000_i1051" DrawAspect="Content" ObjectID="_1535526584" r:id="rId261"/>
        </w:object>
      </w:r>
    </w:p>
    <w:p w:rsidR="00441BC3" w:rsidRPr="0041296E" w:rsidRDefault="00CE59B3" w:rsidP="00ED1D7E">
      <w:pPr>
        <w:tabs>
          <w:tab w:val="left" w:pos="2400"/>
        </w:tabs>
        <w:rPr>
          <w:lang w:val="hr-HR"/>
        </w:rPr>
      </w:pPr>
      <w:r w:rsidRPr="0041296E">
        <w:rPr>
          <w:position w:val="-10"/>
          <w:lang w:val="hr-HR"/>
        </w:rPr>
        <w:object w:dxaOrig="1719" w:dyaOrig="380">
          <v:shape id="_x0000_i1052" type="#_x0000_t75" style="width:116.25pt;height:25.5pt" o:ole="">
            <v:imagedata r:id="rId262" o:title=""/>
          </v:shape>
          <o:OLEObject Type="Embed" ProgID="Equation.3" ShapeID="_x0000_i1052" DrawAspect="Content" ObjectID="_1535526585" r:id="rId263"/>
        </w:object>
      </w:r>
    </w:p>
    <w:p w:rsidR="00441BC3" w:rsidRPr="0041296E" w:rsidRDefault="00441BC3"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Hipotezom H</w:t>
      </w:r>
      <w:r w:rsidRPr="0041296E">
        <w:rPr>
          <w:rFonts w:ascii="Times New Roman" w:hAnsi="Times New Roman" w:cs="Times New Roman"/>
          <w:sz w:val="28"/>
          <w:vertAlign w:val="subscript"/>
          <w:lang w:val="hr-HR"/>
        </w:rPr>
        <w:t>0</w:t>
      </w:r>
      <w:r w:rsidRPr="0041296E">
        <w:rPr>
          <w:rFonts w:ascii="Times New Roman" w:hAnsi="Times New Roman" w:cs="Times New Roman"/>
          <w:sz w:val="28"/>
          <w:lang w:val="hr-HR"/>
        </w:rPr>
        <w:t xml:space="preserve"> tvrdi se da vrijednost aritmetičke sredine osnovnoga skupa ne premašuje pretpostavljenu vrijednost </w:t>
      </w:r>
      <w:r w:rsidR="00CE59B3" w:rsidRPr="0041296E">
        <w:rPr>
          <w:position w:val="-6"/>
          <w:lang w:val="hr-HR"/>
        </w:rPr>
        <w:object w:dxaOrig="360" w:dyaOrig="340">
          <v:shape id="_x0000_i1053" type="#_x0000_t75" style="width:18pt;height:17.25pt" o:ole="">
            <v:imagedata r:id="rId264" o:title=""/>
          </v:shape>
          <o:OLEObject Type="Embed" ProgID="Equation.3" ShapeID="_x0000_i1053" DrawAspect="Content" ObjectID="_1535526586" r:id="rId265"/>
        </w:object>
      </w:r>
      <w:r w:rsidR="00CE59B3" w:rsidRPr="0041296E">
        <w:rPr>
          <w:lang w:val="hr-HR"/>
        </w:rPr>
        <w:t xml:space="preserve">. </w:t>
      </w:r>
      <w:r w:rsidR="00CE59B3" w:rsidRPr="0041296E">
        <w:rPr>
          <w:rFonts w:ascii="Times New Roman" w:hAnsi="Times New Roman" w:cs="Times New Roman"/>
          <w:sz w:val="28"/>
          <w:lang w:val="hr-HR"/>
        </w:rPr>
        <w:t xml:space="preserve">Alternativnom hipotezom tvrdi se da je aritmetička sredina osnovnoga skupa veća od pretpostavljene vrijednosti. </w:t>
      </w:r>
    </w:p>
    <w:p w:rsidR="00CE59B3" w:rsidRPr="0041296E" w:rsidRDefault="00CE59B3"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Gornja granica prihvaćanja glasi:</w:t>
      </w:r>
    </w:p>
    <w:p w:rsidR="00CE59B3" w:rsidRPr="0041296E" w:rsidRDefault="00327386" w:rsidP="00ED1D7E">
      <w:pPr>
        <w:tabs>
          <w:tab w:val="left" w:pos="2400"/>
        </w:tabs>
        <w:rPr>
          <w:lang w:val="hr-HR"/>
        </w:rPr>
      </w:pPr>
      <w:r w:rsidRPr="0041296E">
        <w:rPr>
          <w:position w:val="-10"/>
          <w:lang w:val="hr-HR"/>
        </w:rPr>
        <w:object w:dxaOrig="1960" w:dyaOrig="380">
          <v:shape id="_x0000_i1054" type="#_x0000_t75" style="width:137.25pt;height:26.25pt" o:ole="">
            <v:imagedata r:id="rId266" o:title=""/>
          </v:shape>
          <o:OLEObject Type="Embed" ProgID="Equation.3" ShapeID="_x0000_i1054" DrawAspect="Content" ObjectID="_1535526587" r:id="rId267"/>
        </w:object>
      </w:r>
    </w:p>
    <w:p w:rsidR="00CE59B3" w:rsidRPr="0041296E" w:rsidRDefault="00CE59B3"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 xml:space="preserve">Ukoliko aritmetička sredina uzorka premaši gornju granicu prihvaćanja nulte hipoteze prihvaća se alternativna hipoteza, tj. hipoteza da je aritmetička sredina osnovnoga skupa veća od neke pretpostavljene vrijednosti. </w:t>
      </w:r>
    </w:p>
    <w:p w:rsidR="00CE59B3" w:rsidRPr="0041296E" w:rsidRDefault="00CE59B3" w:rsidP="00ED1D7E">
      <w:pPr>
        <w:tabs>
          <w:tab w:val="left" w:pos="2400"/>
        </w:tabs>
        <w:rPr>
          <w:rFonts w:ascii="Times New Roman" w:hAnsi="Times New Roman" w:cs="Times New Roman"/>
          <w:sz w:val="28"/>
          <w:lang w:val="hr-HR"/>
        </w:rPr>
      </w:pPr>
      <w:r w:rsidRPr="0041296E">
        <w:rPr>
          <w:rFonts w:ascii="Times New Roman" w:hAnsi="Times New Roman" w:cs="Times New Roman"/>
          <w:sz w:val="28"/>
          <w:lang w:val="hr-HR"/>
        </w:rPr>
        <w:t>Testiranje pomoću „z“ testa:</w:t>
      </w:r>
    </w:p>
    <w:p w:rsidR="00CE59B3" w:rsidRPr="0041296E" w:rsidRDefault="00CE59B3" w:rsidP="00ED1D7E">
      <w:pPr>
        <w:tabs>
          <w:tab w:val="left" w:pos="2400"/>
        </w:tabs>
        <w:rPr>
          <w:rFonts w:ascii="Times New Roman" w:eastAsiaTheme="minorEastAsia" w:hAnsi="Times New Roman" w:cs="Times New Roman"/>
          <w:sz w:val="28"/>
          <w:vertAlign w:val="subscript"/>
          <w:lang w:val="hr-HR"/>
        </w:rPr>
      </w:pPr>
      <w:r w:rsidRPr="0041296E">
        <w:rPr>
          <w:rFonts w:ascii="Times New Roman" w:hAnsi="Times New Roman" w:cs="Times New Roman"/>
          <w:sz w:val="28"/>
          <w:lang w:val="hr-HR"/>
        </w:rPr>
        <w:t xml:space="preserve">ako je  z* </w:t>
      </w:r>
      <m:oMath>
        <m:r>
          <w:rPr>
            <w:rFonts w:ascii="Cambria Math" w:hAnsi="Cambria Math" w:cs="Times New Roman"/>
            <w:sz w:val="28"/>
            <w:lang w:val="hr-HR"/>
          </w:rPr>
          <m:t>&gt;</m:t>
        </m:r>
      </m:oMath>
      <w:r w:rsidRPr="0041296E">
        <w:rPr>
          <w:rFonts w:ascii="Times New Roman" w:eastAsiaTheme="minorEastAsia" w:hAnsi="Times New Roman" w:cs="Times New Roman"/>
          <w:sz w:val="28"/>
          <w:lang w:val="hr-HR"/>
        </w:rPr>
        <w:t xml:space="preserve"> </w:t>
      </w:r>
      <m:oMath>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z</m:t>
            </m:r>
          </m:e>
          <m:sub>
            <m:r>
              <w:rPr>
                <w:rFonts w:ascii="Cambria Math" w:eastAsiaTheme="minorEastAsia" w:hAnsi="Cambria Math" w:cs="Times New Roman"/>
                <w:sz w:val="28"/>
                <w:lang w:val="hr-HR"/>
              </w:rPr>
              <m:t>α</m:t>
            </m:r>
          </m:sub>
        </m:sSub>
      </m:oMath>
      <w:r w:rsidRPr="0041296E">
        <w:rPr>
          <w:rFonts w:ascii="Times New Roman" w:eastAsiaTheme="minorEastAsia" w:hAnsi="Times New Roman" w:cs="Times New Roman"/>
          <w:sz w:val="28"/>
          <w:lang w:val="hr-HR"/>
        </w:rPr>
        <w:t xml:space="preserve">    prihvaća se hipoteza H</w:t>
      </w:r>
      <w:r w:rsidRPr="0041296E">
        <w:rPr>
          <w:rFonts w:ascii="Times New Roman" w:eastAsiaTheme="minorEastAsia" w:hAnsi="Times New Roman" w:cs="Times New Roman"/>
          <w:sz w:val="28"/>
          <w:vertAlign w:val="subscript"/>
          <w:lang w:val="hr-HR"/>
        </w:rPr>
        <w:t>1</w:t>
      </w:r>
    </w:p>
    <w:p w:rsidR="00CE59B3" w:rsidRPr="0041296E" w:rsidRDefault="00CE59B3" w:rsidP="00ED1D7E">
      <w:pPr>
        <w:tabs>
          <w:tab w:val="left" w:pos="2400"/>
        </w:tabs>
        <w:rPr>
          <w:rFonts w:ascii="Times New Roman" w:eastAsiaTheme="minorEastAsia" w:hAnsi="Times New Roman" w:cs="Times New Roman"/>
          <w:sz w:val="28"/>
          <w:vertAlign w:val="subscript"/>
          <w:lang w:val="hr-HR"/>
        </w:rPr>
      </w:pPr>
      <w:r w:rsidRPr="0041296E">
        <w:rPr>
          <w:rFonts w:ascii="Times New Roman" w:eastAsiaTheme="minorEastAsia" w:hAnsi="Times New Roman" w:cs="Times New Roman"/>
          <w:sz w:val="28"/>
          <w:lang w:val="hr-HR"/>
        </w:rPr>
        <w:t xml:space="preserve">ako je  </w:t>
      </w:r>
      <w:r w:rsidRPr="0041296E">
        <w:rPr>
          <w:rFonts w:ascii="Times New Roman" w:hAnsi="Times New Roman" w:cs="Times New Roman"/>
          <w:sz w:val="28"/>
          <w:lang w:val="hr-HR"/>
        </w:rPr>
        <w:t xml:space="preserve">z* </w:t>
      </w:r>
      <m:oMath>
        <m:r>
          <w:rPr>
            <w:rFonts w:ascii="Cambria Math" w:hAnsi="Cambria Math" w:cs="Times New Roman"/>
            <w:sz w:val="28"/>
            <w:lang w:val="hr-HR"/>
          </w:rPr>
          <m:t>&lt;</m:t>
        </m:r>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z</m:t>
            </m:r>
          </m:e>
          <m:sub>
            <m:r>
              <w:rPr>
                <w:rFonts w:ascii="Cambria Math" w:eastAsiaTheme="minorEastAsia" w:hAnsi="Cambria Math" w:cs="Times New Roman"/>
                <w:sz w:val="28"/>
                <w:lang w:val="hr-HR"/>
              </w:rPr>
              <m:t>α</m:t>
            </m:r>
          </m:sub>
        </m:sSub>
      </m:oMath>
      <w:r w:rsidRPr="0041296E">
        <w:rPr>
          <w:rFonts w:ascii="Times New Roman" w:eastAsiaTheme="minorEastAsia" w:hAnsi="Times New Roman" w:cs="Times New Roman"/>
          <w:sz w:val="28"/>
          <w:lang w:val="hr-HR"/>
        </w:rPr>
        <w:t xml:space="preserve">    prihvaća se hipoteza H</w:t>
      </w:r>
      <w:r w:rsidRPr="0041296E">
        <w:rPr>
          <w:rFonts w:ascii="Times New Roman" w:eastAsiaTheme="minorEastAsia" w:hAnsi="Times New Roman" w:cs="Times New Roman"/>
          <w:sz w:val="28"/>
          <w:vertAlign w:val="subscript"/>
          <w:lang w:val="hr-HR"/>
        </w:rPr>
        <w:t>0</w:t>
      </w:r>
    </w:p>
    <w:p w:rsidR="00CE59B3" w:rsidRPr="0041296E" w:rsidRDefault="00CE59B3"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lastRenderedPageBreak/>
        <w:t xml:space="preserve">Ovdje se također primjenjuje vrijednost „t“ umjesto „z“ ukoliko veličina uzorka ne premaši 30 jedinica. </w:t>
      </w:r>
    </w:p>
    <w:p w:rsidR="00CE59B3" w:rsidRPr="0041296E" w:rsidRDefault="00CE59B3"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Kao i kod testiranja na donju granicu, može se izuzetno nulta hipoteza postaviti da j</w:t>
      </w:r>
      <w:r w:rsidR="003E43E8" w:rsidRPr="0041296E">
        <w:rPr>
          <w:rFonts w:ascii="Times New Roman" w:eastAsiaTheme="minorEastAsia" w:hAnsi="Times New Roman" w:cs="Times New Roman"/>
          <w:sz w:val="28"/>
          <w:lang w:val="hr-HR"/>
        </w:rPr>
        <w:t>e aritmetička sredina jednaka n</w:t>
      </w:r>
      <w:r w:rsidRPr="0041296E">
        <w:rPr>
          <w:rFonts w:ascii="Times New Roman" w:eastAsiaTheme="minorEastAsia" w:hAnsi="Times New Roman" w:cs="Times New Roman"/>
          <w:sz w:val="28"/>
          <w:lang w:val="hr-HR"/>
        </w:rPr>
        <w:t xml:space="preserve">ekoj pretpostavljenoj vrijednosti nasuprot hipotezi da je aritmetička sredina veća od neke pretpostavljene </w:t>
      </w:r>
      <w:r w:rsidR="003E43E8" w:rsidRPr="0041296E">
        <w:rPr>
          <w:rFonts w:ascii="Times New Roman" w:eastAsiaTheme="minorEastAsia" w:hAnsi="Times New Roman" w:cs="Times New Roman"/>
          <w:sz w:val="28"/>
          <w:lang w:val="hr-HR"/>
        </w:rPr>
        <w:t xml:space="preserve">vrijednosti ,ali samo ako smo sigurni da vrijednost aritmetičke sredine ne može biti manja od pretpostavljene vrijednosti. </w:t>
      </w:r>
    </w:p>
    <w:p w:rsidR="003E43E8" w:rsidRPr="0041296E" w:rsidRDefault="003E43E8"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Zaključci o statističkoj signifikantnosti donose se na osnovu greške tipa I. </w:t>
      </w:r>
    </w:p>
    <w:p w:rsidR="003E43E8" w:rsidRPr="0041296E" w:rsidRDefault="003E43E8"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Veličina </w:t>
      </w:r>
      <w:r w:rsidRPr="0041296E">
        <w:rPr>
          <w:rFonts w:ascii="Times New Roman" w:eastAsiaTheme="minorEastAsia" w:hAnsi="Times New Roman" w:cs="Times New Roman"/>
          <w:sz w:val="28"/>
          <w:u w:val="single"/>
          <w:lang w:val="hr-HR"/>
        </w:rPr>
        <w:t>greške tipa I</w:t>
      </w:r>
      <w:r w:rsidRPr="0041296E">
        <w:rPr>
          <w:rFonts w:ascii="Times New Roman" w:eastAsiaTheme="minorEastAsia" w:hAnsi="Times New Roman" w:cs="Times New Roman"/>
          <w:sz w:val="28"/>
          <w:lang w:val="hr-HR"/>
        </w:rPr>
        <w:t xml:space="preserve"> jednaka je vjerojatnosti da odbacimo nultu hipotezu ukoliko je ona istinita. Ta vjerojatnost jednaka je nivou signifikantnosti testa </w:t>
      </w:r>
      <m:oMath>
        <m:r>
          <w:rPr>
            <w:rFonts w:ascii="Cambria Math" w:eastAsiaTheme="minorEastAsia" w:hAnsi="Cambria Math" w:cs="Times New Roman"/>
            <w:sz w:val="28"/>
            <w:lang w:val="hr-HR"/>
          </w:rPr>
          <m:t>α</m:t>
        </m:r>
      </m:oMath>
      <w:r w:rsidRPr="0041296E">
        <w:rPr>
          <w:rFonts w:ascii="Times New Roman" w:eastAsiaTheme="minorEastAsia" w:hAnsi="Times New Roman" w:cs="Times New Roman"/>
          <w:sz w:val="28"/>
          <w:lang w:val="hr-HR"/>
        </w:rPr>
        <w:t xml:space="preserve">. Uobičajno je da se u znanstvenoj literaturi signifikantnost ograničava ne 5% (rjeđe na 1%), iako posljednjih par godina jako se raspravlja o ispravnosti toga stava, odnosno preispituje se kruto utvrđivanje signifikantnosti na razini 5%. Naime, ake se kruto držimo razine signifikantnosti od 5%, onda rezultat testa čija signifikantnost je jednaka npr.  5.02% neće biti dovoljan za odbacivanje nulte hipoteze, dok će signifikantnost od 4.98% biti za tu svrhu dovoljna. </w:t>
      </w:r>
    </w:p>
    <w:p w:rsidR="003E43E8" w:rsidRPr="0041296E" w:rsidRDefault="003E43E8"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Veličina </w:t>
      </w:r>
      <w:r w:rsidRPr="0041296E">
        <w:rPr>
          <w:rFonts w:ascii="Times New Roman" w:eastAsiaTheme="minorEastAsia" w:hAnsi="Times New Roman" w:cs="Times New Roman"/>
          <w:sz w:val="28"/>
          <w:u w:val="single"/>
          <w:lang w:val="hr-HR"/>
        </w:rPr>
        <w:t>greške tipa II</w:t>
      </w:r>
      <w:r w:rsidR="00530D66" w:rsidRPr="0041296E">
        <w:rPr>
          <w:rFonts w:ascii="Times New Roman" w:eastAsiaTheme="minorEastAsia" w:hAnsi="Times New Roman" w:cs="Times New Roman"/>
          <w:sz w:val="28"/>
          <w:lang w:val="hr-HR"/>
        </w:rPr>
        <w:t xml:space="preserve"> predstavlja vjerojatnost da prihvatimo nultu hipotezu premda ona nije istinita. Veličina greške tipa II </w:t>
      </w:r>
      <w:r w:rsidR="00DF0CA7" w:rsidRPr="0041296E">
        <w:rPr>
          <w:rFonts w:ascii="Times New Roman" w:eastAsiaTheme="minorEastAsia" w:hAnsi="Times New Roman" w:cs="Times New Roman"/>
          <w:sz w:val="28"/>
          <w:lang w:val="hr-HR"/>
        </w:rPr>
        <w:t xml:space="preserve">je funkcija istinite vrijednosti aritmetičke sredine osnovnoga skupa. </w:t>
      </w:r>
    </w:p>
    <w:p w:rsidR="00DF0CA7" w:rsidRPr="0041296E" w:rsidRDefault="00DF0CA7"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Što se više razlikuju prava i pretpostavljena aritmetička sredina, to je veličina greške tipa II manja. U krajnjem slučaju ako je vrijednost prave aritmetičke sredine jednaka pretpostavljenoj vrijednosti, greška tipa II iznosi (1-</w:t>
      </w:r>
      <m:oMath>
        <m:r>
          <w:rPr>
            <w:rFonts w:ascii="Cambria Math" w:eastAsiaTheme="minorEastAsia" w:hAnsi="Cambria Math" w:cs="Times New Roman"/>
            <w:sz w:val="28"/>
            <w:lang w:val="hr-HR"/>
          </w:rPr>
          <m:t>α</m:t>
        </m:r>
      </m:oMath>
      <w:r w:rsidRPr="0041296E">
        <w:rPr>
          <w:rFonts w:ascii="Times New Roman" w:eastAsiaTheme="minorEastAsia" w:hAnsi="Times New Roman" w:cs="Times New Roman"/>
          <w:sz w:val="28"/>
          <w:lang w:val="hr-HR"/>
        </w:rPr>
        <w:t xml:space="preserve">). Veličina greške tipa II označava se s </w:t>
      </w:r>
      <m:oMath>
        <m:r>
          <w:rPr>
            <w:rFonts w:ascii="Cambria Math" w:eastAsiaTheme="minorEastAsia" w:hAnsi="Cambria Math" w:cs="Times New Roman"/>
            <w:sz w:val="28"/>
            <w:lang w:val="hr-HR"/>
          </w:rPr>
          <m:t>β</m:t>
        </m:r>
      </m:oMath>
      <w:r w:rsidRPr="0041296E">
        <w:rPr>
          <w:rFonts w:ascii="Times New Roman" w:eastAsiaTheme="minorEastAsia" w:hAnsi="Times New Roman" w:cs="Times New Roman"/>
          <w:sz w:val="28"/>
          <w:lang w:val="hr-HR"/>
        </w:rPr>
        <w:t xml:space="preserve">. Snaga testa također je funkcija istinite vrijednosti aritmetičke sredine osnovnoga skupa. Veličina snage testa je vjerojatnost da ne prihvatimo lažnu nultu hipotezu. </w:t>
      </w:r>
    </w:p>
    <w:p w:rsidR="00DF0CA7" w:rsidRPr="0041296E" w:rsidRDefault="00DF0CA7"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Snaga testa = 1-</w:t>
      </w:r>
      <m:oMath>
        <m:r>
          <w:rPr>
            <w:rFonts w:ascii="Cambria Math" w:eastAsiaTheme="minorEastAsia" w:hAnsi="Cambria Math" w:cs="Times New Roman"/>
            <w:sz w:val="28"/>
            <w:lang w:val="hr-HR"/>
          </w:rPr>
          <m:t>β</m:t>
        </m:r>
      </m:oMath>
      <w:r w:rsidRPr="0041296E">
        <w:rPr>
          <w:rFonts w:ascii="Times New Roman" w:eastAsiaTheme="minorEastAsia" w:hAnsi="Times New Roman" w:cs="Times New Roman"/>
          <w:sz w:val="28"/>
          <w:lang w:val="hr-HR"/>
        </w:rPr>
        <w:t xml:space="preserve"> </w:t>
      </w:r>
    </w:p>
    <w:p w:rsidR="00DF0CA7" w:rsidRPr="0041296E" w:rsidRDefault="00DF0CA7" w:rsidP="00ED1D7E">
      <w:pPr>
        <w:tabs>
          <w:tab w:val="left" w:pos="2400"/>
        </w:tabs>
        <w:rPr>
          <w:rFonts w:ascii="Times New Roman" w:hAnsi="Times New Roman" w:cs="Times New Roman"/>
          <w:sz w:val="28"/>
          <w:szCs w:val="36"/>
          <w:lang w:val="hr-HR"/>
        </w:rPr>
      </w:pPr>
      <w:r w:rsidRPr="0041296E">
        <w:rPr>
          <w:rFonts w:ascii="Times New Roman" w:hAnsi="Times New Roman" w:cs="Times New Roman"/>
          <w:sz w:val="28"/>
          <w:szCs w:val="36"/>
          <w:lang w:val="hr-HR"/>
        </w:rPr>
        <w:t>U praktičnim primjenama ograničava se na 80%.</w:t>
      </w:r>
    </w:p>
    <w:p w:rsidR="00DF0CA7" w:rsidRPr="0041296E" w:rsidRDefault="00DF0CA7" w:rsidP="00ED1D7E">
      <w:pPr>
        <w:tabs>
          <w:tab w:val="left" w:pos="2400"/>
        </w:tabs>
        <w:rPr>
          <w:rFonts w:ascii="Times New Roman" w:hAnsi="Times New Roman" w:cs="Times New Roman"/>
          <w:sz w:val="28"/>
          <w:szCs w:val="36"/>
          <w:lang w:val="hr-HR"/>
        </w:rPr>
      </w:pPr>
      <w:r w:rsidRPr="0041296E">
        <w:rPr>
          <w:rFonts w:ascii="Times New Roman" w:hAnsi="Times New Roman" w:cs="Times New Roman"/>
          <w:sz w:val="28"/>
          <w:szCs w:val="36"/>
          <w:lang w:val="hr-HR"/>
        </w:rPr>
        <w:t xml:space="preserve">Dakle, snaga testa je veća što je greška tipa II manja. Prema tomu, može se zaključiti da jednosmjerni testovi imaju veću snagu od dvosmjernih testova, pa ih je pod određenim uvjetima bolje primjenjivati. </w:t>
      </w:r>
    </w:p>
    <w:p w:rsidR="00DF0CA7" w:rsidRPr="0041296E" w:rsidRDefault="00DF0CA7" w:rsidP="00ED1D7E">
      <w:pPr>
        <w:tabs>
          <w:tab w:val="left" w:pos="2400"/>
        </w:tabs>
        <w:rPr>
          <w:rFonts w:ascii="Times New Roman" w:hAnsi="Times New Roman" w:cs="Times New Roman"/>
          <w:sz w:val="28"/>
          <w:szCs w:val="36"/>
          <w:lang w:val="hr-HR"/>
        </w:rPr>
      </w:pPr>
      <w:r w:rsidRPr="0041296E">
        <w:rPr>
          <w:rFonts w:ascii="Times New Roman" w:hAnsi="Times New Roman" w:cs="Times New Roman"/>
          <w:sz w:val="28"/>
          <w:szCs w:val="36"/>
          <w:lang w:val="hr-HR"/>
        </w:rPr>
        <w:lastRenderedPageBreak/>
        <w:t xml:space="preserve">Ukoliko se smanji greška tipa I, povećava se greška tipa II i obratno. </w:t>
      </w:r>
    </w:p>
    <w:tbl>
      <w:tblPr>
        <w:tblpPr w:leftFromText="180" w:rightFromText="180" w:vertAnchor="page" w:horzAnchor="page" w:tblpX="1762" w:tblpY="2431"/>
        <w:tblW w:w="7579" w:type="dxa"/>
        <w:tblCellMar>
          <w:left w:w="0" w:type="dxa"/>
          <w:right w:w="0" w:type="dxa"/>
        </w:tblCellMar>
        <w:tblLook w:val="0600" w:firstRow="0" w:lastRow="0" w:firstColumn="0" w:lastColumn="0" w:noHBand="1" w:noVBand="1"/>
      </w:tblPr>
      <w:tblGrid>
        <w:gridCol w:w="3034"/>
        <w:gridCol w:w="2115"/>
        <w:gridCol w:w="2430"/>
      </w:tblGrid>
      <w:tr w:rsidR="00DF0CA7" w:rsidRPr="0041296E" w:rsidTr="00DF0CA7">
        <w:trPr>
          <w:trHeight w:val="628"/>
        </w:trPr>
        <w:tc>
          <w:tcPr>
            <w:tcW w:w="303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0CA7" w:rsidRPr="0041296E" w:rsidRDefault="00DF0CA7" w:rsidP="00DF0CA7">
            <w:pPr>
              <w:spacing w:after="0" w:line="240" w:lineRule="auto"/>
              <w:textAlignment w:val="baseline"/>
              <w:rPr>
                <w:rFonts w:ascii="Arial" w:eastAsia="Times New Roman" w:hAnsi="Arial" w:cs="Arial"/>
                <w:sz w:val="36"/>
                <w:szCs w:val="36"/>
                <w:lang w:val="hr-HR"/>
              </w:rPr>
            </w:pPr>
            <w:r w:rsidRPr="0041296E">
              <w:rPr>
                <w:rFonts w:ascii="Times New Roman" w:eastAsia="Times New Roman" w:hAnsi="Times New Roman" w:cs="Times New Roman"/>
                <w:color w:val="000000" w:themeColor="text1"/>
                <w:kern w:val="24"/>
                <w:sz w:val="40"/>
                <w:szCs w:val="40"/>
                <w:lang w:val="hr-HR"/>
              </w:rPr>
              <w:t>Odluka u svezi nul-hipoteze</w:t>
            </w:r>
          </w:p>
        </w:tc>
        <w:tc>
          <w:tcPr>
            <w:tcW w:w="454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0CA7" w:rsidRPr="0041296E" w:rsidRDefault="00DF0CA7" w:rsidP="00DF0CA7">
            <w:pPr>
              <w:spacing w:after="0" w:line="240" w:lineRule="auto"/>
              <w:jc w:val="center"/>
              <w:textAlignment w:val="baseline"/>
              <w:rPr>
                <w:rFonts w:ascii="Arial" w:eastAsia="Times New Roman" w:hAnsi="Arial" w:cs="Arial"/>
                <w:sz w:val="36"/>
                <w:szCs w:val="36"/>
                <w:lang w:val="hr-HR"/>
              </w:rPr>
            </w:pPr>
            <w:r w:rsidRPr="0041296E">
              <w:rPr>
                <w:rFonts w:ascii="Times New Roman" w:eastAsia="Times New Roman" w:hAnsi="Times New Roman" w:cs="Times New Roman"/>
                <w:color w:val="000000" w:themeColor="text1"/>
                <w:kern w:val="24"/>
                <w:sz w:val="40"/>
                <w:szCs w:val="40"/>
                <w:lang w:val="hr-HR"/>
              </w:rPr>
              <w:t>Stvarno stanje nul-hipoteze</w:t>
            </w:r>
          </w:p>
        </w:tc>
      </w:tr>
      <w:tr w:rsidR="00DF0CA7" w:rsidRPr="0041296E" w:rsidTr="00DF0CA7">
        <w:trPr>
          <w:trHeight w:val="4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F0CA7" w:rsidRPr="0041296E" w:rsidRDefault="00DF0CA7" w:rsidP="00DF0CA7">
            <w:pPr>
              <w:spacing w:after="0" w:line="240" w:lineRule="auto"/>
              <w:rPr>
                <w:rFonts w:ascii="Arial" w:eastAsia="Times New Roman" w:hAnsi="Arial" w:cs="Arial"/>
                <w:sz w:val="36"/>
                <w:szCs w:val="36"/>
                <w:lang w:val="hr-HR"/>
              </w:rPr>
            </w:pPr>
          </w:p>
        </w:tc>
        <w:tc>
          <w:tcPr>
            <w:tcW w:w="2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0CA7" w:rsidRPr="0041296E" w:rsidRDefault="00DF0CA7" w:rsidP="00DF0CA7">
            <w:pPr>
              <w:spacing w:after="0" w:line="240" w:lineRule="auto"/>
              <w:jc w:val="center"/>
              <w:textAlignment w:val="baseline"/>
              <w:rPr>
                <w:rFonts w:ascii="Arial" w:eastAsia="Times New Roman" w:hAnsi="Arial" w:cs="Arial"/>
                <w:sz w:val="36"/>
                <w:szCs w:val="36"/>
                <w:lang w:val="hr-HR"/>
              </w:rPr>
            </w:pPr>
            <w:r w:rsidRPr="0041296E">
              <w:rPr>
                <w:rFonts w:ascii="Times New Roman" w:eastAsia="Times New Roman" w:hAnsi="Times New Roman" w:cs="Times New Roman"/>
                <w:b/>
                <w:bCs/>
                <w:color w:val="000000" w:themeColor="text1"/>
                <w:kern w:val="24"/>
                <w:sz w:val="40"/>
                <w:szCs w:val="40"/>
                <w:lang w:val="hr-HR"/>
              </w:rPr>
              <w:t>Istinita</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0CA7" w:rsidRPr="0041296E" w:rsidRDefault="00DF0CA7" w:rsidP="00DF0CA7">
            <w:pPr>
              <w:spacing w:after="0" w:line="240" w:lineRule="auto"/>
              <w:jc w:val="center"/>
              <w:textAlignment w:val="baseline"/>
              <w:rPr>
                <w:rFonts w:ascii="Arial" w:eastAsia="Times New Roman" w:hAnsi="Arial" w:cs="Arial"/>
                <w:sz w:val="36"/>
                <w:szCs w:val="36"/>
                <w:lang w:val="hr-HR"/>
              </w:rPr>
            </w:pPr>
            <w:r w:rsidRPr="0041296E">
              <w:rPr>
                <w:rFonts w:ascii="Times New Roman" w:eastAsia="Times New Roman" w:hAnsi="Times New Roman" w:cs="Times New Roman"/>
                <w:b/>
                <w:bCs/>
                <w:color w:val="000000" w:themeColor="text1"/>
                <w:kern w:val="24"/>
                <w:sz w:val="40"/>
                <w:szCs w:val="40"/>
                <w:lang w:val="hr-HR"/>
              </w:rPr>
              <w:t>lažna</w:t>
            </w:r>
          </w:p>
        </w:tc>
      </w:tr>
      <w:tr w:rsidR="00DF0CA7" w:rsidRPr="0041296E" w:rsidTr="00DF0CA7">
        <w:trPr>
          <w:trHeight w:val="681"/>
        </w:trPr>
        <w:tc>
          <w:tcPr>
            <w:tcW w:w="30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0CA7" w:rsidRPr="0041296E" w:rsidRDefault="00DF0CA7" w:rsidP="00DF0CA7">
            <w:pPr>
              <w:spacing w:after="0" w:line="240" w:lineRule="auto"/>
              <w:textAlignment w:val="baseline"/>
              <w:rPr>
                <w:rFonts w:ascii="Arial" w:eastAsia="Times New Roman" w:hAnsi="Arial" w:cs="Arial"/>
                <w:sz w:val="36"/>
                <w:szCs w:val="36"/>
                <w:lang w:val="hr-HR"/>
              </w:rPr>
            </w:pPr>
            <w:r w:rsidRPr="0041296E">
              <w:rPr>
                <w:rFonts w:ascii="Times New Roman" w:eastAsia="Times New Roman" w:hAnsi="Times New Roman" w:cs="Times New Roman"/>
                <w:b/>
                <w:bCs/>
                <w:color w:val="000000" w:themeColor="text1"/>
                <w:kern w:val="24"/>
                <w:sz w:val="40"/>
                <w:szCs w:val="40"/>
                <w:lang w:val="hr-HR"/>
              </w:rPr>
              <w:t>Odbacujemo nul-hipotezu</w:t>
            </w:r>
          </w:p>
        </w:tc>
        <w:tc>
          <w:tcPr>
            <w:tcW w:w="2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0CA7" w:rsidRPr="0041296E" w:rsidRDefault="00DF0CA7" w:rsidP="00DF0CA7">
            <w:pPr>
              <w:spacing w:after="0" w:line="240" w:lineRule="auto"/>
              <w:jc w:val="both"/>
              <w:textAlignment w:val="baseline"/>
              <w:rPr>
                <w:rFonts w:ascii="Arial" w:eastAsia="Times New Roman" w:hAnsi="Arial" w:cs="Arial"/>
                <w:sz w:val="36"/>
                <w:szCs w:val="36"/>
                <w:lang w:val="hr-HR"/>
              </w:rPr>
            </w:pPr>
            <w:r w:rsidRPr="0041296E">
              <w:rPr>
                <w:rFonts w:ascii="Times New Roman" w:eastAsia="Times New Roman" w:hAnsi="Times New Roman" w:cs="Times New Roman"/>
                <w:color w:val="000000" w:themeColor="text1"/>
                <w:kern w:val="24"/>
                <w:sz w:val="40"/>
                <w:szCs w:val="40"/>
                <w:lang w:val="hr-HR"/>
              </w:rPr>
              <w:t>Greška tipa I (</w:t>
            </w:r>
            <w:r w:rsidRPr="0041296E">
              <w:rPr>
                <w:rFonts w:ascii="Times New Roman" w:eastAsia="Times New Roman" w:hAnsi="Symbol" w:cs="Times New Roman"/>
                <w:color w:val="000000" w:themeColor="text1"/>
                <w:kern w:val="24"/>
                <w:sz w:val="40"/>
                <w:szCs w:val="40"/>
                <w:lang w:val="hr-HR"/>
              </w:rPr>
              <w:sym w:font="Symbol" w:char="F061"/>
            </w:r>
            <w:r w:rsidRPr="0041296E">
              <w:rPr>
                <w:rFonts w:ascii="Times New Roman" w:eastAsia="Times New Roman" w:hAnsi="Times New Roman" w:cs="Times New Roman"/>
                <w:color w:val="000000" w:themeColor="text1"/>
                <w:kern w:val="24"/>
                <w:sz w:val="40"/>
                <w:szCs w:val="40"/>
                <w:lang w:val="hr-HR"/>
              </w:rPr>
              <w:t>)</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0CA7" w:rsidRPr="0041296E" w:rsidRDefault="00DF0CA7" w:rsidP="00DF0CA7">
            <w:pPr>
              <w:spacing w:after="0" w:line="240" w:lineRule="auto"/>
              <w:jc w:val="both"/>
              <w:textAlignment w:val="baseline"/>
              <w:rPr>
                <w:rFonts w:ascii="Arial" w:eastAsia="Times New Roman" w:hAnsi="Arial" w:cs="Arial"/>
                <w:sz w:val="36"/>
                <w:szCs w:val="36"/>
                <w:lang w:val="hr-HR"/>
              </w:rPr>
            </w:pPr>
            <w:r w:rsidRPr="0041296E">
              <w:rPr>
                <w:rFonts w:ascii="Times New Roman" w:eastAsia="Times New Roman" w:hAnsi="Times New Roman" w:cs="Times New Roman"/>
                <w:color w:val="000000" w:themeColor="text1"/>
                <w:kern w:val="24"/>
                <w:sz w:val="40"/>
                <w:szCs w:val="40"/>
                <w:lang w:val="hr-HR"/>
              </w:rPr>
              <w:t>Ispravan zaključak</w:t>
            </w:r>
          </w:p>
        </w:tc>
      </w:tr>
      <w:tr w:rsidR="00DF0CA7" w:rsidRPr="0041296E" w:rsidTr="00DF0CA7">
        <w:trPr>
          <w:trHeight w:val="682"/>
        </w:trPr>
        <w:tc>
          <w:tcPr>
            <w:tcW w:w="30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0CA7" w:rsidRPr="0041296E" w:rsidRDefault="00DF0CA7" w:rsidP="00DF0CA7">
            <w:pPr>
              <w:spacing w:after="0" w:line="240" w:lineRule="auto"/>
              <w:textAlignment w:val="baseline"/>
              <w:rPr>
                <w:rFonts w:ascii="Arial" w:eastAsia="Times New Roman" w:hAnsi="Arial" w:cs="Arial"/>
                <w:sz w:val="36"/>
                <w:szCs w:val="36"/>
                <w:lang w:val="hr-HR"/>
              </w:rPr>
            </w:pPr>
            <w:r w:rsidRPr="0041296E">
              <w:rPr>
                <w:rFonts w:ascii="Times New Roman" w:eastAsia="Times New Roman" w:hAnsi="Times New Roman" w:cs="Times New Roman"/>
                <w:b/>
                <w:bCs/>
                <w:color w:val="000000" w:themeColor="text1"/>
                <w:kern w:val="24"/>
                <w:sz w:val="40"/>
                <w:szCs w:val="40"/>
                <w:lang w:val="hr-HR"/>
              </w:rPr>
              <w:t>Prihvaćamo nul-hipotezu</w:t>
            </w:r>
          </w:p>
        </w:tc>
        <w:tc>
          <w:tcPr>
            <w:tcW w:w="2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0CA7" w:rsidRPr="0041296E" w:rsidRDefault="00DF0CA7" w:rsidP="00DF0CA7">
            <w:pPr>
              <w:spacing w:after="0" w:line="240" w:lineRule="auto"/>
              <w:jc w:val="both"/>
              <w:textAlignment w:val="baseline"/>
              <w:rPr>
                <w:rFonts w:ascii="Arial" w:eastAsia="Times New Roman" w:hAnsi="Arial" w:cs="Arial"/>
                <w:sz w:val="36"/>
                <w:szCs w:val="36"/>
                <w:lang w:val="hr-HR"/>
              </w:rPr>
            </w:pPr>
            <w:r w:rsidRPr="0041296E">
              <w:rPr>
                <w:rFonts w:ascii="Times New Roman" w:eastAsia="Times New Roman" w:hAnsi="Times New Roman" w:cs="Times New Roman"/>
                <w:color w:val="000000" w:themeColor="text1"/>
                <w:kern w:val="24"/>
                <w:sz w:val="40"/>
                <w:szCs w:val="40"/>
                <w:lang w:val="hr-HR"/>
              </w:rPr>
              <w:t>Ispravan zaključak</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0CA7" w:rsidRPr="0041296E" w:rsidRDefault="00DF0CA7" w:rsidP="00DF0CA7">
            <w:pPr>
              <w:spacing w:after="0" w:line="240" w:lineRule="auto"/>
              <w:jc w:val="both"/>
              <w:textAlignment w:val="baseline"/>
              <w:rPr>
                <w:rFonts w:ascii="Arial" w:eastAsia="Times New Roman" w:hAnsi="Arial" w:cs="Arial"/>
                <w:sz w:val="36"/>
                <w:szCs w:val="36"/>
                <w:lang w:val="hr-HR"/>
              </w:rPr>
            </w:pPr>
            <w:r w:rsidRPr="0041296E">
              <w:rPr>
                <w:rFonts w:ascii="Times New Roman" w:eastAsia="Times New Roman" w:hAnsi="Times New Roman" w:cs="Times New Roman"/>
                <w:color w:val="000000" w:themeColor="text1"/>
                <w:kern w:val="24"/>
                <w:sz w:val="40"/>
                <w:szCs w:val="40"/>
                <w:lang w:val="hr-HR"/>
              </w:rPr>
              <w:t>Greška tipa II (</w:t>
            </w:r>
            <w:r w:rsidRPr="0041296E">
              <w:rPr>
                <w:rFonts w:ascii="Times New Roman" w:eastAsia="Times New Roman" w:hAnsi="Symbol" w:cs="Times New Roman"/>
                <w:color w:val="000000" w:themeColor="text1"/>
                <w:kern w:val="24"/>
                <w:sz w:val="40"/>
                <w:szCs w:val="40"/>
                <w:lang w:val="hr-HR"/>
              </w:rPr>
              <w:sym w:font="Symbol" w:char="F062"/>
            </w:r>
            <w:r w:rsidRPr="0041296E">
              <w:rPr>
                <w:rFonts w:ascii="Times New Roman" w:eastAsia="Times New Roman" w:hAnsi="Times New Roman" w:cs="Times New Roman"/>
                <w:color w:val="000000" w:themeColor="text1"/>
                <w:kern w:val="24"/>
                <w:sz w:val="40"/>
                <w:szCs w:val="40"/>
                <w:lang w:val="hr-HR"/>
              </w:rPr>
              <w:t>)</w:t>
            </w:r>
          </w:p>
        </w:tc>
      </w:tr>
    </w:tbl>
    <w:p w:rsidR="00DF0CA7" w:rsidRPr="0041296E" w:rsidRDefault="00DF0CA7" w:rsidP="00ED1D7E">
      <w:pPr>
        <w:tabs>
          <w:tab w:val="left" w:pos="2400"/>
        </w:tabs>
        <w:rPr>
          <w:rFonts w:ascii="Times New Roman" w:hAnsi="Times New Roman" w:cs="Times New Roman"/>
          <w:sz w:val="28"/>
          <w:szCs w:val="36"/>
          <w:lang w:val="hr-HR"/>
        </w:rPr>
      </w:pPr>
    </w:p>
    <w:p w:rsidR="00DF0CA7" w:rsidRPr="0041296E" w:rsidRDefault="00DF0CA7" w:rsidP="00ED1D7E">
      <w:pPr>
        <w:tabs>
          <w:tab w:val="left" w:pos="2400"/>
        </w:tabs>
        <w:rPr>
          <w:rFonts w:ascii="Times New Roman" w:hAnsi="Times New Roman" w:cs="Times New Roman"/>
          <w:sz w:val="28"/>
          <w:szCs w:val="36"/>
          <w:lang w:val="hr-HR"/>
        </w:rPr>
      </w:pPr>
    </w:p>
    <w:p w:rsidR="00DF0CA7" w:rsidRPr="0041296E" w:rsidRDefault="00DF0CA7" w:rsidP="00ED1D7E">
      <w:pPr>
        <w:tabs>
          <w:tab w:val="left" w:pos="2400"/>
        </w:tabs>
        <w:rPr>
          <w:rFonts w:ascii="Times New Roman" w:hAnsi="Times New Roman" w:cs="Times New Roman"/>
          <w:sz w:val="28"/>
          <w:szCs w:val="36"/>
          <w:lang w:val="hr-HR"/>
        </w:rPr>
      </w:pPr>
    </w:p>
    <w:p w:rsidR="00DF0CA7" w:rsidRPr="0041296E" w:rsidRDefault="00DF0CA7" w:rsidP="00ED1D7E">
      <w:pPr>
        <w:tabs>
          <w:tab w:val="left" w:pos="2400"/>
        </w:tabs>
        <w:rPr>
          <w:rFonts w:ascii="Times New Roman" w:hAnsi="Times New Roman" w:cs="Times New Roman"/>
          <w:sz w:val="28"/>
          <w:szCs w:val="36"/>
          <w:lang w:val="hr-HR"/>
        </w:rPr>
      </w:pPr>
    </w:p>
    <w:p w:rsidR="00DF0CA7" w:rsidRPr="0041296E" w:rsidRDefault="00DF0CA7" w:rsidP="00ED1D7E">
      <w:pPr>
        <w:tabs>
          <w:tab w:val="left" w:pos="2400"/>
        </w:tabs>
        <w:rPr>
          <w:rFonts w:ascii="Times New Roman" w:hAnsi="Times New Roman" w:cs="Times New Roman"/>
          <w:sz w:val="28"/>
          <w:szCs w:val="36"/>
          <w:lang w:val="hr-HR"/>
        </w:rPr>
      </w:pPr>
    </w:p>
    <w:p w:rsidR="00DF0CA7" w:rsidRPr="0041296E" w:rsidRDefault="00DF0CA7" w:rsidP="00ED1D7E">
      <w:pPr>
        <w:tabs>
          <w:tab w:val="left" w:pos="2400"/>
        </w:tabs>
        <w:rPr>
          <w:rFonts w:ascii="Times New Roman" w:hAnsi="Times New Roman" w:cs="Times New Roman"/>
          <w:sz w:val="28"/>
          <w:szCs w:val="36"/>
          <w:lang w:val="hr-HR"/>
        </w:rPr>
      </w:pPr>
    </w:p>
    <w:p w:rsidR="00DF0CA7" w:rsidRPr="0041296E" w:rsidRDefault="00DF0CA7" w:rsidP="00ED1D7E">
      <w:pPr>
        <w:tabs>
          <w:tab w:val="left" w:pos="2400"/>
        </w:tabs>
        <w:rPr>
          <w:rFonts w:ascii="Times New Roman" w:hAnsi="Times New Roman" w:cs="Times New Roman"/>
          <w:sz w:val="28"/>
          <w:szCs w:val="36"/>
          <w:lang w:val="hr-HR"/>
        </w:rPr>
      </w:pPr>
    </w:p>
    <w:p w:rsidR="00DF0CA7" w:rsidRPr="0041296E" w:rsidRDefault="00DF0CA7" w:rsidP="00ED1D7E">
      <w:pPr>
        <w:tabs>
          <w:tab w:val="left" w:pos="2400"/>
        </w:tabs>
        <w:rPr>
          <w:rFonts w:ascii="Times New Roman" w:hAnsi="Times New Roman" w:cs="Times New Roman"/>
          <w:sz w:val="28"/>
          <w:szCs w:val="36"/>
          <w:lang w:val="hr-HR"/>
        </w:rPr>
      </w:pPr>
    </w:p>
    <w:p w:rsidR="00DF0CA7" w:rsidRPr="0041296E" w:rsidRDefault="00DF0CA7" w:rsidP="00ED1D7E">
      <w:pPr>
        <w:tabs>
          <w:tab w:val="left" w:pos="2400"/>
        </w:tabs>
        <w:rPr>
          <w:rFonts w:ascii="Times New Roman" w:hAnsi="Times New Roman" w:cs="Times New Roman"/>
          <w:sz w:val="28"/>
          <w:szCs w:val="36"/>
          <w:lang w:val="hr-HR"/>
        </w:rPr>
      </w:pPr>
    </w:p>
    <w:p w:rsidR="00DF0CA7" w:rsidRPr="0041296E" w:rsidRDefault="00DF0CA7" w:rsidP="00ED1D7E">
      <w:pPr>
        <w:tabs>
          <w:tab w:val="left" w:pos="2400"/>
        </w:tabs>
        <w:rPr>
          <w:rFonts w:ascii="Times New Roman" w:hAnsi="Times New Roman" w:cs="Times New Roman"/>
          <w:color w:val="FF0000"/>
          <w:sz w:val="32"/>
          <w:szCs w:val="36"/>
          <w:lang w:val="hr-HR"/>
        </w:rPr>
      </w:pPr>
      <w:r w:rsidRPr="0041296E">
        <w:rPr>
          <w:rFonts w:ascii="Times New Roman" w:hAnsi="Times New Roman" w:cs="Times New Roman"/>
          <w:color w:val="FF0000"/>
          <w:sz w:val="32"/>
          <w:szCs w:val="36"/>
          <w:lang w:val="hr-HR"/>
        </w:rPr>
        <w:t xml:space="preserve">C6. Testiranje hipoteze o razlici aritmetičkih sredina dvaju nezavisnih osnovnih skupova. </w:t>
      </w:r>
    </w:p>
    <w:p w:rsidR="00327386" w:rsidRPr="0041296E" w:rsidRDefault="009B083D" w:rsidP="00ED1D7E">
      <w:pPr>
        <w:tabs>
          <w:tab w:val="left" w:pos="2400"/>
        </w:tabs>
        <w:rPr>
          <w:rFonts w:ascii="Times New Roman" w:hAnsi="Times New Roman" w:cs="Times New Roman"/>
          <w:sz w:val="28"/>
          <w:szCs w:val="36"/>
          <w:lang w:val="hr-HR"/>
        </w:rPr>
      </w:pPr>
      <w:r w:rsidRPr="0041296E">
        <w:rPr>
          <w:rFonts w:ascii="Times New Roman" w:hAnsi="Times New Roman" w:cs="Times New Roman"/>
          <w:sz w:val="28"/>
          <w:szCs w:val="36"/>
          <w:lang w:val="hr-HR"/>
        </w:rPr>
        <w:t>Postavlja se nulta hipoteza da nema značajne razlike između aritmetičkih sredina dvaju nezavisnih osnovnih skupova.</w:t>
      </w:r>
    </w:p>
    <w:p w:rsidR="009B083D" w:rsidRPr="0041296E" w:rsidRDefault="009B083D" w:rsidP="00ED1D7E">
      <w:pPr>
        <w:tabs>
          <w:tab w:val="left" w:pos="2400"/>
        </w:tabs>
        <w:rPr>
          <w:rFonts w:ascii="Times New Roman" w:hAnsi="Times New Roman" w:cs="Times New Roman"/>
          <w:sz w:val="28"/>
          <w:szCs w:val="36"/>
          <w:lang w:val="hr-HR"/>
        </w:rPr>
      </w:pPr>
      <w:r w:rsidRPr="0041296E">
        <w:rPr>
          <w:rFonts w:ascii="Times New Roman" w:hAnsi="Times New Roman" w:cs="Times New Roman"/>
          <w:sz w:val="28"/>
          <w:szCs w:val="36"/>
          <w:lang w:val="hr-HR"/>
        </w:rPr>
        <w:t xml:space="preserve"> Nezavisni uzorci potječu iz različitih osnovnih skupova (populacija) te među njima ne postoji (korelacija). Ukoliko se na istome uzorku vrše različita mjerenja pod različitim uvjetima, onda govorimo o zavisnim uzorcima. Kod zavisnih uzoraka postoji korelacija između rezultata prije i poslije eksperimenta. Kod nezavisnih uzoraka standardna greška je veća negoli kod nezavisnih. </w:t>
      </w:r>
    </w:p>
    <w:p w:rsidR="009B083D" w:rsidRPr="0041296E" w:rsidRDefault="0041296E" w:rsidP="00ED1D7E">
      <w:pPr>
        <w:tabs>
          <w:tab w:val="left" w:pos="2400"/>
        </w:tabs>
        <w:rPr>
          <w:rFonts w:ascii="Times New Roman" w:hAnsi="Times New Roman" w:cs="Times New Roman"/>
          <w:sz w:val="28"/>
          <w:szCs w:val="36"/>
          <w:lang w:val="hr-HR"/>
        </w:rPr>
      </w:pPr>
      <w:r w:rsidRPr="0041296E">
        <w:rPr>
          <w:rFonts w:ascii="Times New Roman" w:hAnsi="Times New Roman" w:cs="Times New Roman"/>
          <w:noProof/>
          <w:sz w:val="28"/>
          <w:szCs w:val="36"/>
          <w:lang w:val="hr-HR"/>
        </w:rPr>
        <w:object w:dxaOrig="1340" w:dyaOrig="1320" w14:anchorId="713F6D4C">
          <v:shape id="_x0000_s1246" type="#_x0000_t75" style="position:absolute;margin-left:32.4pt;margin-top:7.15pt;width:148.8pt;height:54.1pt;z-index:251762688;visibility:visible">
            <v:imagedata r:id="rId268" o:title=""/>
          </v:shape>
          <o:OLEObject Type="Embed" ProgID="Equation.3" ShapeID="_x0000_s1246" DrawAspect="Content" ObjectID="_1535526689" r:id="rId269"/>
        </w:object>
      </w:r>
    </w:p>
    <w:p w:rsidR="009B083D" w:rsidRPr="0041296E" w:rsidRDefault="009B083D" w:rsidP="00ED1D7E">
      <w:pPr>
        <w:tabs>
          <w:tab w:val="left" w:pos="2400"/>
        </w:tabs>
        <w:rPr>
          <w:rFonts w:ascii="Times New Roman" w:hAnsi="Times New Roman" w:cs="Times New Roman"/>
          <w:sz w:val="28"/>
          <w:szCs w:val="36"/>
          <w:lang w:val="hr-HR"/>
        </w:rPr>
      </w:pPr>
    </w:p>
    <w:p w:rsidR="009B083D" w:rsidRPr="0041296E" w:rsidRDefault="009B083D" w:rsidP="00ED1D7E">
      <w:pPr>
        <w:tabs>
          <w:tab w:val="left" w:pos="2400"/>
        </w:tabs>
        <w:rPr>
          <w:rFonts w:ascii="Times New Roman" w:hAnsi="Times New Roman" w:cs="Times New Roman"/>
          <w:sz w:val="28"/>
          <w:szCs w:val="36"/>
          <w:lang w:val="hr-HR"/>
        </w:rPr>
      </w:pPr>
    </w:p>
    <w:p w:rsidR="009B083D" w:rsidRPr="0041296E" w:rsidRDefault="009B083D" w:rsidP="00ED1D7E">
      <w:pPr>
        <w:tabs>
          <w:tab w:val="left" w:pos="2400"/>
        </w:tabs>
        <w:rPr>
          <w:rFonts w:ascii="Times New Roman" w:hAnsi="Times New Roman" w:cs="Times New Roman"/>
          <w:sz w:val="28"/>
          <w:szCs w:val="36"/>
          <w:lang w:val="hr-HR"/>
        </w:rPr>
      </w:pPr>
      <w:r w:rsidRPr="0041296E">
        <w:rPr>
          <w:rFonts w:ascii="Times New Roman" w:hAnsi="Times New Roman" w:cs="Times New Roman"/>
          <w:sz w:val="28"/>
          <w:szCs w:val="36"/>
          <w:lang w:val="hr-HR"/>
        </w:rPr>
        <w:t>Interval prihvaćanja nulte hipoteze glasi:</w:t>
      </w:r>
    </w:p>
    <w:p w:rsidR="009B083D" w:rsidRPr="0041296E" w:rsidRDefault="00327386" w:rsidP="00ED1D7E">
      <w:pPr>
        <w:tabs>
          <w:tab w:val="left" w:pos="2400"/>
        </w:tabs>
        <w:rPr>
          <w:lang w:val="hr-HR"/>
        </w:rPr>
      </w:pPr>
      <w:r w:rsidRPr="0041296E">
        <w:rPr>
          <w:rFonts w:ascii="Times New Roman" w:hAnsi="Times New Roman" w:cs="Times New Roman"/>
          <w:sz w:val="28"/>
          <w:szCs w:val="36"/>
          <w:lang w:val="hr-HR"/>
        </w:rPr>
        <w:t xml:space="preserve">0 </w:t>
      </w:r>
      <m:oMath>
        <m:r>
          <w:rPr>
            <w:rFonts w:ascii="Cambria Math" w:hAnsi="Cambria Math" w:cs="Times New Roman"/>
            <w:sz w:val="28"/>
            <w:szCs w:val="36"/>
            <w:lang w:val="hr-HR"/>
          </w:rPr>
          <m:t>±</m:t>
        </m:r>
      </m:oMath>
      <w:r w:rsidRPr="0041296E">
        <w:rPr>
          <w:rFonts w:ascii="Times New Roman" w:eastAsiaTheme="minorEastAsia" w:hAnsi="Times New Roman" w:cs="Times New Roman"/>
          <w:sz w:val="28"/>
          <w:szCs w:val="36"/>
          <w:lang w:val="hr-HR"/>
        </w:rPr>
        <w:t xml:space="preserve"> </w:t>
      </w:r>
      <w:r w:rsidRPr="0041296E">
        <w:rPr>
          <w:rFonts w:ascii="Times New Roman" w:hAnsi="Times New Roman" w:cs="Times New Roman"/>
          <w:sz w:val="28"/>
          <w:lang w:val="hr-HR"/>
        </w:rPr>
        <w:t xml:space="preserve">z  </w:t>
      </w:r>
      <w:r w:rsidRPr="0041296E">
        <w:rPr>
          <w:rFonts w:ascii="Cambria Math" w:hAnsi="Cambria Math" w:cs="Times New Roman"/>
          <w:sz w:val="28"/>
          <w:lang w:val="hr-HR"/>
        </w:rPr>
        <w:t>⃘</w:t>
      </w:r>
      <w:r w:rsidRPr="0041296E">
        <w:rPr>
          <w:position w:val="-10"/>
          <w:lang w:val="hr-HR"/>
        </w:rPr>
        <w:object w:dxaOrig="1120" w:dyaOrig="380">
          <v:shape id="_x0000_i1055" type="#_x0000_t75" style="width:62.25pt;height:20.25pt" o:ole="">
            <v:imagedata r:id="rId270" o:title=""/>
          </v:shape>
          <o:OLEObject Type="Embed" ProgID="Equation.3" ShapeID="_x0000_i1055" DrawAspect="Content" ObjectID="_1535526588" r:id="rId271"/>
        </w:object>
      </w:r>
    </w:p>
    <w:p w:rsidR="00327386" w:rsidRPr="0041296E" w:rsidRDefault="00327386" w:rsidP="00ED1D7E">
      <w:pPr>
        <w:tabs>
          <w:tab w:val="left" w:pos="2400"/>
        </w:tabs>
        <w:rPr>
          <w:lang w:val="hr-HR"/>
        </w:rPr>
      </w:pPr>
    </w:p>
    <w:p w:rsidR="00327386" w:rsidRPr="0041296E" w:rsidRDefault="00327386"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lastRenderedPageBreak/>
        <w:t>Standardna graška u navedenom testiranju računa se ovako:</w:t>
      </w:r>
    </w:p>
    <w:p w:rsidR="00327386" w:rsidRPr="0041296E" w:rsidRDefault="00327386" w:rsidP="00327386">
      <w:pPr>
        <w:tabs>
          <w:tab w:val="left" w:pos="2400"/>
        </w:tabs>
        <w:spacing w:before="240"/>
        <w:rPr>
          <w:rFonts w:ascii="Times New Roman" w:eastAsiaTheme="minorEastAsia" w:hAnsi="Times New Roman" w:cs="Times New Roman"/>
          <w:sz w:val="28"/>
          <w:lang w:val="hr-HR"/>
        </w:rPr>
      </w:pPr>
      <w:r w:rsidRPr="0041296E">
        <w:rPr>
          <w:position w:val="-10"/>
          <w:lang w:val="hr-HR"/>
        </w:rPr>
        <w:object w:dxaOrig="1120" w:dyaOrig="380">
          <v:shape id="_x0000_i1056" type="#_x0000_t75" style="width:56.25pt;height:18.75pt" o:ole="">
            <v:imagedata r:id="rId272" o:title=""/>
          </v:shape>
          <o:OLEObject Type="Embed" ProgID="Equation.3" ShapeID="_x0000_i1056" DrawAspect="Content" ObjectID="_1535526589" r:id="rId273"/>
        </w:object>
      </w:r>
      <w:r w:rsidRPr="0041296E">
        <w:rPr>
          <w:lang w:val="hr-HR"/>
        </w:rPr>
        <w:t xml:space="preserve"> = </w:t>
      </w:r>
      <m:oMath>
        <m:r>
          <w:rPr>
            <w:rFonts w:ascii="Cambria Math" w:hAnsi="Cambria Math"/>
            <w:lang w:val="hr-HR"/>
          </w:rPr>
          <m:t>σ</m:t>
        </m:r>
      </m:oMath>
      <w:r w:rsidRPr="0041296E">
        <w:rPr>
          <w:rFonts w:eastAsiaTheme="minorEastAsia"/>
          <w:lang w:val="hr-HR"/>
        </w:rPr>
        <w:t xml:space="preserve"> </w:t>
      </w:r>
      <m:oMath>
        <m:rad>
          <m:radPr>
            <m:degHide m:val="1"/>
            <m:ctrlPr>
              <w:rPr>
                <w:rFonts w:ascii="Cambria Math" w:eastAsiaTheme="minorEastAsia" w:hAnsi="Cambria Math"/>
                <w:i/>
                <w:lang w:val="hr-HR"/>
              </w:rPr>
            </m:ctrlPr>
          </m:radPr>
          <m:deg/>
          <m:e>
            <m:f>
              <m:fPr>
                <m:ctrlPr>
                  <w:rPr>
                    <w:rFonts w:ascii="Cambria Math" w:eastAsiaTheme="minorEastAsia" w:hAnsi="Cambria Math"/>
                    <w:i/>
                    <w:lang w:val="hr-HR"/>
                  </w:rPr>
                </m:ctrlPr>
              </m:fPr>
              <m:num>
                <m:r>
                  <w:rPr>
                    <w:rFonts w:ascii="Cambria Math" w:eastAsiaTheme="minorEastAsia" w:hAnsi="Cambria Math"/>
                    <w:lang w:val="hr-HR"/>
                  </w:rPr>
                  <m:t>1</m:t>
                </m:r>
              </m:num>
              <m:den>
                <m:sSub>
                  <m:sSubPr>
                    <m:ctrlPr>
                      <w:rPr>
                        <w:rFonts w:ascii="Cambria Math" w:eastAsiaTheme="minorEastAsia" w:hAnsi="Cambria Math"/>
                        <w:i/>
                        <w:lang w:val="hr-HR"/>
                      </w:rPr>
                    </m:ctrlPr>
                  </m:sSubPr>
                  <m:e>
                    <m:r>
                      <w:rPr>
                        <w:rFonts w:ascii="Cambria Math" w:eastAsiaTheme="minorEastAsia" w:hAnsi="Cambria Math"/>
                        <w:lang w:val="hr-HR"/>
                      </w:rPr>
                      <m:t>n</m:t>
                    </m:r>
                  </m:e>
                  <m:sub>
                    <m:r>
                      <w:rPr>
                        <w:rFonts w:ascii="Cambria Math" w:eastAsiaTheme="minorEastAsia" w:hAnsi="Cambria Math"/>
                        <w:lang w:val="hr-HR"/>
                      </w:rPr>
                      <m:t>1</m:t>
                    </m:r>
                  </m:sub>
                </m:sSub>
              </m:den>
            </m:f>
            <m:r>
              <w:rPr>
                <w:rFonts w:ascii="Cambria Math" w:eastAsiaTheme="minorEastAsia" w:hAnsi="Cambria Math"/>
                <w:lang w:val="hr-HR"/>
              </w:rPr>
              <m:t xml:space="preserve">+ </m:t>
            </m:r>
            <m:f>
              <m:fPr>
                <m:ctrlPr>
                  <w:rPr>
                    <w:rFonts w:ascii="Cambria Math" w:eastAsiaTheme="minorEastAsia" w:hAnsi="Cambria Math"/>
                    <w:i/>
                    <w:lang w:val="hr-HR"/>
                  </w:rPr>
                </m:ctrlPr>
              </m:fPr>
              <m:num>
                <m:r>
                  <w:rPr>
                    <w:rFonts w:ascii="Cambria Math" w:eastAsiaTheme="minorEastAsia" w:hAnsi="Cambria Math"/>
                    <w:lang w:val="hr-HR"/>
                  </w:rPr>
                  <m:t>1</m:t>
                </m:r>
              </m:num>
              <m:den>
                <m:sSub>
                  <m:sSubPr>
                    <m:ctrlPr>
                      <w:rPr>
                        <w:rFonts w:ascii="Cambria Math" w:eastAsiaTheme="minorEastAsia" w:hAnsi="Cambria Math"/>
                        <w:i/>
                        <w:lang w:val="hr-HR"/>
                      </w:rPr>
                    </m:ctrlPr>
                  </m:sSubPr>
                  <m:e>
                    <m:r>
                      <w:rPr>
                        <w:rFonts w:ascii="Cambria Math" w:eastAsiaTheme="minorEastAsia" w:hAnsi="Cambria Math"/>
                        <w:lang w:val="hr-HR"/>
                      </w:rPr>
                      <m:t>n</m:t>
                    </m:r>
                  </m:e>
                  <m:sub>
                    <m:r>
                      <w:rPr>
                        <w:rFonts w:ascii="Cambria Math" w:eastAsiaTheme="minorEastAsia" w:hAnsi="Cambria Math"/>
                        <w:lang w:val="hr-HR"/>
                      </w:rPr>
                      <m:t>2</m:t>
                    </m:r>
                  </m:sub>
                </m:sSub>
              </m:den>
            </m:f>
          </m:e>
        </m:rad>
      </m:oMath>
      <w:r w:rsidR="00ED5985" w:rsidRPr="0041296E">
        <w:rPr>
          <w:rFonts w:eastAsiaTheme="minorEastAsia"/>
          <w:lang w:val="hr-HR"/>
        </w:rPr>
        <w:t xml:space="preserve"> </w:t>
      </w:r>
    </w:p>
    <w:p w:rsidR="00ED5985" w:rsidRPr="0041296E" w:rsidRDefault="00ED5985"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Pretpostavlja se da su varijance </w:t>
      </w:r>
      <w:r w:rsidR="00FA6CEA" w:rsidRPr="0041296E">
        <w:rPr>
          <w:rFonts w:ascii="Times New Roman" w:eastAsiaTheme="minorEastAsia" w:hAnsi="Times New Roman" w:cs="Times New Roman"/>
          <w:sz w:val="28"/>
          <w:lang w:val="hr-HR"/>
        </w:rPr>
        <w:t>osnovnih</w:t>
      </w:r>
      <w:r w:rsidRPr="0041296E">
        <w:rPr>
          <w:rFonts w:ascii="Times New Roman" w:eastAsiaTheme="minorEastAsia" w:hAnsi="Times New Roman" w:cs="Times New Roman"/>
          <w:sz w:val="28"/>
          <w:lang w:val="hr-HR"/>
        </w:rPr>
        <w:t xml:space="preserve"> skupova jednake, ali su nepoznate, te se ocjena njihove vrijednosti dobiva iz uzorka, pa se izraz za standardnu grešku svodi na:</w:t>
      </w:r>
    </w:p>
    <w:p w:rsidR="00ED5985" w:rsidRPr="0041296E" w:rsidRDefault="00ED5985"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Se (</w:t>
      </w:r>
      <m:oMath>
        <m:sSub>
          <m:sSubPr>
            <m:ctrlPr>
              <w:rPr>
                <w:rFonts w:ascii="Cambria Math" w:eastAsiaTheme="minorEastAsia" w:hAnsi="Cambria Math" w:cs="Times New Roman"/>
                <w:i/>
                <w:sz w:val="28"/>
                <w:lang w:val="hr-HR"/>
              </w:rPr>
            </m:ctrlPr>
          </m:sSubPr>
          <m:e>
            <m:acc>
              <m:accPr>
                <m:chr m:val="̅"/>
                <m:ctrlPr>
                  <w:rPr>
                    <w:rFonts w:ascii="Cambria Math" w:eastAsiaTheme="minorEastAsia" w:hAnsi="Cambria Math" w:cs="Times New Roman"/>
                    <w:i/>
                    <w:sz w:val="28"/>
                    <w:lang w:val="hr-HR"/>
                  </w:rPr>
                </m:ctrlPr>
              </m:accPr>
              <m:e>
                <m:r>
                  <w:rPr>
                    <w:rFonts w:ascii="Cambria Math" w:eastAsiaTheme="minorEastAsia" w:hAnsi="Cambria Math" w:cs="Times New Roman"/>
                    <w:sz w:val="28"/>
                    <w:lang w:val="hr-HR"/>
                  </w:rPr>
                  <m:t>x</m:t>
                </m:r>
              </m:e>
            </m:acc>
          </m:e>
          <m:sub>
            <m:r>
              <w:rPr>
                <w:rFonts w:ascii="Cambria Math" w:eastAsiaTheme="minorEastAsia" w:hAnsi="Cambria Math" w:cs="Times New Roman"/>
                <w:sz w:val="28"/>
                <w:lang w:val="hr-HR"/>
              </w:rPr>
              <m:t>1</m:t>
            </m:r>
          </m:sub>
        </m:sSub>
        <m:r>
          <w:rPr>
            <w:rFonts w:ascii="Cambria Math" w:eastAsiaTheme="minorEastAsia" w:hAnsi="Cambria Math" w:cs="Times New Roman"/>
            <w:sz w:val="28"/>
            <w:lang w:val="hr-HR"/>
          </w:rPr>
          <m:t xml:space="preserve">- </m:t>
        </m:r>
        <m:sSub>
          <m:sSubPr>
            <m:ctrlPr>
              <w:rPr>
                <w:rFonts w:ascii="Cambria Math" w:eastAsiaTheme="minorEastAsia" w:hAnsi="Cambria Math" w:cs="Times New Roman"/>
                <w:i/>
                <w:sz w:val="28"/>
                <w:lang w:val="hr-HR"/>
              </w:rPr>
            </m:ctrlPr>
          </m:sSubPr>
          <m:e>
            <m:acc>
              <m:accPr>
                <m:chr m:val="̅"/>
                <m:ctrlPr>
                  <w:rPr>
                    <w:rFonts w:ascii="Cambria Math" w:eastAsiaTheme="minorEastAsia" w:hAnsi="Cambria Math" w:cs="Times New Roman"/>
                    <w:i/>
                    <w:sz w:val="28"/>
                    <w:lang w:val="hr-HR"/>
                  </w:rPr>
                </m:ctrlPr>
              </m:accPr>
              <m:e>
                <m:r>
                  <w:rPr>
                    <w:rFonts w:ascii="Cambria Math" w:eastAsiaTheme="minorEastAsia" w:hAnsi="Cambria Math" w:cs="Times New Roman"/>
                    <w:sz w:val="28"/>
                    <w:lang w:val="hr-HR"/>
                  </w:rPr>
                  <m:t>x</m:t>
                </m:r>
              </m:e>
            </m:acc>
          </m:e>
          <m:sub>
            <m:r>
              <w:rPr>
                <w:rFonts w:ascii="Cambria Math" w:eastAsiaTheme="minorEastAsia" w:hAnsi="Cambria Math" w:cs="Times New Roman"/>
                <w:sz w:val="28"/>
                <w:lang w:val="hr-HR"/>
              </w:rPr>
              <m:t>2</m:t>
            </m:r>
          </m:sub>
        </m:sSub>
      </m:oMath>
      <w:r w:rsidRPr="0041296E">
        <w:rPr>
          <w:rFonts w:ascii="Times New Roman" w:eastAsiaTheme="minorEastAsia" w:hAnsi="Times New Roman" w:cs="Times New Roman"/>
          <w:sz w:val="28"/>
          <w:lang w:val="hr-HR"/>
        </w:rPr>
        <w:t xml:space="preserve">) = </w:t>
      </w:r>
      <m:oMath>
        <m:rad>
          <m:radPr>
            <m:degHide m:val="1"/>
            <m:ctrlPr>
              <w:rPr>
                <w:rFonts w:ascii="Cambria Math" w:eastAsiaTheme="minorEastAsia" w:hAnsi="Cambria Math" w:cs="Times New Roman"/>
                <w:i/>
                <w:sz w:val="28"/>
                <w:lang w:val="hr-HR"/>
              </w:rPr>
            </m:ctrlPr>
          </m:radPr>
          <m:deg/>
          <m:e>
            <m:d>
              <m:dPr>
                <m:ctrlPr>
                  <w:rPr>
                    <w:rFonts w:ascii="Cambria Math" w:eastAsiaTheme="minorEastAsia" w:hAnsi="Cambria Math" w:cs="Times New Roman"/>
                    <w:i/>
                    <w:sz w:val="28"/>
                    <w:lang w:val="hr-HR"/>
                  </w:rPr>
                </m:ctrlPr>
              </m:dPr>
              <m:e>
                <m:f>
                  <m:fPr>
                    <m:ctrlPr>
                      <w:rPr>
                        <w:rFonts w:ascii="Cambria Math" w:eastAsiaTheme="minorEastAsia" w:hAnsi="Cambria Math" w:cs="Times New Roman"/>
                        <w:i/>
                        <w:sz w:val="28"/>
                        <w:lang w:val="hr-HR"/>
                      </w:rPr>
                    </m:ctrlPr>
                  </m:fPr>
                  <m:num>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n</m:t>
                        </m:r>
                      </m:e>
                      <m:sub>
                        <m:r>
                          <w:rPr>
                            <w:rFonts w:ascii="Cambria Math" w:eastAsiaTheme="minorEastAsia" w:hAnsi="Cambria Math" w:cs="Times New Roman"/>
                            <w:sz w:val="28"/>
                            <w:lang w:val="hr-HR"/>
                          </w:rPr>
                          <m:t>1</m:t>
                        </m:r>
                      </m:sub>
                    </m:sSub>
                    <m:sSubSup>
                      <m:sSubSupPr>
                        <m:ctrlPr>
                          <w:rPr>
                            <w:rFonts w:ascii="Cambria Math" w:eastAsiaTheme="minorEastAsia" w:hAnsi="Cambria Math" w:cs="Times New Roman"/>
                            <w:i/>
                            <w:sz w:val="28"/>
                            <w:lang w:val="hr-HR"/>
                          </w:rPr>
                        </m:ctrlPr>
                      </m:sSubSupPr>
                      <m:e>
                        <m:acc>
                          <m:accPr>
                            <m:ctrlPr>
                              <w:rPr>
                                <w:rFonts w:ascii="Cambria Math" w:eastAsiaTheme="minorEastAsia" w:hAnsi="Cambria Math" w:cs="Times New Roman"/>
                                <w:i/>
                                <w:sz w:val="28"/>
                                <w:lang w:val="hr-HR"/>
                              </w:rPr>
                            </m:ctrlPr>
                          </m:accPr>
                          <m:e>
                            <m:r>
                              <w:rPr>
                                <w:rFonts w:ascii="Cambria Math" w:eastAsiaTheme="minorEastAsia" w:hAnsi="Cambria Math" w:cs="Times New Roman"/>
                                <w:sz w:val="28"/>
                                <w:lang w:val="hr-HR"/>
                              </w:rPr>
                              <m:t>σ</m:t>
                            </m:r>
                          </m:e>
                        </m:acc>
                      </m:e>
                      <m:sub>
                        <m:r>
                          <w:rPr>
                            <w:rFonts w:ascii="Cambria Math" w:eastAsiaTheme="minorEastAsia" w:hAnsi="Cambria Math" w:cs="Times New Roman"/>
                            <w:sz w:val="28"/>
                            <w:lang w:val="hr-HR"/>
                          </w:rPr>
                          <m:t>1</m:t>
                        </m:r>
                      </m:sub>
                      <m:sup>
                        <m:r>
                          <w:rPr>
                            <w:rFonts w:ascii="Cambria Math" w:eastAsiaTheme="minorEastAsia" w:hAnsi="Cambria Math" w:cs="Times New Roman"/>
                            <w:sz w:val="28"/>
                            <w:lang w:val="hr-HR"/>
                          </w:rPr>
                          <m:t>2</m:t>
                        </m:r>
                      </m:sup>
                    </m:sSubSup>
                    <m:r>
                      <w:rPr>
                        <w:rFonts w:ascii="Cambria Math" w:eastAsiaTheme="minorEastAsia" w:hAnsi="Cambria Math" w:cs="Times New Roman"/>
                        <w:sz w:val="28"/>
                        <w:lang w:val="hr-HR"/>
                      </w:rPr>
                      <m:t xml:space="preserve">+ </m:t>
                    </m:r>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n</m:t>
                        </m:r>
                      </m:e>
                      <m:sub>
                        <m:r>
                          <w:rPr>
                            <w:rFonts w:ascii="Cambria Math" w:eastAsiaTheme="minorEastAsia" w:hAnsi="Cambria Math" w:cs="Times New Roman"/>
                            <w:sz w:val="28"/>
                            <w:lang w:val="hr-HR"/>
                          </w:rPr>
                          <m:t>2</m:t>
                        </m:r>
                      </m:sub>
                    </m:sSub>
                    <m:r>
                      <w:rPr>
                        <w:rFonts w:ascii="Cambria Math" w:eastAsiaTheme="minorEastAsia" w:hAnsi="Cambria Math" w:cs="Times New Roman"/>
                        <w:sz w:val="28"/>
                        <w:lang w:val="hr-HR"/>
                      </w:rPr>
                      <m:t xml:space="preserve"> </m:t>
                    </m:r>
                    <m:sSubSup>
                      <m:sSubSupPr>
                        <m:ctrlPr>
                          <w:rPr>
                            <w:rFonts w:ascii="Cambria Math" w:eastAsiaTheme="minorEastAsia" w:hAnsi="Cambria Math" w:cs="Times New Roman"/>
                            <w:i/>
                            <w:sz w:val="28"/>
                            <w:lang w:val="hr-HR"/>
                          </w:rPr>
                        </m:ctrlPr>
                      </m:sSubSupPr>
                      <m:e>
                        <m:acc>
                          <m:accPr>
                            <m:ctrlPr>
                              <w:rPr>
                                <w:rFonts w:ascii="Cambria Math" w:eastAsiaTheme="minorEastAsia" w:hAnsi="Cambria Math" w:cs="Times New Roman"/>
                                <w:i/>
                                <w:sz w:val="28"/>
                                <w:lang w:val="hr-HR"/>
                              </w:rPr>
                            </m:ctrlPr>
                          </m:accPr>
                          <m:e>
                            <m:r>
                              <w:rPr>
                                <w:rFonts w:ascii="Cambria Math" w:eastAsiaTheme="minorEastAsia" w:hAnsi="Cambria Math" w:cs="Times New Roman"/>
                                <w:sz w:val="28"/>
                                <w:lang w:val="hr-HR"/>
                              </w:rPr>
                              <m:t>σ</m:t>
                            </m:r>
                          </m:e>
                        </m:acc>
                      </m:e>
                      <m:sub>
                        <m:r>
                          <w:rPr>
                            <w:rFonts w:ascii="Cambria Math" w:eastAsiaTheme="minorEastAsia" w:hAnsi="Cambria Math" w:cs="Times New Roman"/>
                            <w:sz w:val="28"/>
                            <w:lang w:val="hr-HR"/>
                          </w:rPr>
                          <m:t>2</m:t>
                        </m:r>
                      </m:sub>
                      <m:sup>
                        <m:r>
                          <w:rPr>
                            <w:rFonts w:ascii="Cambria Math" w:eastAsiaTheme="minorEastAsia" w:hAnsi="Cambria Math" w:cs="Times New Roman"/>
                            <w:sz w:val="28"/>
                            <w:lang w:val="hr-HR"/>
                          </w:rPr>
                          <m:t>2</m:t>
                        </m:r>
                      </m:sup>
                    </m:sSubSup>
                  </m:num>
                  <m:den>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n</m:t>
                        </m:r>
                      </m:e>
                      <m:sub>
                        <m:r>
                          <w:rPr>
                            <w:rFonts w:ascii="Cambria Math" w:eastAsiaTheme="minorEastAsia" w:hAnsi="Cambria Math" w:cs="Times New Roman"/>
                            <w:sz w:val="28"/>
                            <w:lang w:val="hr-HR"/>
                          </w:rPr>
                          <m:t>1</m:t>
                        </m:r>
                      </m:sub>
                    </m:sSub>
                    <m:r>
                      <w:rPr>
                        <w:rFonts w:ascii="Cambria Math" w:eastAsiaTheme="minorEastAsia" w:hAnsi="Cambria Math" w:cs="Times New Roman"/>
                        <w:sz w:val="28"/>
                        <w:lang w:val="hr-HR"/>
                      </w:rPr>
                      <m:t xml:space="preserve">+ </m:t>
                    </m:r>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n</m:t>
                        </m:r>
                      </m:e>
                      <m:sub>
                        <m:r>
                          <w:rPr>
                            <w:rFonts w:ascii="Cambria Math" w:eastAsiaTheme="minorEastAsia" w:hAnsi="Cambria Math" w:cs="Times New Roman"/>
                            <w:sz w:val="28"/>
                            <w:lang w:val="hr-HR"/>
                          </w:rPr>
                          <m:t>2</m:t>
                        </m:r>
                      </m:sub>
                    </m:sSub>
                    <m:r>
                      <w:rPr>
                        <w:rFonts w:ascii="Cambria Math" w:eastAsiaTheme="minorEastAsia" w:hAnsi="Cambria Math" w:cs="Times New Roman"/>
                        <w:sz w:val="28"/>
                        <w:lang w:val="hr-HR"/>
                      </w:rPr>
                      <m:t>-2</m:t>
                    </m:r>
                  </m:den>
                </m:f>
              </m:e>
            </m:d>
            <m:d>
              <m:dPr>
                <m:ctrlPr>
                  <w:rPr>
                    <w:rFonts w:ascii="Cambria Math" w:eastAsiaTheme="minorEastAsia" w:hAnsi="Cambria Math" w:cs="Times New Roman"/>
                    <w:i/>
                    <w:sz w:val="28"/>
                    <w:lang w:val="hr-HR"/>
                  </w:rPr>
                </m:ctrlPr>
              </m:dPr>
              <m:e>
                <m:f>
                  <m:fPr>
                    <m:ctrlPr>
                      <w:rPr>
                        <w:rFonts w:ascii="Cambria Math" w:eastAsiaTheme="minorEastAsia" w:hAnsi="Cambria Math" w:cs="Times New Roman"/>
                        <w:i/>
                        <w:sz w:val="28"/>
                        <w:lang w:val="hr-HR"/>
                      </w:rPr>
                    </m:ctrlPr>
                  </m:fPr>
                  <m:num>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n</m:t>
                        </m:r>
                      </m:e>
                      <m:sub>
                        <m:r>
                          <w:rPr>
                            <w:rFonts w:ascii="Cambria Math" w:eastAsiaTheme="minorEastAsia" w:hAnsi="Cambria Math" w:cs="Times New Roman"/>
                            <w:sz w:val="28"/>
                            <w:lang w:val="hr-HR"/>
                          </w:rPr>
                          <m:t>1</m:t>
                        </m:r>
                      </m:sub>
                    </m:sSub>
                    <m:r>
                      <w:rPr>
                        <w:rFonts w:ascii="Cambria Math" w:eastAsiaTheme="minorEastAsia" w:hAnsi="Cambria Math" w:cs="Times New Roman"/>
                        <w:sz w:val="28"/>
                        <w:lang w:val="hr-HR"/>
                      </w:rPr>
                      <m:t xml:space="preserve">+ </m:t>
                    </m:r>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n</m:t>
                        </m:r>
                      </m:e>
                      <m:sub>
                        <m:r>
                          <w:rPr>
                            <w:rFonts w:ascii="Cambria Math" w:eastAsiaTheme="minorEastAsia" w:hAnsi="Cambria Math" w:cs="Times New Roman"/>
                            <w:sz w:val="28"/>
                            <w:lang w:val="hr-HR"/>
                          </w:rPr>
                          <m:t>2</m:t>
                        </m:r>
                      </m:sub>
                    </m:sSub>
                  </m:num>
                  <m:den>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n</m:t>
                        </m:r>
                      </m:e>
                      <m:sub>
                        <m:r>
                          <w:rPr>
                            <w:rFonts w:ascii="Cambria Math" w:eastAsiaTheme="minorEastAsia" w:hAnsi="Cambria Math" w:cs="Times New Roman"/>
                            <w:sz w:val="28"/>
                            <w:lang w:val="hr-HR"/>
                          </w:rPr>
                          <m:t>1</m:t>
                        </m:r>
                      </m:sub>
                    </m:sSub>
                    <m:r>
                      <w:rPr>
                        <w:rFonts w:ascii="Cambria Math" w:eastAsiaTheme="minorEastAsia" w:hAnsi="Cambria Math" w:cs="Times New Roman"/>
                        <w:sz w:val="28"/>
                        <w:lang w:val="hr-HR"/>
                      </w:rPr>
                      <m:t xml:space="preserve"> </m:t>
                    </m:r>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n</m:t>
                        </m:r>
                      </m:e>
                      <m:sub>
                        <m:r>
                          <w:rPr>
                            <w:rFonts w:ascii="Cambria Math" w:eastAsiaTheme="minorEastAsia" w:hAnsi="Cambria Math" w:cs="Times New Roman"/>
                            <w:sz w:val="28"/>
                            <w:lang w:val="hr-HR"/>
                          </w:rPr>
                          <m:t>2</m:t>
                        </m:r>
                      </m:sub>
                    </m:sSub>
                  </m:den>
                </m:f>
              </m:e>
            </m:d>
          </m:e>
        </m:rad>
      </m:oMath>
    </w:p>
    <w:p w:rsidR="00E33441" w:rsidRPr="0041296E" w:rsidRDefault="00E33441"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Ako se radi o velikom uzorku može se koristiti jednostavniji izraz:</w:t>
      </w:r>
    </w:p>
    <w:p w:rsidR="00E33441" w:rsidRPr="0041296E" w:rsidRDefault="0041296E"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noProof/>
          <w:sz w:val="28"/>
          <w:lang w:val="hr-HR"/>
        </w:rPr>
        <w:object w:dxaOrig="1340" w:dyaOrig="1320" w14:anchorId="0F6F5C93">
          <v:shape id="_x0000_s1277" type="#_x0000_t75" style="position:absolute;margin-left:69.65pt;margin-top:4.8pt;width:127.2pt;height:43.9pt;z-index:251763712;visibility:visible">
            <v:imagedata r:id="rId274" o:title=""/>
          </v:shape>
          <o:OLEObject Type="Embed" ProgID="Equation.3" ShapeID="_x0000_s1277" DrawAspect="Content" ObjectID="_1535526690" r:id="rId275"/>
        </w:object>
      </w:r>
    </w:p>
    <w:p w:rsidR="00327386" w:rsidRPr="0041296E" w:rsidRDefault="00327386" w:rsidP="00ED1D7E">
      <w:pPr>
        <w:tabs>
          <w:tab w:val="left" w:pos="2400"/>
        </w:tabs>
        <w:rPr>
          <w:rFonts w:ascii="Times New Roman" w:hAnsi="Times New Roman" w:cs="Times New Roman"/>
          <w:sz w:val="28"/>
          <w:szCs w:val="36"/>
          <w:lang w:val="hr-HR"/>
        </w:rPr>
      </w:pPr>
    </w:p>
    <w:p w:rsidR="00E33441" w:rsidRPr="0041296E" w:rsidRDefault="00E33441" w:rsidP="00ED1D7E">
      <w:pPr>
        <w:tabs>
          <w:tab w:val="left" w:pos="2400"/>
        </w:tabs>
        <w:rPr>
          <w:rFonts w:ascii="Times New Roman" w:hAnsi="Times New Roman" w:cs="Times New Roman"/>
          <w:sz w:val="28"/>
          <w:szCs w:val="36"/>
          <w:lang w:val="hr-HR"/>
        </w:rPr>
      </w:pPr>
      <w:r w:rsidRPr="0041296E">
        <w:rPr>
          <w:rFonts w:ascii="Times New Roman" w:hAnsi="Times New Roman" w:cs="Times New Roman"/>
          <w:sz w:val="28"/>
          <w:szCs w:val="36"/>
          <w:lang w:val="hr-HR"/>
        </w:rPr>
        <w:t>Treba naći apsolutnu vrijednost razlike aritmetičkih sredina uzorka. Ukoliko ta razlika premaši interval prihvaćanja nulte hipoteze, tada prihvaćamo alternativnu hipotezu kao istinitu, tj. zaključujemo da se aritmetičke sredine dvaju osnovnih skupova značajno razlikuju.</w:t>
      </w:r>
    </w:p>
    <w:p w:rsidR="00E33441" w:rsidRPr="0041296E" w:rsidRDefault="00E33441" w:rsidP="00ED1D7E">
      <w:pPr>
        <w:tabs>
          <w:tab w:val="left" w:pos="2400"/>
        </w:tabs>
        <w:rPr>
          <w:rFonts w:ascii="Times New Roman" w:hAnsi="Times New Roman" w:cs="Times New Roman"/>
          <w:sz w:val="28"/>
          <w:szCs w:val="36"/>
          <w:lang w:val="hr-HR"/>
        </w:rPr>
      </w:pPr>
      <w:r w:rsidRPr="0041296E">
        <w:rPr>
          <w:rFonts w:ascii="Times New Roman" w:hAnsi="Times New Roman" w:cs="Times New Roman"/>
          <w:sz w:val="28"/>
          <w:szCs w:val="36"/>
          <w:lang w:val="hr-HR"/>
        </w:rPr>
        <w:t>Pomoću „z“ testa:</w:t>
      </w:r>
    </w:p>
    <w:p w:rsidR="00E33441" w:rsidRPr="0041296E" w:rsidRDefault="00E33441" w:rsidP="00ED1D7E">
      <w:pPr>
        <w:tabs>
          <w:tab w:val="left" w:pos="2400"/>
        </w:tabs>
        <w:rPr>
          <w:lang w:val="hr-HR"/>
        </w:rPr>
      </w:pPr>
      <w:r w:rsidRPr="0041296E">
        <w:rPr>
          <w:rFonts w:ascii="Times New Roman" w:hAnsi="Times New Roman" w:cs="Times New Roman"/>
          <w:sz w:val="28"/>
          <w:szCs w:val="36"/>
          <w:lang w:val="hr-HR"/>
        </w:rPr>
        <w:t xml:space="preserve">z*  </w:t>
      </w:r>
      <w:r w:rsidRPr="0041296E">
        <w:rPr>
          <w:position w:val="-30"/>
          <w:lang w:val="hr-HR"/>
        </w:rPr>
        <w:object w:dxaOrig="1340" w:dyaOrig="880">
          <v:shape id="_x0000_i1057" type="#_x0000_t75" style="width:73.5pt;height:48.75pt" o:ole="">
            <v:imagedata r:id="rId276" o:title=""/>
          </v:shape>
          <o:OLEObject Type="Embed" ProgID="Equation.3" ShapeID="_x0000_i1057" DrawAspect="Content" ObjectID="_1535526590" r:id="rId277"/>
        </w:object>
      </w:r>
    </w:p>
    <w:p w:rsidR="00E33441" w:rsidRPr="0041296E" w:rsidRDefault="00E33441" w:rsidP="00ED1D7E">
      <w:pPr>
        <w:tabs>
          <w:tab w:val="left" w:pos="2400"/>
        </w:tabs>
        <w:rPr>
          <w:lang w:val="hr-HR"/>
        </w:rPr>
      </w:pPr>
    </w:p>
    <w:p w:rsidR="00E33441" w:rsidRPr="0041296E" w:rsidRDefault="00E33441" w:rsidP="00ED1D7E">
      <w:pPr>
        <w:tabs>
          <w:tab w:val="left" w:pos="2400"/>
        </w:tabs>
        <w:rPr>
          <w:rFonts w:ascii="Times New Roman" w:eastAsiaTheme="minorEastAsia" w:hAnsi="Times New Roman" w:cs="Times New Roman"/>
          <w:sz w:val="28"/>
          <w:vertAlign w:val="subscript"/>
          <w:lang w:val="hr-HR"/>
        </w:rPr>
      </w:pPr>
      <w:r w:rsidRPr="0041296E">
        <w:rPr>
          <w:rFonts w:ascii="Times New Roman" w:hAnsi="Times New Roman" w:cs="Times New Roman"/>
          <w:sz w:val="28"/>
          <w:lang w:val="hr-HR"/>
        </w:rPr>
        <w:t xml:space="preserve">ako je          - </w:t>
      </w:r>
      <m:oMath>
        <m:sSub>
          <m:sSubPr>
            <m:ctrlPr>
              <w:rPr>
                <w:rFonts w:ascii="Cambria Math" w:hAnsi="Cambria Math" w:cs="Times New Roman"/>
                <w:i/>
                <w:sz w:val="28"/>
                <w:lang w:val="hr-HR"/>
              </w:rPr>
            </m:ctrlPr>
          </m:sSubPr>
          <m:e>
            <m:r>
              <w:rPr>
                <w:rFonts w:ascii="Cambria Math" w:hAnsi="Cambria Math" w:cs="Times New Roman"/>
                <w:sz w:val="28"/>
                <w:lang w:val="hr-HR"/>
              </w:rPr>
              <m:t>z</m:t>
            </m:r>
          </m:e>
          <m:sub>
            <m:r>
              <w:rPr>
                <w:rFonts w:ascii="Cambria Math" w:hAnsi="Cambria Math" w:cs="Times New Roman"/>
                <w:sz w:val="28"/>
                <w:lang w:val="hr-HR"/>
              </w:rPr>
              <m:t>α/2</m:t>
            </m:r>
          </m:sub>
        </m:sSub>
      </m:oMath>
      <w:r w:rsidRPr="0041296E">
        <w:rPr>
          <w:rFonts w:ascii="Times New Roman" w:eastAsiaTheme="minorEastAsia" w:hAnsi="Times New Roman" w:cs="Times New Roman"/>
          <w:sz w:val="28"/>
          <w:lang w:val="hr-HR"/>
        </w:rPr>
        <w:t xml:space="preserve"> </w:t>
      </w:r>
      <m:oMath>
        <m:r>
          <w:rPr>
            <w:rFonts w:ascii="Cambria Math" w:eastAsiaTheme="minorEastAsia" w:hAnsi="Cambria Math" w:cs="Times New Roman"/>
            <w:sz w:val="28"/>
            <w:lang w:val="hr-HR"/>
          </w:rPr>
          <m:t>&lt;</m:t>
        </m:r>
      </m:oMath>
      <w:r w:rsidRPr="0041296E">
        <w:rPr>
          <w:rFonts w:ascii="Times New Roman" w:eastAsiaTheme="minorEastAsia" w:hAnsi="Times New Roman" w:cs="Times New Roman"/>
          <w:sz w:val="28"/>
          <w:lang w:val="hr-HR"/>
        </w:rPr>
        <w:t xml:space="preserve"> z* </w:t>
      </w:r>
      <m:oMath>
        <m:r>
          <w:rPr>
            <w:rFonts w:ascii="Cambria Math" w:eastAsiaTheme="minorEastAsia" w:hAnsi="Cambria Math" w:cs="Times New Roman"/>
            <w:sz w:val="28"/>
            <w:lang w:val="hr-HR"/>
          </w:rPr>
          <m:t>&lt;</m:t>
        </m:r>
      </m:oMath>
      <w:r w:rsidRPr="0041296E">
        <w:rPr>
          <w:rFonts w:ascii="Times New Roman" w:eastAsiaTheme="minorEastAsia" w:hAnsi="Times New Roman" w:cs="Times New Roman"/>
          <w:sz w:val="28"/>
          <w:lang w:val="hr-HR"/>
        </w:rPr>
        <w:t xml:space="preserve"> + </w:t>
      </w:r>
      <m:oMath>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z</m:t>
            </m:r>
          </m:e>
          <m:sub>
            <m:r>
              <w:rPr>
                <w:rFonts w:ascii="Cambria Math" w:eastAsiaTheme="minorEastAsia" w:hAnsi="Cambria Math" w:cs="Times New Roman"/>
                <w:sz w:val="28"/>
                <w:lang w:val="hr-HR"/>
              </w:rPr>
              <m:t>α/2</m:t>
            </m:r>
          </m:sub>
        </m:sSub>
      </m:oMath>
      <w:r w:rsidRPr="0041296E">
        <w:rPr>
          <w:rFonts w:ascii="Times New Roman" w:eastAsiaTheme="minorEastAsia" w:hAnsi="Times New Roman" w:cs="Times New Roman"/>
          <w:sz w:val="28"/>
          <w:lang w:val="hr-HR"/>
        </w:rPr>
        <w:t xml:space="preserve">           prihvaćamo hipotezu H</w:t>
      </w:r>
      <w:r w:rsidRPr="0041296E">
        <w:rPr>
          <w:rFonts w:ascii="Times New Roman" w:eastAsiaTheme="minorEastAsia" w:hAnsi="Times New Roman" w:cs="Times New Roman"/>
          <w:sz w:val="28"/>
          <w:vertAlign w:val="subscript"/>
          <w:lang w:val="hr-HR"/>
        </w:rPr>
        <w:t>0</w:t>
      </w:r>
    </w:p>
    <w:p w:rsidR="00E33441" w:rsidRPr="0041296E" w:rsidRDefault="00E33441" w:rsidP="00ED1D7E">
      <w:pPr>
        <w:tabs>
          <w:tab w:val="left" w:pos="2400"/>
        </w:tabs>
        <w:rPr>
          <w:rFonts w:ascii="Times New Roman" w:eastAsiaTheme="minorEastAsia" w:hAnsi="Times New Roman" w:cs="Times New Roman"/>
          <w:sz w:val="28"/>
          <w:vertAlign w:val="subscript"/>
          <w:lang w:val="hr-HR"/>
        </w:rPr>
      </w:pPr>
      <w:r w:rsidRPr="0041296E">
        <w:rPr>
          <w:rFonts w:ascii="Times New Roman" w:eastAsiaTheme="minorEastAsia" w:hAnsi="Times New Roman" w:cs="Times New Roman"/>
          <w:sz w:val="28"/>
          <w:lang w:val="hr-HR"/>
        </w:rPr>
        <w:t xml:space="preserve">ako je    z* </w:t>
      </w:r>
      <m:oMath>
        <m:r>
          <w:rPr>
            <w:rFonts w:ascii="Cambria Math" w:eastAsiaTheme="minorEastAsia" w:hAnsi="Cambria Math" w:cs="Times New Roman"/>
            <w:sz w:val="28"/>
            <w:lang w:val="hr-HR"/>
          </w:rPr>
          <m:t xml:space="preserve">&lt; </m:t>
        </m:r>
      </m:oMath>
      <w:r w:rsidRPr="0041296E">
        <w:rPr>
          <w:rFonts w:ascii="Times New Roman" w:eastAsiaTheme="minorEastAsia" w:hAnsi="Times New Roman" w:cs="Times New Roman"/>
          <w:sz w:val="28"/>
          <w:lang w:val="hr-HR"/>
        </w:rPr>
        <w:t xml:space="preserve"> - </w:t>
      </w:r>
      <m:oMath>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z</m:t>
            </m:r>
          </m:e>
          <m:sub>
            <m:r>
              <w:rPr>
                <w:rFonts w:ascii="Cambria Math" w:eastAsiaTheme="minorEastAsia" w:hAnsi="Cambria Math" w:cs="Times New Roman"/>
                <w:sz w:val="28"/>
                <w:lang w:val="hr-HR"/>
              </w:rPr>
              <m:t>α/2</m:t>
            </m:r>
          </m:sub>
        </m:sSub>
      </m:oMath>
      <w:r w:rsidRPr="0041296E">
        <w:rPr>
          <w:rFonts w:ascii="Times New Roman" w:eastAsiaTheme="minorEastAsia" w:hAnsi="Times New Roman" w:cs="Times New Roman"/>
          <w:sz w:val="28"/>
          <w:lang w:val="hr-HR"/>
        </w:rPr>
        <w:t xml:space="preserve">  ili   z* </w:t>
      </w:r>
      <m:oMath>
        <m:r>
          <w:rPr>
            <w:rFonts w:ascii="Cambria Math" w:eastAsiaTheme="minorEastAsia" w:hAnsi="Cambria Math" w:cs="Times New Roman"/>
            <w:sz w:val="28"/>
            <w:lang w:val="hr-HR"/>
          </w:rPr>
          <m:t>&gt;</m:t>
        </m:r>
      </m:oMath>
      <w:r w:rsidRPr="0041296E">
        <w:rPr>
          <w:rFonts w:ascii="Times New Roman" w:eastAsiaTheme="minorEastAsia" w:hAnsi="Times New Roman" w:cs="Times New Roman"/>
          <w:sz w:val="28"/>
          <w:lang w:val="hr-HR"/>
        </w:rPr>
        <w:t xml:space="preserve"> + </w:t>
      </w:r>
      <m:oMath>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z</m:t>
            </m:r>
          </m:e>
          <m:sub>
            <m:r>
              <w:rPr>
                <w:rFonts w:ascii="Cambria Math" w:eastAsiaTheme="minorEastAsia" w:hAnsi="Cambria Math" w:cs="Times New Roman"/>
                <w:sz w:val="28"/>
                <w:lang w:val="hr-HR"/>
              </w:rPr>
              <m:t>α/2</m:t>
            </m:r>
          </m:sub>
        </m:sSub>
      </m:oMath>
      <w:r w:rsidRPr="0041296E">
        <w:rPr>
          <w:rFonts w:ascii="Times New Roman" w:eastAsiaTheme="minorEastAsia" w:hAnsi="Times New Roman" w:cs="Times New Roman"/>
          <w:sz w:val="28"/>
          <w:lang w:val="hr-HR"/>
        </w:rPr>
        <w:t xml:space="preserve">    prihvaćamo hipotezu H</w:t>
      </w:r>
      <w:r w:rsidRPr="0041296E">
        <w:rPr>
          <w:rFonts w:ascii="Times New Roman" w:eastAsiaTheme="minorEastAsia" w:hAnsi="Times New Roman" w:cs="Times New Roman"/>
          <w:sz w:val="28"/>
          <w:vertAlign w:val="subscript"/>
          <w:lang w:val="hr-HR"/>
        </w:rPr>
        <w:t>1</w:t>
      </w:r>
    </w:p>
    <w:p w:rsidR="00E33441" w:rsidRPr="0041296E" w:rsidRDefault="00E33441" w:rsidP="00ED1D7E">
      <w:pPr>
        <w:tabs>
          <w:tab w:val="left" w:pos="2400"/>
        </w:tabs>
        <w:rPr>
          <w:rFonts w:ascii="Times New Roman" w:eastAsiaTheme="minorEastAsia" w:hAnsi="Times New Roman" w:cs="Times New Roman"/>
          <w:sz w:val="28"/>
          <w:vertAlign w:val="subscript"/>
          <w:lang w:val="hr-HR"/>
        </w:rPr>
      </w:pPr>
    </w:p>
    <w:p w:rsidR="00E33441" w:rsidRPr="0041296E" w:rsidRDefault="00E33441"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Vrijednost „t“ se upotrebljava umjesto „z“ ukoliko zbroj veličina dvaju uzorka ne prelazi 32. Naime stupnjevi slobode se određuju kod ovog testiranja na sljedeći način:</w:t>
      </w:r>
    </w:p>
    <w:p w:rsidR="00E33441" w:rsidRPr="0041296E" w:rsidRDefault="00E33441"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df = </w:t>
      </w:r>
      <m:oMath>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n</m:t>
            </m:r>
          </m:e>
          <m:sub>
            <m:r>
              <w:rPr>
                <w:rFonts w:ascii="Cambria Math" w:eastAsiaTheme="minorEastAsia" w:hAnsi="Cambria Math" w:cs="Times New Roman"/>
                <w:sz w:val="28"/>
                <w:lang w:val="hr-HR"/>
              </w:rPr>
              <m:t>1</m:t>
            </m:r>
          </m:sub>
        </m:sSub>
      </m:oMath>
      <w:r w:rsidRPr="0041296E">
        <w:rPr>
          <w:rFonts w:ascii="Times New Roman" w:eastAsiaTheme="minorEastAsia" w:hAnsi="Times New Roman" w:cs="Times New Roman"/>
          <w:sz w:val="28"/>
          <w:lang w:val="hr-HR"/>
        </w:rPr>
        <w:t xml:space="preserve"> + </w:t>
      </w:r>
      <m:oMath>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n</m:t>
            </m:r>
          </m:e>
          <m:sub>
            <m:r>
              <w:rPr>
                <w:rFonts w:ascii="Cambria Math" w:eastAsiaTheme="minorEastAsia" w:hAnsi="Cambria Math" w:cs="Times New Roman"/>
                <w:sz w:val="28"/>
                <w:lang w:val="hr-HR"/>
              </w:rPr>
              <m:t>2</m:t>
            </m:r>
          </m:sub>
        </m:sSub>
      </m:oMath>
      <w:r w:rsidRPr="0041296E">
        <w:rPr>
          <w:rFonts w:ascii="Times New Roman" w:eastAsiaTheme="minorEastAsia" w:hAnsi="Times New Roman" w:cs="Times New Roman"/>
          <w:sz w:val="28"/>
          <w:lang w:val="hr-HR"/>
        </w:rPr>
        <w:t xml:space="preserve"> – 2</w:t>
      </w:r>
    </w:p>
    <w:p w:rsidR="00E33441" w:rsidRPr="0041296E" w:rsidRDefault="009A78E8"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lastRenderedPageBreak/>
        <w:t xml:space="preserve">Zaključci o statističkoj signifikantnosti donose se na </w:t>
      </w:r>
      <w:r w:rsidR="00FA6CEA">
        <w:rPr>
          <w:rFonts w:ascii="Times New Roman" w:eastAsiaTheme="minorEastAsia" w:hAnsi="Times New Roman" w:cs="Times New Roman"/>
          <w:sz w:val="28"/>
          <w:lang w:val="hr-HR"/>
        </w:rPr>
        <w:t>osnovi</w:t>
      </w:r>
      <w:r w:rsidRPr="0041296E">
        <w:rPr>
          <w:rFonts w:ascii="Times New Roman" w:eastAsiaTheme="minorEastAsia" w:hAnsi="Times New Roman" w:cs="Times New Roman"/>
          <w:sz w:val="28"/>
          <w:lang w:val="hr-HR"/>
        </w:rPr>
        <w:t xml:space="preserve"> greške tipa I. </w:t>
      </w:r>
    </w:p>
    <w:p w:rsidR="009A78E8" w:rsidRPr="0041296E" w:rsidRDefault="009A78E8"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Ovdje je potrebno napomenuti da bi uzorci trebali potjecati iz normalnih populacija i trebali bi imati istu varijancu. Ovaj test je poprilično robustan na odstupanje od uvjeta normalnosti, ali tada je potrebit veći uzorak. </w:t>
      </w:r>
    </w:p>
    <w:p w:rsidR="009A78E8" w:rsidRPr="0041296E" w:rsidRDefault="009A78E8"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Testiranje ove hipoteze može se također provesti kao jednosmjerno ukoliko za to ima opravdanje, naime ako imamo saznanja da je aritmetička </w:t>
      </w:r>
      <w:r w:rsidR="00FA6CEA" w:rsidRPr="0041296E">
        <w:rPr>
          <w:rFonts w:ascii="Times New Roman" w:eastAsiaTheme="minorEastAsia" w:hAnsi="Times New Roman" w:cs="Times New Roman"/>
          <w:sz w:val="28"/>
          <w:lang w:val="hr-HR"/>
        </w:rPr>
        <w:t>sredina</w:t>
      </w:r>
      <w:r w:rsidRPr="0041296E">
        <w:rPr>
          <w:rFonts w:ascii="Times New Roman" w:eastAsiaTheme="minorEastAsia" w:hAnsi="Times New Roman" w:cs="Times New Roman"/>
          <w:sz w:val="28"/>
          <w:lang w:val="hr-HR"/>
        </w:rPr>
        <w:t xml:space="preserve"> jednoga osnovnoga skupa veća( ili manja) od aritmetičke sredine drugoga osnovnoga skupa a zanima nas signifikantnost testa, odnosno značajnost te razlike.</w:t>
      </w:r>
    </w:p>
    <w:p w:rsidR="009A78E8" w:rsidRPr="0041296E" w:rsidRDefault="009A78E8"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Snaga testa je veća što je greška tipa II manja. Prema tomu, može se zaključiti da jednosmjerni testovi imaju veću snagu  od dvosmjernih testova, pa ih je pod određenim uvjetima bolje primjenjivati. </w:t>
      </w:r>
    </w:p>
    <w:p w:rsidR="009A78E8" w:rsidRPr="0041296E" w:rsidRDefault="009A78E8"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Jednosmjerni test izgledao bi ovako:</w:t>
      </w:r>
    </w:p>
    <w:p w:rsidR="009A78E8" w:rsidRPr="0041296E" w:rsidRDefault="0041296E" w:rsidP="00ED1D7E">
      <w:pPr>
        <w:tabs>
          <w:tab w:val="left" w:pos="2400"/>
        </w:tabs>
        <w:rPr>
          <w:rFonts w:ascii="Times New Roman" w:hAnsi="Times New Roman" w:cs="Times New Roman"/>
          <w:sz w:val="28"/>
          <w:szCs w:val="36"/>
          <w:lang w:val="hr-HR"/>
        </w:rPr>
      </w:pPr>
      <w:r w:rsidRPr="0041296E">
        <w:rPr>
          <w:rFonts w:ascii="Times New Roman" w:hAnsi="Times New Roman" w:cs="Times New Roman"/>
          <w:noProof/>
          <w:sz w:val="28"/>
          <w:szCs w:val="36"/>
          <w:lang w:val="hr-HR"/>
        </w:rPr>
        <w:object w:dxaOrig="1340" w:dyaOrig="1320" w14:anchorId="5B8EE601">
          <v:shape id="_x0000_s1278" type="#_x0000_t75" style="position:absolute;margin-left:58.3pt;margin-top:2.05pt;width:121.9pt;height:53pt;z-index:251764736;visibility:visible">
            <v:imagedata r:id="rId278" o:title=""/>
          </v:shape>
          <o:OLEObject Type="Embed" ProgID="Equation.3" ShapeID="_x0000_s1278" DrawAspect="Content" ObjectID="_1535526691" r:id="rId279"/>
        </w:object>
      </w:r>
    </w:p>
    <w:p w:rsidR="009A78E8" w:rsidRPr="0041296E" w:rsidRDefault="009A78E8" w:rsidP="00ED1D7E">
      <w:pPr>
        <w:tabs>
          <w:tab w:val="left" w:pos="2400"/>
        </w:tabs>
        <w:rPr>
          <w:rFonts w:ascii="Times New Roman" w:hAnsi="Times New Roman" w:cs="Times New Roman"/>
          <w:sz w:val="28"/>
          <w:szCs w:val="36"/>
          <w:lang w:val="hr-HR"/>
        </w:rPr>
      </w:pPr>
    </w:p>
    <w:p w:rsidR="009A78E8" w:rsidRPr="0041296E" w:rsidRDefault="009A78E8" w:rsidP="00ED1D7E">
      <w:pPr>
        <w:tabs>
          <w:tab w:val="left" w:pos="2400"/>
        </w:tabs>
        <w:rPr>
          <w:rFonts w:ascii="Times New Roman" w:hAnsi="Times New Roman" w:cs="Times New Roman"/>
          <w:sz w:val="28"/>
          <w:szCs w:val="36"/>
          <w:lang w:val="hr-HR"/>
        </w:rPr>
      </w:pPr>
    </w:p>
    <w:p w:rsidR="009A78E8" w:rsidRPr="0041296E" w:rsidRDefault="009A78E8" w:rsidP="00ED1D7E">
      <w:pPr>
        <w:tabs>
          <w:tab w:val="left" w:pos="2400"/>
        </w:tabs>
        <w:rPr>
          <w:rFonts w:ascii="Times New Roman" w:hAnsi="Times New Roman" w:cs="Times New Roman"/>
          <w:sz w:val="28"/>
          <w:szCs w:val="36"/>
          <w:lang w:val="hr-HR"/>
        </w:rPr>
      </w:pPr>
      <w:r w:rsidRPr="0041296E">
        <w:rPr>
          <w:rFonts w:ascii="Times New Roman" w:hAnsi="Times New Roman" w:cs="Times New Roman"/>
          <w:sz w:val="28"/>
          <w:szCs w:val="36"/>
          <w:lang w:val="hr-HR"/>
        </w:rPr>
        <w:t xml:space="preserve">Jednosmjerni test može se postaviti kao test na donju kao test na gornju granicu. </w:t>
      </w:r>
    </w:p>
    <w:p w:rsidR="009A78E8" w:rsidRPr="0041296E" w:rsidRDefault="009A78E8" w:rsidP="00ED1D7E">
      <w:pPr>
        <w:tabs>
          <w:tab w:val="left" w:pos="2400"/>
        </w:tabs>
        <w:rPr>
          <w:rFonts w:ascii="Times New Roman" w:hAnsi="Times New Roman" w:cs="Times New Roman"/>
          <w:sz w:val="28"/>
          <w:szCs w:val="36"/>
          <w:lang w:val="hr-HR"/>
        </w:rPr>
      </w:pPr>
      <w:r w:rsidRPr="0041296E">
        <w:rPr>
          <w:rFonts w:ascii="Times New Roman" w:hAnsi="Times New Roman" w:cs="Times New Roman"/>
          <w:sz w:val="28"/>
          <w:szCs w:val="36"/>
          <w:lang w:val="hr-HR"/>
        </w:rPr>
        <w:t xml:space="preserve">Npr. ako kod dvosmjernog testa dobijemo signifikantnost </w:t>
      </w:r>
      <w:r w:rsidR="00C12E19" w:rsidRPr="0041296E">
        <w:rPr>
          <w:rFonts w:ascii="Times New Roman" w:hAnsi="Times New Roman" w:cs="Times New Roman"/>
          <w:sz w:val="28"/>
          <w:szCs w:val="36"/>
          <w:lang w:val="hr-HR"/>
        </w:rPr>
        <w:t xml:space="preserve">od 8%, to znači da nema signifikantne razlike u aritmetičkim sredinama dviju nezavisnih populacija, a ako test postavimo jednosmjerno signifikantnost iznosi 4% što nje statistički signifikantnost. </w:t>
      </w:r>
    </w:p>
    <w:p w:rsidR="00C12E19" w:rsidRPr="0041296E" w:rsidRDefault="00C12E19" w:rsidP="00ED1D7E">
      <w:pPr>
        <w:tabs>
          <w:tab w:val="left" w:pos="2400"/>
        </w:tabs>
        <w:rPr>
          <w:rFonts w:ascii="Times New Roman" w:hAnsi="Times New Roman" w:cs="Times New Roman"/>
          <w:sz w:val="28"/>
          <w:szCs w:val="36"/>
          <w:lang w:val="hr-HR"/>
        </w:rPr>
      </w:pPr>
    </w:p>
    <w:p w:rsidR="00C12E19" w:rsidRPr="0041296E" w:rsidRDefault="00C12E19" w:rsidP="00ED1D7E">
      <w:pPr>
        <w:tabs>
          <w:tab w:val="left" w:pos="2400"/>
        </w:tabs>
        <w:rPr>
          <w:rFonts w:ascii="Times New Roman" w:hAnsi="Times New Roman" w:cs="Times New Roman"/>
          <w:sz w:val="28"/>
          <w:szCs w:val="36"/>
          <w:lang w:val="hr-HR"/>
        </w:rPr>
      </w:pPr>
    </w:p>
    <w:p w:rsidR="00C12E19" w:rsidRPr="0041296E" w:rsidRDefault="00C12E19" w:rsidP="00ED1D7E">
      <w:pPr>
        <w:tabs>
          <w:tab w:val="left" w:pos="2400"/>
        </w:tabs>
        <w:rPr>
          <w:rFonts w:ascii="Times New Roman" w:hAnsi="Times New Roman" w:cs="Times New Roman"/>
          <w:sz w:val="28"/>
          <w:szCs w:val="36"/>
          <w:lang w:val="hr-HR"/>
        </w:rPr>
      </w:pPr>
    </w:p>
    <w:p w:rsidR="00C12E19" w:rsidRPr="0041296E" w:rsidRDefault="00C12E19" w:rsidP="00ED1D7E">
      <w:pPr>
        <w:tabs>
          <w:tab w:val="left" w:pos="2400"/>
        </w:tabs>
        <w:rPr>
          <w:rFonts w:ascii="Times New Roman" w:hAnsi="Times New Roman" w:cs="Times New Roman"/>
          <w:sz w:val="28"/>
          <w:szCs w:val="36"/>
          <w:lang w:val="hr-HR"/>
        </w:rPr>
      </w:pPr>
    </w:p>
    <w:p w:rsidR="00C12E19" w:rsidRPr="0041296E" w:rsidRDefault="00C12E19" w:rsidP="00ED1D7E">
      <w:pPr>
        <w:tabs>
          <w:tab w:val="left" w:pos="2400"/>
        </w:tabs>
        <w:rPr>
          <w:rFonts w:ascii="Times New Roman" w:hAnsi="Times New Roman" w:cs="Times New Roman"/>
          <w:sz w:val="28"/>
          <w:szCs w:val="36"/>
          <w:lang w:val="hr-HR"/>
        </w:rPr>
      </w:pPr>
    </w:p>
    <w:p w:rsidR="00C12E19" w:rsidRPr="0041296E" w:rsidRDefault="00C12E19" w:rsidP="00ED1D7E">
      <w:pPr>
        <w:tabs>
          <w:tab w:val="left" w:pos="2400"/>
        </w:tabs>
        <w:rPr>
          <w:rFonts w:ascii="Times New Roman" w:hAnsi="Times New Roman" w:cs="Times New Roman"/>
          <w:sz w:val="28"/>
          <w:szCs w:val="36"/>
          <w:lang w:val="hr-HR"/>
        </w:rPr>
      </w:pPr>
    </w:p>
    <w:p w:rsidR="00C12E19" w:rsidRPr="0041296E" w:rsidRDefault="00C12E19" w:rsidP="00ED1D7E">
      <w:pPr>
        <w:tabs>
          <w:tab w:val="left" w:pos="2400"/>
        </w:tabs>
        <w:rPr>
          <w:rFonts w:ascii="Times New Roman" w:hAnsi="Times New Roman" w:cs="Times New Roman"/>
          <w:color w:val="FF0000"/>
          <w:sz w:val="32"/>
          <w:szCs w:val="36"/>
          <w:lang w:val="hr-HR"/>
        </w:rPr>
      </w:pPr>
      <w:r w:rsidRPr="0041296E">
        <w:rPr>
          <w:rFonts w:ascii="Times New Roman" w:hAnsi="Times New Roman" w:cs="Times New Roman"/>
          <w:color w:val="FF0000"/>
          <w:sz w:val="32"/>
          <w:szCs w:val="36"/>
          <w:lang w:val="hr-HR"/>
        </w:rPr>
        <w:lastRenderedPageBreak/>
        <w:t>C7. Testiranje hipoteze nepoznatoj proporciji osnovnoga skupa.</w:t>
      </w:r>
    </w:p>
    <w:p w:rsidR="00C12E19" w:rsidRPr="0041296E" w:rsidRDefault="00FA6CEA" w:rsidP="00ED1D7E">
      <w:pPr>
        <w:tabs>
          <w:tab w:val="left" w:pos="2400"/>
        </w:tabs>
        <w:rPr>
          <w:rFonts w:ascii="Times New Roman" w:hAnsi="Times New Roman" w:cs="Times New Roman"/>
          <w:sz w:val="28"/>
          <w:szCs w:val="36"/>
          <w:lang w:val="hr-HR"/>
        </w:rPr>
      </w:pPr>
      <w:r w:rsidRPr="0041296E">
        <w:rPr>
          <w:rFonts w:ascii="Times New Roman" w:hAnsi="Times New Roman" w:cs="Times New Roman"/>
          <w:sz w:val="28"/>
          <w:szCs w:val="36"/>
          <w:lang w:val="hr-HR"/>
        </w:rPr>
        <w:t>Testiranje</w:t>
      </w:r>
      <w:r w:rsidR="00C12E19" w:rsidRPr="0041296E">
        <w:rPr>
          <w:rFonts w:ascii="Times New Roman" w:hAnsi="Times New Roman" w:cs="Times New Roman"/>
          <w:sz w:val="28"/>
          <w:szCs w:val="36"/>
          <w:lang w:val="hr-HR"/>
        </w:rPr>
        <w:t xml:space="preserve"> hipoteze o nepoznatoj proporciji osnovnoga skupa vrši se na sličan način kao i testiranje hipoteze o nepoznatoj aritmetičkoj sredini osnovnoga skupa s obzirom na činjenicu sa su ima sampling distribucije iste. </w:t>
      </w:r>
    </w:p>
    <w:p w:rsidR="00C12E19" w:rsidRPr="0041296E" w:rsidRDefault="00C12E19" w:rsidP="00ED1D7E">
      <w:pPr>
        <w:tabs>
          <w:tab w:val="left" w:pos="2400"/>
        </w:tabs>
        <w:rPr>
          <w:rFonts w:ascii="Times New Roman" w:hAnsi="Times New Roman" w:cs="Times New Roman"/>
          <w:sz w:val="28"/>
          <w:szCs w:val="36"/>
          <w:lang w:val="hr-HR"/>
        </w:rPr>
      </w:pPr>
      <w:r w:rsidRPr="0041296E">
        <w:rPr>
          <w:rFonts w:ascii="Times New Roman" w:hAnsi="Times New Roman" w:cs="Times New Roman"/>
          <w:sz w:val="28"/>
          <w:szCs w:val="36"/>
          <w:lang w:val="hr-HR"/>
        </w:rPr>
        <w:t>Nultom hipotezom postavlj</w:t>
      </w:r>
      <w:r w:rsidR="00D870C7" w:rsidRPr="0041296E">
        <w:rPr>
          <w:rFonts w:ascii="Times New Roman" w:hAnsi="Times New Roman" w:cs="Times New Roman"/>
          <w:sz w:val="28"/>
          <w:szCs w:val="36"/>
          <w:lang w:val="hr-HR"/>
        </w:rPr>
        <w:t>a</w:t>
      </w:r>
      <w:r w:rsidRPr="0041296E">
        <w:rPr>
          <w:rFonts w:ascii="Times New Roman" w:hAnsi="Times New Roman" w:cs="Times New Roman"/>
          <w:sz w:val="28"/>
          <w:szCs w:val="36"/>
          <w:lang w:val="hr-HR"/>
        </w:rPr>
        <w:t xml:space="preserve"> se </w:t>
      </w:r>
      <w:r w:rsidR="00D870C7" w:rsidRPr="0041296E">
        <w:rPr>
          <w:rFonts w:ascii="Times New Roman" w:hAnsi="Times New Roman" w:cs="Times New Roman"/>
          <w:sz w:val="28"/>
          <w:szCs w:val="36"/>
          <w:lang w:val="hr-HR"/>
        </w:rPr>
        <w:t>da je proporcija (relativna frekvencija) osnovnoga skupa jednaka nekoj pretpostavljenoj vrijednosti:</w:t>
      </w:r>
    </w:p>
    <w:p w:rsidR="00D870C7" w:rsidRPr="0041296E" w:rsidRDefault="0041296E" w:rsidP="00ED1D7E">
      <w:pPr>
        <w:tabs>
          <w:tab w:val="left" w:pos="2400"/>
        </w:tabs>
        <w:rPr>
          <w:rFonts w:ascii="Times New Roman" w:hAnsi="Times New Roman" w:cs="Times New Roman"/>
          <w:sz w:val="28"/>
          <w:szCs w:val="36"/>
          <w:lang w:val="hr-HR"/>
        </w:rPr>
      </w:pPr>
      <w:r w:rsidRPr="0041296E">
        <w:rPr>
          <w:rFonts w:ascii="Times New Roman" w:hAnsi="Times New Roman" w:cs="Times New Roman"/>
          <w:noProof/>
          <w:sz w:val="28"/>
          <w:szCs w:val="36"/>
          <w:lang w:val="hr-HR"/>
        </w:rPr>
        <w:object w:dxaOrig="1340" w:dyaOrig="1320" w14:anchorId="37E259BF">
          <v:shape id="_x0000_s1280" type="#_x0000_t75" style="position:absolute;margin-left:179.15pt;margin-top:14.95pt;width:105.05pt;height:43.45pt;z-index:251766784;visibility:visible">
            <v:imagedata r:id="rId280" o:title=""/>
          </v:shape>
          <o:OLEObject Type="Embed" ProgID="Equation.3" ShapeID="_x0000_s1280" DrawAspect="Content" ObjectID="_1535526692" r:id="rId281"/>
        </w:object>
      </w:r>
      <w:r w:rsidRPr="0041296E">
        <w:rPr>
          <w:rFonts w:ascii="Times New Roman" w:hAnsi="Times New Roman" w:cs="Times New Roman"/>
          <w:noProof/>
          <w:sz w:val="28"/>
          <w:szCs w:val="36"/>
          <w:lang w:val="hr-HR"/>
        </w:rPr>
        <w:object w:dxaOrig="1340" w:dyaOrig="1320" w14:anchorId="296DF03F">
          <v:shape id="_x0000_s1279" type="#_x0000_t75" style="position:absolute;margin-left:24.8pt;margin-top:14.95pt;width:112.25pt;height:46.45pt;z-index:251765760;visibility:visible">
            <v:imagedata r:id="rId282" o:title=""/>
          </v:shape>
          <o:OLEObject Type="Embed" ProgID="Equation.3" ShapeID="_x0000_s1279" DrawAspect="Content" ObjectID="_1535526693" r:id="rId283"/>
        </w:object>
      </w:r>
    </w:p>
    <w:p w:rsidR="00C12E19" w:rsidRPr="0041296E" w:rsidRDefault="00C12E19" w:rsidP="00ED1D7E">
      <w:pPr>
        <w:tabs>
          <w:tab w:val="left" w:pos="2400"/>
        </w:tabs>
        <w:rPr>
          <w:rFonts w:ascii="Times New Roman" w:hAnsi="Times New Roman" w:cs="Times New Roman"/>
          <w:sz w:val="28"/>
          <w:szCs w:val="36"/>
          <w:lang w:val="hr-HR"/>
        </w:rPr>
      </w:pPr>
    </w:p>
    <w:p w:rsidR="00C12E19" w:rsidRPr="0041296E" w:rsidRDefault="00C12E19" w:rsidP="00ED1D7E">
      <w:pPr>
        <w:tabs>
          <w:tab w:val="left" w:pos="2400"/>
        </w:tabs>
        <w:rPr>
          <w:rFonts w:ascii="Times New Roman" w:hAnsi="Times New Roman" w:cs="Times New Roman"/>
          <w:sz w:val="28"/>
          <w:szCs w:val="36"/>
          <w:lang w:val="hr-HR"/>
        </w:rPr>
      </w:pPr>
      <w:r w:rsidRPr="0041296E">
        <w:rPr>
          <w:rFonts w:ascii="Times New Roman" w:hAnsi="Times New Roman" w:cs="Times New Roman"/>
          <w:sz w:val="28"/>
          <w:szCs w:val="36"/>
          <w:lang w:val="hr-HR"/>
        </w:rPr>
        <w:t xml:space="preserve"> </w:t>
      </w:r>
    </w:p>
    <w:p w:rsidR="00D870C7" w:rsidRPr="0041296E" w:rsidRDefault="00D870C7" w:rsidP="00ED1D7E">
      <w:pPr>
        <w:tabs>
          <w:tab w:val="left" w:pos="2400"/>
        </w:tabs>
        <w:rPr>
          <w:rFonts w:ascii="Times New Roman" w:hAnsi="Times New Roman" w:cs="Times New Roman"/>
          <w:sz w:val="28"/>
          <w:szCs w:val="36"/>
          <w:lang w:val="hr-HR"/>
        </w:rPr>
      </w:pPr>
      <w:r w:rsidRPr="0041296E">
        <w:rPr>
          <w:rFonts w:ascii="Times New Roman" w:hAnsi="Times New Roman" w:cs="Times New Roman"/>
          <w:sz w:val="28"/>
          <w:szCs w:val="36"/>
          <w:lang w:val="hr-HR"/>
        </w:rPr>
        <w:t>Interval prihvaćanja nulte hipoteze glasi:</w:t>
      </w:r>
    </w:p>
    <w:p w:rsidR="00C12E19" w:rsidRPr="0041296E" w:rsidRDefault="0041296E" w:rsidP="00ED1D7E">
      <w:pPr>
        <w:tabs>
          <w:tab w:val="left" w:pos="2400"/>
        </w:tabs>
        <w:rPr>
          <w:rFonts w:ascii="Times New Roman" w:hAnsi="Times New Roman" w:cs="Times New Roman"/>
          <w:sz w:val="28"/>
          <w:szCs w:val="36"/>
          <w:lang w:val="hr-HR"/>
        </w:rPr>
      </w:pPr>
      <w:r w:rsidRPr="0041296E">
        <w:rPr>
          <w:rFonts w:ascii="Times New Roman" w:hAnsi="Times New Roman" w:cs="Times New Roman"/>
          <w:noProof/>
          <w:sz w:val="28"/>
          <w:szCs w:val="36"/>
          <w:lang w:val="hr-HR"/>
        </w:rPr>
        <w:object w:dxaOrig="1340" w:dyaOrig="1320" w14:anchorId="3BCC34C6">
          <v:shape id="_x0000_s1281" type="#_x0000_t75" style="position:absolute;margin-left:65.3pt;margin-top:9.45pt;width:92.65pt;height:25.65pt;z-index:251767808;visibility:visible">
            <v:imagedata r:id="rId284" o:title=""/>
          </v:shape>
          <o:OLEObject Type="Embed" ProgID="Equation.3" ShapeID="_x0000_s1281" DrawAspect="Content" ObjectID="_1535526694" r:id="rId285"/>
        </w:object>
      </w:r>
    </w:p>
    <w:p w:rsidR="00C12E19" w:rsidRPr="0041296E" w:rsidRDefault="00C12E19" w:rsidP="00ED1D7E">
      <w:pPr>
        <w:tabs>
          <w:tab w:val="left" w:pos="2400"/>
        </w:tabs>
        <w:rPr>
          <w:rFonts w:ascii="Times New Roman" w:hAnsi="Times New Roman" w:cs="Times New Roman"/>
          <w:sz w:val="28"/>
          <w:szCs w:val="36"/>
          <w:lang w:val="hr-HR"/>
        </w:rPr>
      </w:pPr>
    </w:p>
    <w:p w:rsidR="00D870C7" w:rsidRPr="0041296E" w:rsidRDefault="00D870C7" w:rsidP="00ED1D7E">
      <w:pPr>
        <w:tabs>
          <w:tab w:val="left" w:pos="2400"/>
        </w:tabs>
        <w:rPr>
          <w:rFonts w:ascii="Times New Roman" w:hAnsi="Times New Roman" w:cs="Times New Roman"/>
          <w:sz w:val="28"/>
          <w:szCs w:val="36"/>
          <w:lang w:val="hr-HR"/>
        </w:rPr>
      </w:pPr>
      <w:r w:rsidRPr="0041296E">
        <w:rPr>
          <w:rFonts w:ascii="Times New Roman" w:hAnsi="Times New Roman" w:cs="Times New Roman"/>
          <w:sz w:val="28"/>
          <w:szCs w:val="36"/>
          <w:lang w:val="hr-HR"/>
        </w:rPr>
        <w:t>Standardna greška računa se ovako:</w:t>
      </w:r>
    </w:p>
    <w:p w:rsidR="004C0482" w:rsidRPr="0041296E" w:rsidRDefault="004C0482" w:rsidP="00ED1D7E">
      <w:pPr>
        <w:tabs>
          <w:tab w:val="left" w:pos="2400"/>
        </w:tabs>
        <w:rPr>
          <w:rFonts w:ascii="Times New Roman" w:eastAsiaTheme="minorEastAsia" w:hAnsi="Times New Roman" w:cs="Times New Roman"/>
          <w:sz w:val="28"/>
          <w:szCs w:val="36"/>
          <w:lang w:val="hr-HR"/>
        </w:rPr>
      </w:pPr>
      <w:r w:rsidRPr="0041296E">
        <w:rPr>
          <w:rFonts w:ascii="Times New Roman" w:hAnsi="Times New Roman" w:cs="Times New Roman"/>
          <w:sz w:val="28"/>
          <w:szCs w:val="36"/>
          <w:lang w:val="hr-HR"/>
        </w:rPr>
        <w:t xml:space="preserve">Se ( p ) = </w:t>
      </w:r>
      <m:oMath>
        <m:rad>
          <m:radPr>
            <m:degHide m:val="1"/>
            <m:ctrlPr>
              <w:rPr>
                <w:rFonts w:ascii="Cambria Math" w:hAnsi="Cambria Math" w:cs="Times New Roman"/>
                <w:i/>
                <w:sz w:val="28"/>
                <w:szCs w:val="36"/>
                <w:lang w:val="hr-HR"/>
              </w:rPr>
            </m:ctrlPr>
          </m:radPr>
          <m:deg/>
          <m:e>
            <m:f>
              <m:fPr>
                <m:ctrlPr>
                  <w:rPr>
                    <w:rFonts w:ascii="Cambria Math" w:hAnsi="Cambria Math" w:cs="Times New Roman"/>
                    <w:i/>
                    <w:sz w:val="28"/>
                    <w:szCs w:val="36"/>
                    <w:lang w:val="hr-HR"/>
                  </w:rPr>
                </m:ctrlPr>
              </m:fPr>
              <m:num>
                <m:sSub>
                  <m:sSubPr>
                    <m:ctrlPr>
                      <w:rPr>
                        <w:rFonts w:ascii="Cambria Math" w:hAnsi="Cambria Math" w:cs="Times New Roman"/>
                        <w:i/>
                        <w:sz w:val="28"/>
                        <w:szCs w:val="36"/>
                        <w:lang w:val="hr-HR"/>
                      </w:rPr>
                    </m:ctrlPr>
                  </m:sSubPr>
                  <m:e>
                    <m:r>
                      <w:rPr>
                        <w:rFonts w:ascii="Cambria Math" w:hAnsi="Cambria Math" w:cs="Times New Roman"/>
                        <w:sz w:val="28"/>
                        <w:szCs w:val="36"/>
                        <w:lang w:val="hr-HR"/>
                      </w:rPr>
                      <m:t>P</m:t>
                    </m:r>
                  </m:e>
                  <m:sub>
                    <m:r>
                      <w:rPr>
                        <w:rFonts w:ascii="Cambria Math" w:hAnsi="Cambria Math" w:cs="Times New Roman"/>
                        <w:sz w:val="28"/>
                        <w:szCs w:val="36"/>
                        <w:lang w:val="hr-HR"/>
                      </w:rPr>
                      <m:t>0</m:t>
                    </m:r>
                  </m:sub>
                </m:sSub>
                <m:sSub>
                  <m:sSubPr>
                    <m:ctrlPr>
                      <w:rPr>
                        <w:rFonts w:ascii="Cambria Math" w:hAnsi="Cambria Math" w:cs="Times New Roman"/>
                        <w:i/>
                        <w:sz w:val="28"/>
                        <w:szCs w:val="36"/>
                        <w:lang w:val="hr-HR"/>
                      </w:rPr>
                    </m:ctrlPr>
                  </m:sSubPr>
                  <m:e>
                    <m:r>
                      <w:rPr>
                        <w:rFonts w:ascii="Cambria Math" w:hAnsi="Cambria Math" w:cs="Times New Roman"/>
                        <w:sz w:val="28"/>
                        <w:szCs w:val="36"/>
                        <w:lang w:val="hr-HR"/>
                      </w:rPr>
                      <m:t>Q</m:t>
                    </m:r>
                  </m:e>
                  <m:sub>
                    <m:r>
                      <w:rPr>
                        <w:rFonts w:ascii="Cambria Math" w:hAnsi="Cambria Math" w:cs="Times New Roman"/>
                        <w:sz w:val="28"/>
                        <w:szCs w:val="36"/>
                        <w:lang w:val="hr-HR"/>
                      </w:rPr>
                      <m:t>0</m:t>
                    </m:r>
                  </m:sub>
                </m:sSub>
              </m:num>
              <m:den>
                <m:r>
                  <w:rPr>
                    <w:rFonts w:ascii="Cambria Math" w:hAnsi="Cambria Math" w:cs="Times New Roman"/>
                    <w:sz w:val="28"/>
                    <w:szCs w:val="36"/>
                    <w:lang w:val="hr-HR"/>
                  </w:rPr>
                  <m:t>n</m:t>
                </m:r>
              </m:den>
            </m:f>
          </m:e>
        </m:rad>
      </m:oMath>
      <w:r w:rsidRPr="0041296E">
        <w:rPr>
          <w:rFonts w:ascii="Times New Roman" w:eastAsiaTheme="minorEastAsia" w:hAnsi="Times New Roman" w:cs="Times New Roman"/>
          <w:sz w:val="28"/>
          <w:szCs w:val="36"/>
          <w:lang w:val="hr-HR"/>
        </w:rPr>
        <w:t xml:space="preserve">     ako je n </w:t>
      </w:r>
      <m:oMath>
        <m:r>
          <w:rPr>
            <w:rFonts w:ascii="Cambria Math" w:eastAsiaTheme="minorEastAsia" w:hAnsi="Cambria Math" w:cs="Times New Roman"/>
            <w:sz w:val="28"/>
            <w:szCs w:val="36"/>
            <w:lang w:val="hr-HR"/>
          </w:rPr>
          <m:t>&gt;</m:t>
        </m:r>
      </m:oMath>
      <w:r w:rsidRPr="0041296E">
        <w:rPr>
          <w:rFonts w:ascii="Times New Roman" w:eastAsiaTheme="minorEastAsia" w:hAnsi="Times New Roman" w:cs="Times New Roman"/>
          <w:sz w:val="28"/>
          <w:szCs w:val="36"/>
          <w:lang w:val="hr-HR"/>
        </w:rPr>
        <w:t xml:space="preserve"> 30 jedinica, odnosno:</w:t>
      </w:r>
    </w:p>
    <w:p w:rsidR="004C0482" w:rsidRPr="0041296E" w:rsidRDefault="004C0482"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Se ( p ) = </w:t>
      </w:r>
      <m:oMath>
        <m:rad>
          <m:radPr>
            <m:degHide m:val="1"/>
            <m:ctrlPr>
              <w:rPr>
                <w:rFonts w:ascii="Cambria Math" w:eastAsiaTheme="minorEastAsia" w:hAnsi="Cambria Math" w:cs="Times New Roman"/>
                <w:i/>
                <w:sz w:val="28"/>
                <w:szCs w:val="36"/>
                <w:lang w:val="hr-HR"/>
              </w:rPr>
            </m:ctrlPr>
          </m:radPr>
          <m:deg/>
          <m:e>
            <m:f>
              <m:fPr>
                <m:ctrlPr>
                  <w:rPr>
                    <w:rFonts w:ascii="Cambria Math" w:eastAsiaTheme="minorEastAsia" w:hAnsi="Cambria Math" w:cs="Times New Roman"/>
                    <w:i/>
                    <w:sz w:val="28"/>
                    <w:szCs w:val="36"/>
                    <w:lang w:val="hr-HR"/>
                  </w:rPr>
                </m:ctrlPr>
              </m:fPr>
              <m:num>
                <m:sSub>
                  <m:sSubPr>
                    <m:ctrlPr>
                      <w:rPr>
                        <w:rFonts w:ascii="Cambria Math" w:eastAsiaTheme="minorEastAsia" w:hAnsi="Cambria Math" w:cs="Times New Roman"/>
                        <w:i/>
                        <w:sz w:val="28"/>
                        <w:szCs w:val="36"/>
                        <w:lang w:val="hr-HR"/>
                      </w:rPr>
                    </m:ctrlPr>
                  </m:sSubPr>
                  <m:e>
                    <m:r>
                      <w:rPr>
                        <w:rFonts w:ascii="Cambria Math" w:eastAsiaTheme="minorEastAsia" w:hAnsi="Cambria Math" w:cs="Times New Roman"/>
                        <w:sz w:val="28"/>
                        <w:szCs w:val="36"/>
                        <w:lang w:val="hr-HR"/>
                      </w:rPr>
                      <m:t>P</m:t>
                    </m:r>
                  </m:e>
                  <m:sub>
                    <m:r>
                      <w:rPr>
                        <w:rFonts w:ascii="Cambria Math" w:eastAsiaTheme="minorEastAsia" w:hAnsi="Cambria Math" w:cs="Times New Roman"/>
                        <w:sz w:val="28"/>
                        <w:szCs w:val="36"/>
                        <w:lang w:val="hr-HR"/>
                      </w:rPr>
                      <m:t>0</m:t>
                    </m:r>
                  </m:sub>
                </m:sSub>
                <m:sSub>
                  <m:sSubPr>
                    <m:ctrlPr>
                      <w:rPr>
                        <w:rFonts w:ascii="Cambria Math" w:eastAsiaTheme="minorEastAsia" w:hAnsi="Cambria Math" w:cs="Times New Roman"/>
                        <w:i/>
                        <w:sz w:val="28"/>
                        <w:szCs w:val="36"/>
                        <w:lang w:val="hr-HR"/>
                      </w:rPr>
                    </m:ctrlPr>
                  </m:sSubPr>
                  <m:e>
                    <m:r>
                      <w:rPr>
                        <w:rFonts w:ascii="Cambria Math" w:eastAsiaTheme="minorEastAsia" w:hAnsi="Cambria Math" w:cs="Times New Roman"/>
                        <w:sz w:val="28"/>
                        <w:szCs w:val="36"/>
                        <w:lang w:val="hr-HR"/>
                      </w:rPr>
                      <m:t>Q</m:t>
                    </m:r>
                  </m:e>
                  <m:sub>
                    <m:r>
                      <w:rPr>
                        <w:rFonts w:ascii="Cambria Math" w:eastAsiaTheme="minorEastAsia" w:hAnsi="Cambria Math" w:cs="Times New Roman"/>
                        <w:sz w:val="28"/>
                        <w:szCs w:val="36"/>
                        <w:lang w:val="hr-HR"/>
                      </w:rPr>
                      <m:t>0</m:t>
                    </m:r>
                  </m:sub>
                </m:sSub>
              </m:num>
              <m:den>
                <m:r>
                  <w:rPr>
                    <w:rFonts w:ascii="Cambria Math" w:eastAsiaTheme="minorEastAsia" w:hAnsi="Cambria Math" w:cs="Times New Roman"/>
                    <w:sz w:val="28"/>
                    <w:szCs w:val="36"/>
                    <w:lang w:val="hr-HR"/>
                  </w:rPr>
                  <m:t>n-1</m:t>
                </m:r>
              </m:den>
            </m:f>
          </m:e>
        </m:rad>
      </m:oMath>
      <w:r w:rsidRPr="0041296E">
        <w:rPr>
          <w:rFonts w:ascii="Times New Roman" w:eastAsiaTheme="minorEastAsia" w:hAnsi="Times New Roman" w:cs="Times New Roman"/>
          <w:sz w:val="28"/>
          <w:szCs w:val="36"/>
          <w:lang w:val="hr-HR"/>
        </w:rPr>
        <w:t xml:space="preserve">     ako je n </w:t>
      </w:r>
      <m:oMath>
        <m:r>
          <w:rPr>
            <w:rFonts w:ascii="Cambria Math" w:eastAsiaTheme="minorEastAsia" w:hAnsi="Cambria Math" w:cs="Times New Roman"/>
            <w:sz w:val="28"/>
            <w:szCs w:val="36"/>
            <w:lang w:val="hr-HR"/>
          </w:rPr>
          <m:t>≤</m:t>
        </m:r>
      </m:oMath>
      <w:r w:rsidRPr="0041296E">
        <w:rPr>
          <w:rFonts w:ascii="Times New Roman" w:eastAsiaTheme="minorEastAsia" w:hAnsi="Times New Roman" w:cs="Times New Roman"/>
          <w:sz w:val="28"/>
          <w:szCs w:val="36"/>
          <w:lang w:val="hr-HR"/>
        </w:rPr>
        <w:t xml:space="preserve"> 30 jedinica</w:t>
      </w:r>
    </w:p>
    <w:p w:rsidR="004C0482" w:rsidRPr="0041296E" w:rsidRDefault="004C0482"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Ako je uzorak mali inda se umjesto „z“ upotrebljava vrijednost „t“ iz Studentove distribucije s </w:t>
      </w:r>
      <w:r w:rsidRPr="0041296E">
        <w:rPr>
          <w:rFonts w:ascii="Times New Roman" w:eastAsiaTheme="minorEastAsia" w:hAnsi="Times New Roman" w:cs="Times New Roman"/>
          <w:i/>
          <w:sz w:val="28"/>
          <w:szCs w:val="36"/>
          <w:lang w:val="hr-HR"/>
        </w:rPr>
        <w:t>n</w:t>
      </w:r>
      <w:r w:rsidRPr="0041296E">
        <w:rPr>
          <w:rFonts w:ascii="Times New Roman" w:eastAsiaTheme="minorEastAsia" w:hAnsi="Times New Roman" w:cs="Times New Roman"/>
          <w:sz w:val="28"/>
          <w:szCs w:val="36"/>
          <w:lang w:val="hr-HR"/>
        </w:rPr>
        <w:t xml:space="preserve"> – 1 stupnjeva slobode. </w:t>
      </w:r>
    </w:p>
    <w:p w:rsidR="004C0482" w:rsidRPr="0041296E" w:rsidRDefault="004C0482"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Ako se proporcija iz uzorka nalazi u  gornjem intervalu prihvaćanja, tada prihvaćamo nultu hipotezu kao istinitu. Ako se proporcija uzorka nalazi izvan intervala prihvaćanja, tada prihvaćamo kao moguću alternativnu hipotezu , tj. zaključujemo na nivou signifikantnosti </w:t>
      </w:r>
      <m:oMath>
        <m:r>
          <w:rPr>
            <w:rFonts w:ascii="Cambria Math" w:eastAsiaTheme="minorEastAsia" w:hAnsi="Cambria Math" w:cs="Times New Roman"/>
            <w:sz w:val="28"/>
            <w:szCs w:val="36"/>
            <w:lang w:val="hr-HR"/>
          </w:rPr>
          <m:t>α</m:t>
        </m:r>
      </m:oMath>
      <w:r w:rsidRPr="0041296E">
        <w:rPr>
          <w:rFonts w:ascii="Times New Roman" w:eastAsiaTheme="minorEastAsia" w:hAnsi="Times New Roman" w:cs="Times New Roman"/>
          <w:sz w:val="28"/>
          <w:szCs w:val="36"/>
          <w:lang w:val="hr-HR"/>
        </w:rPr>
        <w:t xml:space="preserve"> da proporcija osnovnoga skupa nije jednaka nekoj pretpostavljenoj vrijednosti. </w:t>
      </w:r>
    </w:p>
    <w:p w:rsidR="004C0482" w:rsidRPr="0041296E" w:rsidRDefault="004C0482"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Testiranje se može izvesti i „z“ testom na isti način kao mi kod testiranja hipoteze o nepoznatoj vrijednosti aritmetičke sredine osnovnoga skupa</w:t>
      </w:r>
      <w:r w:rsidR="002B40C6" w:rsidRPr="0041296E">
        <w:rPr>
          <w:rFonts w:ascii="Times New Roman" w:eastAsiaTheme="minorEastAsia" w:hAnsi="Times New Roman" w:cs="Times New Roman"/>
          <w:sz w:val="28"/>
          <w:szCs w:val="36"/>
          <w:lang w:val="hr-HR"/>
        </w:rPr>
        <w:t>.</w:t>
      </w:r>
    </w:p>
    <w:p w:rsidR="002B40C6" w:rsidRPr="0041296E" w:rsidRDefault="002B40C6"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lastRenderedPageBreak/>
        <w:t xml:space="preserve">Testovi se i ovdje mogu postaviti jednosmjerno, na analogan način kao i prije, postižući </w:t>
      </w:r>
      <w:r w:rsidR="00FA6CEA" w:rsidRPr="0041296E">
        <w:rPr>
          <w:rFonts w:ascii="Times New Roman" w:eastAsiaTheme="minorEastAsia" w:hAnsi="Times New Roman" w:cs="Times New Roman"/>
          <w:sz w:val="28"/>
          <w:szCs w:val="36"/>
          <w:lang w:val="hr-HR"/>
        </w:rPr>
        <w:t>tako</w:t>
      </w:r>
      <w:r w:rsidRPr="0041296E">
        <w:rPr>
          <w:rFonts w:ascii="Times New Roman" w:eastAsiaTheme="minorEastAsia" w:hAnsi="Times New Roman" w:cs="Times New Roman"/>
          <w:sz w:val="28"/>
          <w:szCs w:val="36"/>
          <w:lang w:val="hr-HR"/>
        </w:rPr>
        <w:t xml:space="preserve"> veću snagu testa. </w:t>
      </w:r>
    </w:p>
    <w:p w:rsidR="002B40C6" w:rsidRPr="0041296E" w:rsidRDefault="002B40C6" w:rsidP="00ED1D7E">
      <w:pPr>
        <w:tabs>
          <w:tab w:val="left" w:pos="2400"/>
        </w:tabs>
        <w:rPr>
          <w:rFonts w:ascii="Times New Roman" w:eastAsiaTheme="minorEastAsia" w:hAnsi="Times New Roman" w:cs="Times New Roman"/>
          <w:sz w:val="28"/>
          <w:szCs w:val="36"/>
          <w:lang w:val="hr-HR"/>
        </w:rPr>
      </w:pPr>
    </w:p>
    <w:p w:rsidR="002B40C6" w:rsidRPr="0041296E" w:rsidRDefault="002B40C6" w:rsidP="00ED1D7E">
      <w:pPr>
        <w:tabs>
          <w:tab w:val="left" w:pos="2400"/>
        </w:tabs>
        <w:rPr>
          <w:rFonts w:ascii="Times New Roman" w:eastAsiaTheme="minorEastAsia" w:hAnsi="Times New Roman" w:cs="Times New Roman"/>
          <w:color w:val="FF0000"/>
          <w:sz w:val="32"/>
          <w:szCs w:val="36"/>
          <w:lang w:val="hr-HR"/>
        </w:rPr>
      </w:pPr>
      <w:r w:rsidRPr="0041296E">
        <w:rPr>
          <w:rFonts w:ascii="Times New Roman" w:eastAsiaTheme="minorEastAsia" w:hAnsi="Times New Roman" w:cs="Times New Roman"/>
          <w:color w:val="FF0000"/>
          <w:sz w:val="32"/>
          <w:szCs w:val="36"/>
          <w:lang w:val="hr-HR"/>
        </w:rPr>
        <w:t>C8. Testiranje hipoteze o razlici proporcija dvaju osnovnih skupova.</w:t>
      </w:r>
    </w:p>
    <w:p w:rsidR="002B40C6" w:rsidRPr="0041296E" w:rsidRDefault="002B40C6"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Testiranje hipoteze o razlici proporcija dvaju osnovnih skupova vrši se na sličan način kao i testiranje hipoteze o razlici aritmetičkih sredina dvaju osnovnih skupova. </w:t>
      </w:r>
    </w:p>
    <w:p w:rsidR="002B40C6" w:rsidRPr="0041296E" w:rsidRDefault="002B40C6"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Nultom hipotezom pretpostavlja se da nema razlike u proporcijama dvaju nezavisnih </w:t>
      </w:r>
      <w:r w:rsidR="00FA6CEA" w:rsidRPr="0041296E">
        <w:rPr>
          <w:rFonts w:ascii="Times New Roman" w:eastAsiaTheme="minorEastAsia" w:hAnsi="Times New Roman" w:cs="Times New Roman"/>
          <w:sz w:val="28"/>
          <w:szCs w:val="36"/>
          <w:lang w:val="hr-HR"/>
        </w:rPr>
        <w:t>osnovnih</w:t>
      </w:r>
      <w:r w:rsidRPr="0041296E">
        <w:rPr>
          <w:rFonts w:ascii="Times New Roman" w:eastAsiaTheme="minorEastAsia" w:hAnsi="Times New Roman" w:cs="Times New Roman"/>
          <w:sz w:val="28"/>
          <w:szCs w:val="36"/>
          <w:lang w:val="hr-HR"/>
        </w:rPr>
        <w:t xml:space="preserve"> skupova, odnosno da uzorci koje smo odabrali potječu iz istih populacija. Hipoteze glase:</w:t>
      </w:r>
    </w:p>
    <w:p w:rsidR="002B40C6" w:rsidRPr="0041296E" w:rsidRDefault="0041296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noProof/>
          <w:sz w:val="28"/>
          <w:szCs w:val="36"/>
          <w:lang w:val="hr-HR"/>
        </w:rPr>
        <w:object w:dxaOrig="1340" w:dyaOrig="1320" w14:anchorId="21D43EF6">
          <v:shape id="_x0000_s1282" type="#_x0000_t75" style="position:absolute;margin-left:61.3pt;margin-top:10.1pt;width:109.35pt;height:45.8pt;z-index:251768832;visibility:visible">
            <v:imagedata r:id="rId286" o:title=""/>
          </v:shape>
          <o:OLEObject Type="Embed" ProgID="Equation.3" ShapeID="_x0000_s1282" DrawAspect="Content" ObjectID="_1535526695" r:id="rId287"/>
        </w:object>
      </w:r>
    </w:p>
    <w:p w:rsidR="002B40C6" w:rsidRPr="0041296E" w:rsidRDefault="002B40C6" w:rsidP="00ED1D7E">
      <w:pPr>
        <w:tabs>
          <w:tab w:val="left" w:pos="2400"/>
        </w:tabs>
        <w:rPr>
          <w:rFonts w:ascii="Times New Roman" w:eastAsiaTheme="minorEastAsia" w:hAnsi="Times New Roman" w:cs="Times New Roman"/>
          <w:sz w:val="28"/>
          <w:szCs w:val="36"/>
          <w:lang w:val="hr-HR"/>
        </w:rPr>
      </w:pPr>
    </w:p>
    <w:p w:rsidR="002B40C6" w:rsidRPr="0041296E" w:rsidRDefault="002B40C6" w:rsidP="00ED1D7E">
      <w:pPr>
        <w:tabs>
          <w:tab w:val="left" w:pos="2400"/>
        </w:tabs>
        <w:rPr>
          <w:rFonts w:ascii="Times New Roman" w:eastAsiaTheme="minorEastAsia" w:hAnsi="Times New Roman" w:cs="Times New Roman"/>
          <w:sz w:val="28"/>
          <w:szCs w:val="36"/>
          <w:lang w:val="hr-HR"/>
        </w:rPr>
      </w:pPr>
    </w:p>
    <w:p w:rsidR="002B40C6" w:rsidRPr="0041296E" w:rsidRDefault="0041296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noProof/>
          <w:sz w:val="28"/>
          <w:szCs w:val="36"/>
          <w:lang w:val="hr-HR"/>
        </w:rPr>
        <w:object w:dxaOrig="1340" w:dyaOrig="1320" w14:anchorId="518B83A7">
          <v:shape id="_x0000_s1283" type="#_x0000_t75" style="position:absolute;margin-left:49.55pt;margin-top:25.1pt;width:117.35pt;height:23.2pt;z-index:251769856;visibility:visible">
            <v:imagedata r:id="rId288" o:title=""/>
          </v:shape>
          <o:OLEObject Type="Embed" ProgID="Equation.3" ShapeID="_x0000_s1283" DrawAspect="Content" ObjectID="_1535526696" r:id="rId289"/>
        </w:object>
      </w:r>
      <w:r w:rsidR="002B40C6" w:rsidRPr="0041296E">
        <w:rPr>
          <w:rFonts w:ascii="Times New Roman" w:eastAsiaTheme="minorEastAsia" w:hAnsi="Times New Roman" w:cs="Times New Roman"/>
          <w:sz w:val="28"/>
          <w:szCs w:val="36"/>
          <w:lang w:val="hr-HR"/>
        </w:rPr>
        <w:t>Interval prihvaćanja nulte hipoteze glasi:</w:t>
      </w:r>
    </w:p>
    <w:p w:rsidR="002B40C6" w:rsidRPr="0041296E" w:rsidRDefault="002B40C6" w:rsidP="00ED1D7E">
      <w:pPr>
        <w:tabs>
          <w:tab w:val="left" w:pos="2400"/>
        </w:tabs>
        <w:rPr>
          <w:rFonts w:ascii="Times New Roman" w:eastAsiaTheme="minorEastAsia" w:hAnsi="Times New Roman" w:cs="Times New Roman"/>
          <w:sz w:val="28"/>
          <w:szCs w:val="36"/>
          <w:lang w:val="hr-HR"/>
        </w:rPr>
      </w:pPr>
    </w:p>
    <w:p w:rsidR="002B40C6" w:rsidRPr="0041296E" w:rsidRDefault="002B40C6"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Umjesto „z“  upotrijebit ćemo „t“ iz Studentove distribucije ako je broj </w:t>
      </w:r>
      <w:r w:rsidR="00FA6CEA" w:rsidRPr="0041296E">
        <w:rPr>
          <w:rFonts w:ascii="Times New Roman" w:eastAsiaTheme="minorEastAsia" w:hAnsi="Times New Roman" w:cs="Times New Roman"/>
          <w:sz w:val="28"/>
          <w:szCs w:val="36"/>
          <w:lang w:val="hr-HR"/>
        </w:rPr>
        <w:t>stupnjeva</w:t>
      </w:r>
      <w:r w:rsidRPr="0041296E">
        <w:rPr>
          <w:rFonts w:ascii="Times New Roman" w:eastAsiaTheme="minorEastAsia" w:hAnsi="Times New Roman" w:cs="Times New Roman"/>
          <w:sz w:val="28"/>
          <w:szCs w:val="36"/>
          <w:lang w:val="hr-HR"/>
        </w:rPr>
        <w:t xml:space="preserve"> slobode jednak 30 ili manje. Broj </w:t>
      </w:r>
      <w:r w:rsidR="00FA6CEA" w:rsidRPr="0041296E">
        <w:rPr>
          <w:rFonts w:ascii="Times New Roman" w:eastAsiaTheme="minorEastAsia" w:hAnsi="Times New Roman" w:cs="Times New Roman"/>
          <w:sz w:val="28"/>
          <w:szCs w:val="36"/>
          <w:lang w:val="hr-HR"/>
        </w:rPr>
        <w:t>stupnjeva</w:t>
      </w:r>
      <w:r w:rsidRPr="0041296E">
        <w:rPr>
          <w:rFonts w:ascii="Times New Roman" w:eastAsiaTheme="minorEastAsia" w:hAnsi="Times New Roman" w:cs="Times New Roman"/>
          <w:sz w:val="28"/>
          <w:szCs w:val="36"/>
          <w:lang w:val="hr-HR"/>
        </w:rPr>
        <w:t xml:space="preserve"> slobode u ovom testiranju se određuje na sljedeći način:</w:t>
      </w:r>
    </w:p>
    <w:p w:rsidR="002B40C6" w:rsidRPr="0041296E" w:rsidRDefault="002B40C6"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df </w:t>
      </w:r>
      <w:r w:rsidR="006520FF" w:rsidRPr="0041296E">
        <w:rPr>
          <w:rFonts w:ascii="Times New Roman" w:eastAsiaTheme="minorEastAsia" w:hAnsi="Times New Roman" w:cs="Times New Roman"/>
          <w:sz w:val="28"/>
          <w:szCs w:val="36"/>
          <w:lang w:val="hr-HR"/>
        </w:rPr>
        <w:t>= n</w:t>
      </w:r>
      <w:r w:rsidR="006520FF" w:rsidRPr="0041296E">
        <w:rPr>
          <w:rFonts w:ascii="Times New Roman" w:eastAsiaTheme="minorEastAsia" w:hAnsi="Times New Roman" w:cs="Times New Roman"/>
          <w:sz w:val="28"/>
          <w:szCs w:val="36"/>
          <w:vertAlign w:val="subscript"/>
          <w:lang w:val="hr-HR"/>
        </w:rPr>
        <w:t>1</w:t>
      </w:r>
      <w:r w:rsidR="006520FF" w:rsidRPr="0041296E">
        <w:rPr>
          <w:rFonts w:ascii="Times New Roman" w:eastAsiaTheme="minorEastAsia" w:hAnsi="Times New Roman" w:cs="Times New Roman"/>
          <w:sz w:val="28"/>
          <w:szCs w:val="36"/>
          <w:lang w:val="hr-HR"/>
        </w:rPr>
        <w:t xml:space="preserve"> + n</w:t>
      </w:r>
      <w:r w:rsidR="006520FF" w:rsidRPr="0041296E">
        <w:rPr>
          <w:rFonts w:ascii="Times New Roman" w:eastAsiaTheme="minorEastAsia" w:hAnsi="Times New Roman" w:cs="Times New Roman"/>
          <w:sz w:val="28"/>
          <w:szCs w:val="36"/>
          <w:vertAlign w:val="subscript"/>
          <w:lang w:val="hr-HR"/>
        </w:rPr>
        <w:t>2</w:t>
      </w:r>
      <w:r w:rsidR="006520FF" w:rsidRPr="0041296E">
        <w:rPr>
          <w:rFonts w:ascii="Times New Roman" w:eastAsiaTheme="minorEastAsia" w:hAnsi="Times New Roman" w:cs="Times New Roman"/>
          <w:sz w:val="28"/>
          <w:szCs w:val="36"/>
          <w:lang w:val="hr-HR"/>
        </w:rPr>
        <w:t xml:space="preserve"> – 2 </w:t>
      </w:r>
    </w:p>
    <w:p w:rsidR="006520FF" w:rsidRPr="0041296E" w:rsidRDefault="006520FF"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Standardna greška može se izračunati sljedećom formulom:</w:t>
      </w:r>
    </w:p>
    <w:p w:rsidR="006520FF" w:rsidRPr="0041296E" w:rsidRDefault="0041296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noProof/>
          <w:sz w:val="28"/>
          <w:szCs w:val="36"/>
          <w:lang w:val="hr-HR"/>
        </w:rPr>
        <w:object w:dxaOrig="1340" w:dyaOrig="1320" w14:anchorId="3497BC93">
          <v:shape id="_x0000_s1285" type="#_x0000_t75" style="position:absolute;margin-left:280pt;margin-top:2.75pt;width:72.15pt;height:41.9pt;z-index:251771904;visibility:visible">
            <v:imagedata r:id="rId290" o:title=""/>
          </v:shape>
          <o:OLEObject Type="Embed" ProgID="Equation.3" ShapeID="_x0000_s1285" DrawAspect="Content" ObjectID="_1535526697" r:id="rId291"/>
        </w:object>
      </w:r>
      <w:r w:rsidRPr="0041296E">
        <w:rPr>
          <w:rFonts w:ascii="Times New Roman" w:eastAsiaTheme="minorEastAsia" w:hAnsi="Times New Roman" w:cs="Times New Roman"/>
          <w:noProof/>
          <w:sz w:val="28"/>
          <w:szCs w:val="36"/>
          <w:lang w:val="hr-HR"/>
        </w:rPr>
        <w:object w:dxaOrig="1340" w:dyaOrig="1320" w14:anchorId="1CE2AE94">
          <v:shape id="_x0000_s1284" type="#_x0000_t75" style="position:absolute;margin-left:28.5pt;margin-top:.15pt;width:190.15pt;height:44.5pt;z-index:251770880;visibility:visible">
            <v:imagedata r:id="rId292" o:title=""/>
          </v:shape>
          <o:OLEObject Type="Embed" ProgID="Equation.3" ShapeID="_x0000_s1284" DrawAspect="Content" ObjectID="_1535526698" r:id="rId293"/>
        </w:object>
      </w:r>
    </w:p>
    <w:p w:rsidR="006520FF" w:rsidRPr="0041296E" w:rsidRDefault="006520FF" w:rsidP="00ED1D7E">
      <w:pPr>
        <w:tabs>
          <w:tab w:val="left" w:pos="2400"/>
        </w:tabs>
        <w:rPr>
          <w:rFonts w:ascii="Times New Roman" w:eastAsiaTheme="minorEastAsia" w:hAnsi="Times New Roman" w:cs="Times New Roman"/>
          <w:sz w:val="28"/>
          <w:szCs w:val="36"/>
          <w:lang w:val="hr-HR"/>
        </w:rPr>
      </w:pPr>
    </w:p>
    <w:p w:rsidR="006520FF" w:rsidRPr="0041296E" w:rsidRDefault="006520FF" w:rsidP="00ED1D7E">
      <w:pPr>
        <w:tabs>
          <w:tab w:val="left" w:pos="2400"/>
        </w:tabs>
        <w:rPr>
          <w:rFonts w:ascii="Times New Roman" w:hAnsi="Times New Roman" w:cs="Times New Roman"/>
          <w:sz w:val="28"/>
          <w:lang w:val="hr-HR"/>
        </w:rPr>
      </w:pPr>
      <w:r w:rsidRPr="0041296E">
        <w:rPr>
          <w:position w:val="-10"/>
          <w:lang w:val="hr-HR"/>
        </w:rPr>
        <w:object w:dxaOrig="240" w:dyaOrig="520">
          <v:shape id="_x0000_i1058" type="#_x0000_t75" style="width:12pt;height:26.25pt" o:ole="">
            <v:imagedata r:id="rId294" o:title=""/>
          </v:shape>
          <o:OLEObject Type="Embed" ProgID="Equation.3" ShapeID="_x0000_i1058" DrawAspect="Content" ObjectID="_1535526591" r:id="rId295"/>
        </w:object>
      </w:r>
      <w:r w:rsidRPr="0041296E">
        <w:rPr>
          <w:lang w:val="hr-HR"/>
        </w:rPr>
        <w:t xml:space="preserve"> =   </w:t>
      </w:r>
      <w:r w:rsidRPr="0041296E">
        <w:rPr>
          <w:rFonts w:ascii="Times New Roman" w:hAnsi="Times New Roman" w:cs="Times New Roman"/>
          <w:sz w:val="28"/>
          <w:lang w:val="hr-HR"/>
        </w:rPr>
        <w:t xml:space="preserve">prosječna proporcija (relativna frekvencija) za oba uzorka zajedno </w:t>
      </w:r>
    </w:p>
    <w:p w:rsidR="006520FF" w:rsidRPr="0041296E" w:rsidRDefault="006520FF" w:rsidP="00ED1D7E">
      <w:pPr>
        <w:tabs>
          <w:tab w:val="left" w:pos="2400"/>
        </w:tabs>
        <w:rPr>
          <w:rFonts w:ascii="Times New Roman" w:hAnsi="Times New Roman" w:cs="Times New Roman"/>
          <w:sz w:val="28"/>
          <w:lang w:val="hr-HR"/>
        </w:rPr>
      </w:pPr>
      <w:r w:rsidRPr="0041296E">
        <w:rPr>
          <w:position w:val="-10"/>
          <w:lang w:val="hr-HR"/>
        </w:rPr>
        <w:object w:dxaOrig="920" w:dyaOrig="520">
          <v:shape id="_x0000_i1059" type="#_x0000_t75" style="width:45.75pt;height:26.25pt" o:ole="">
            <v:imagedata r:id="rId296" o:title=""/>
          </v:shape>
          <o:OLEObject Type="Embed" ProgID="Equation.3" ShapeID="_x0000_i1059" DrawAspect="Content" ObjectID="_1535526592" r:id="rId297"/>
        </w:object>
      </w:r>
      <w:r w:rsidRPr="0041296E">
        <w:rPr>
          <w:lang w:val="hr-HR"/>
        </w:rPr>
        <w:t xml:space="preserve"> = </w:t>
      </w:r>
      <w:r w:rsidRPr="0041296E">
        <w:rPr>
          <w:rFonts w:ascii="Times New Roman" w:hAnsi="Times New Roman" w:cs="Times New Roman"/>
          <w:sz w:val="28"/>
          <w:lang w:val="hr-HR"/>
        </w:rPr>
        <w:t>procjena zajedničke varijance na osnovu uzorka</w:t>
      </w:r>
    </w:p>
    <w:p w:rsidR="00A25990" w:rsidRPr="0041296E" w:rsidRDefault="006520FF" w:rsidP="00ED1D7E">
      <w:pPr>
        <w:tabs>
          <w:tab w:val="left" w:pos="2400"/>
        </w:tabs>
        <w:rPr>
          <w:rFonts w:ascii="Times New Roman" w:eastAsiaTheme="minorEastAsia" w:hAnsi="Times New Roman" w:cs="Times New Roman"/>
          <w:sz w:val="28"/>
          <w:lang w:val="hr-HR"/>
        </w:rPr>
      </w:pPr>
      <w:r w:rsidRPr="0041296E">
        <w:rPr>
          <w:rFonts w:ascii="Times New Roman" w:hAnsi="Times New Roman" w:cs="Times New Roman"/>
          <w:sz w:val="28"/>
          <w:lang w:val="hr-HR"/>
        </w:rPr>
        <w:lastRenderedPageBreak/>
        <w:t xml:space="preserve">Sada treba usporediti apsolutnu vrijednost razlike proporcije između dvaju uzoraka </w:t>
      </w:r>
      <m:oMath>
        <m:d>
          <m:dPr>
            <m:begChr m:val="|"/>
            <m:endChr m:val="|"/>
            <m:ctrlPr>
              <w:rPr>
                <w:rFonts w:ascii="Cambria Math" w:hAnsi="Cambria Math" w:cs="Times New Roman"/>
                <w:i/>
                <w:sz w:val="28"/>
                <w:lang w:val="hr-HR"/>
              </w:rPr>
            </m:ctrlPr>
          </m:dPr>
          <m:e>
            <m:sSub>
              <m:sSubPr>
                <m:ctrlPr>
                  <w:rPr>
                    <w:rFonts w:ascii="Cambria Math" w:hAnsi="Cambria Math" w:cs="Times New Roman"/>
                    <w:i/>
                    <w:sz w:val="28"/>
                    <w:lang w:val="hr-HR"/>
                  </w:rPr>
                </m:ctrlPr>
              </m:sSubPr>
              <m:e>
                <m:acc>
                  <m:accPr>
                    <m:ctrlPr>
                      <w:rPr>
                        <w:rFonts w:ascii="Cambria Math" w:hAnsi="Cambria Math" w:cs="Times New Roman"/>
                        <w:i/>
                        <w:sz w:val="28"/>
                        <w:lang w:val="hr-HR"/>
                      </w:rPr>
                    </m:ctrlPr>
                  </m:accPr>
                  <m:e>
                    <m:r>
                      <w:rPr>
                        <w:rFonts w:ascii="Cambria Math" w:hAnsi="Cambria Math" w:cs="Times New Roman"/>
                        <w:sz w:val="28"/>
                        <w:lang w:val="hr-HR"/>
                      </w:rPr>
                      <m:t>p</m:t>
                    </m:r>
                  </m:e>
                </m:acc>
              </m:e>
              <m:sub>
                <m:r>
                  <w:rPr>
                    <w:rFonts w:ascii="Cambria Math" w:hAnsi="Cambria Math" w:cs="Times New Roman"/>
                    <w:sz w:val="28"/>
                    <w:lang w:val="hr-HR"/>
                  </w:rPr>
                  <m:t>1</m:t>
                </m:r>
              </m:sub>
            </m:sSub>
            <m:r>
              <w:rPr>
                <w:rFonts w:ascii="Cambria Math" w:hAnsi="Cambria Math" w:cs="Times New Roman"/>
                <w:sz w:val="28"/>
                <w:lang w:val="hr-HR"/>
              </w:rPr>
              <m:t>-</m:t>
            </m:r>
            <m:sSub>
              <m:sSubPr>
                <m:ctrlPr>
                  <w:rPr>
                    <w:rFonts w:ascii="Cambria Math" w:hAnsi="Cambria Math" w:cs="Times New Roman"/>
                    <w:i/>
                    <w:sz w:val="28"/>
                    <w:lang w:val="hr-HR"/>
                  </w:rPr>
                </m:ctrlPr>
              </m:sSubPr>
              <m:e>
                <m:acc>
                  <m:accPr>
                    <m:ctrlPr>
                      <w:rPr>
                        <w:rFonts w:ascii="Cambria Math" w:hAnsi="Cambria Math" w:cs="Times New Roman"/>
                        <w:i/>
                        <w:sz w:val="28"/>
                        <w:lang w:val="hr-HR"/>
                      </w:rPr>
                    </m:ctrlPr>
                  </m:accPr>
                  <m:e>
                    <m:r>
                      <w:rPr>
                        <w:rFonts w:ascii="Cambria Math" w:hAnsi="Cambria Math" w:cs="Times New Roman"/>
                        <w:sz w:val="28"/>
                        <w:lang w:val="hr-HR"/>
                      </w:rPr>
                      <m:t>p</m:t>
                    </m:r>
                  </m:e>
                </m:acc>
              </m:e>
              <m:sub>
                <m:r>
                  <w:rPr>
                    <w:rFonts w:ascii="Cambria Math" w:hAnsi="Cambria Math" w:cs="Times New Roman"/>
                    <w:sz w:val="28"/>
                    <w:lang w:val="hr-HR"/>
                  </w:rPr>
                  <m:t>2</m:t>
                </m:r>
              </m:sub>
            </m:sSub>
          </m:e>
        </m:d>
      </m:oMath>
      <w:r w:rsidR="00A25990" w:rsidRPr="0041296E">
        <w:rPr>
          <w:rFonts w:ascii="Times New Roman" w:eastAsiaTheme="minorEastAsia" w:hAnsi="Times New Roman" w:cs="Times New Roman"/>
          <w:sz w:val="28"/>
          <w:lang w:val="hr-HR"/>
        </w:rPr>
        <w:t xml:space="preserve"> s</w:t>
      </w:r>
      <w:r w:rsidRPr="0041296E">
        <w:rPr>
          <w:rFonts w:ascii="Times New Roman" w:eastAsiaTheme="minorEastAsia" w:hAnsi="Times New Roman" w:cs="Times New Roman"/>
          <w:sz w:val="28"/>
          <w:lang w:val="hr-HR"/>
        </w:rPr>
        <w:t xml:space="preserve"> granicama intervala prihvaćanja. </w:t>
      </w:r>
    </w:p>
    <w:p w:rsidR="006520FF" w:rsidRPr="0041296E" w:rsidRDefault="006520FF"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Ukoliko se razlika proporcija uzorka nalazi u granicama intervala prihvaćanja nulte hipoteze prihvaćamo nultu hipotezu kao istinitu. Ukoliko se ta razlika nalazi izvan granica intervala prihvaćanja prihvaćamo alternativnu hipotezu, tj. zaključujemo da se proporcije dvaju osnovnih skupova razlikuju, naravno uz rizik da smo pogrešno odbacili nultu hipotezu koji je jednak razini signifikantnosti testa </w:t>
      </w:r>
      <m:oMath>
        <m:r>
          <w:rPr>
            <w:rFonts w:ascii="Cambria Math" w:eastAsiaTheme="minorEastAsia" w:hAnsi="Cambria Math" w:cs="Times New Roman"/>
            <w:sz w:val="28"/>
            <w:lang w:val="hr-HR"/>
          </w:rPr>
          <m:t>α</m:t>
        </m:r>
      </m:oMath>
      <w:r w:rsidRPr="0041296E">
        <w:rPr>
          <w:rFonts w:ascii="Times New Roman" w:eastAsiaTheme="minorEastAsia" w:hAnsi="Times New Roman" w:cs="Times New Roman"/>
          <w:sz w:val="28"/>
          <w:lang w:val="hr-HR"/>
        </w:rPr>
        <w:t xml:space="preserve">. </w:t>
      </w:r>
    </w:p>
    <w:p w:rsidR="006520FF" w:rsidRPr="0041296E" w:rsidRDefault="006520FF"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Testiranje se također može izvesti „z“ testom. Također i ovdje je primjenjivo </w:t>
      </w:r>
      <w:r w:rsidR="00FA6CEA" w:rsidRPr="0041296E">
        <w:rPr>
          <w:rFonts w:ascii="Times New Roman" w:eastAsiaTheme="minorEastAsia" w:hAnsi="Times New Roman" w:cs="Times New Roman"/>
          <w:sz w:val="28"/>
          <w:lang w:val="hr-HR"/>
        </w:rPr>
        <w:t>testiranje</w:t>
      </w:r>
      <w:r w:rsidRPr="0041296E">
        <w:rPr>
          <w:rFonts w:ascii="Times New Roman" w:eastAsiaTheme="minorEastAsia" w:hAnsi="Times New Roman" w:cs="Times New Roman"/>
          <w:sz w:val="28"/>
          <w:lang w:val="hr-HR"/>
        </w:rPr>
        <w:t xml:space="preserve"> na jednu granicu (npr. da je proporcija u drugome osnovnome </w:t>
      </w:r>
      <w:r w:rsidR="00FA6CEA" w:rsidRPr="0041296E">
        <w:rPr>
          <w:rFonts w:ascii="Times New Roman" w:eastAsiaTheme="minorEastAsia" w:hAnsi="Times New Roman" w:cs="Times New Roman"/>
          <w:sz w:val="28"/>
          <w:lang w:val="hr-HR"/>
        </w:rPr>
        <w:t>skupu</w:t>
      </w:r>
      <w:r w:rsidRPr="0041296E">
        <w:rPr>
          <w:rFonts w:ascii="Times New Roman" w:eastAsiaTheme="minorEastAsia" w:hAnsi="Times New Roman" w:cs="Times New Roman"/>
          <w:sz w:val="28"/>
          <w:lang w:val="hr-HR"/>
        </w:rPr>
        <w:t xml:space="preserve"> veća od proporcije u prvome osnovnome skupu) čime postižemo veću snagu testa. </w:t>
      </w:r>
    </w:p>
    <w:p w:rsidR="00A25990" w:rsidRPr="0041296E" w:rsidRDefault="00A25990" w:rsidP="00ED1D7E">
      <w:pPr>
        <w:tabs>
          <w:tab w:val="left" w:pos="2400"/>
        </w:tabs>
        <w:rPr>
          <w:rFonts w:ascii="Times New Roman" w:eastAsiaTheme="minorEastAsia" w:hAnsi="Times New Roman" w:cs="Times New Roman"/>
          <w:sz w:val="28"/>
          <w:lang w:val="hr-HR"/>
        </w:rPr>
      </w:pPr>
    </w:p>
    <w:p w:rsidR="00A25990" w:rsidRPr="0041296E" w:rsidRDefault="00A25990" w:rsidP="00ED1D7E">
      <w:pPr>
        <w:tabs>
          <w:tab w:val="left" w:pos="2400"/>
        </w:tabs>
        <w:rPr>
          <w:rFonts w:ascii="Times New Roman" w:eastAsiaTheme="minorEastAsia" w:hAnsi="Times New Roman" w:cs="Times New Roman"/>
          <w:sz w:val="28"/>
          <w:lang w:val="hr-HR"/>
        </w:rPr>
      </w:pPr>
    </w:p>
    <w:p w:rsidR="00A25990" w:rsidRPr="0041296E" w:rsidRDefault="00A25990" w:rsidP="00ED1D7E">
      <w:pPr>
        <w:tabs>
          <w:tab w:val="left" w:pos="2400"/>
        </w:tabs>
        <w:rPr>
          <w:rFonts w:ascii="Times New Roman" w:eastAsiaTheme="minorEastAsia" w:hAnsi="Times New Roman" w:cs="Times New Roman"/>
          <w:color w:val="FF0000"/>
          <w:sz w:val="32"/>
          <w:lang w:val="hr-HR"/>
        </w:rPr>
      </w:pPr>
      <w:r w:rsidRPr="0041296E">
        <w:rPr>
          <w:rFonts w:ascii="Times New Roman" w:eastAsiaTheme="minorEastAsia" w:hAnsi="Times New Roman" w:cs="Times New Roman"/>
          <w:color w:val="FF0000"/>
          <w:sz w:val="32"/>
          <w:lang w:val="hr-HR"/>
        </w:rPr>
        <w:t>C9. Testiranje hipoteze o</w:t>
      </w:r>
      <w:r w:rsidR="00B77D59" w:rsidRPr="0041296E">
        <w:rPr>
          <w:rFonts w:ascii="Times New Roman" w:eastAsiaTheme="minorEastAsia" w:hAnsi="Times New Roman" w:cs="Times New Roman"/>
          <w:color w:val="FF0000"/>
          <w:sz w:val="32"/>
          <w:lang w:val="hr-HR"/>
        </w:rPr>
        <w:t xml:space="preserve"> razlici proporcija triju ili vi</w:t>
      </w:r>
      <w:r w:rsidRPr="0041296E">
        <w:rPr>
          <w:rFonts w:ascii="Times New Roman" w:eastAsiaTheme="minorEastAsia" w:hAnsi="Times New Roman" w:cs="Times New Roman"/>
          <w:color w:val="FF0000"/>
          <w:sz w:val="32"/>
          <w:lang w:val="hr-HR"/>
        </w:rPr>
        <w:t>še osnovnih skupova</w:t>
      </w:r>
    </w:p>
    <w:p w:rsidR="00A25990" w:rsidRPr="0041296E" w:rsidRDefault="00B77D59" w:rsidP="00ED1D7E">
      <w:pPr>
        <w:tabs>
          <w:tab w:val="left" w:pos="2400"/>
        </w:tabs>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 xml:space="preserve">Pomoću uzorka ispituje se rad pet strojeva: A,B,C,D i E koji proizvode isti proizvod. Ispituje se razlika u proporciji proizvoda I kvalitete u ukupnoj proizvodnji navedenih strojeva. Rezultati uzorka su bili sljedeći: </w:t>
      </w:r>
    </w:p>
    <w:tbl>
      <w:tblPr>
        <w:tblStyle w:val="TableGrid"/>
        <w:tblW w:w="0" w:type="auto"/>
        <w:tblLook w:val="04A0" w:firstRow="1" w:lastRow="0" w:firstColumn="1" w:lastColumn="0" w:noHBand="0" w:noVBand="1"/>
      </w:tblPr>
      <w:tblGrid>
        <w:gridCol w:w="3207"/>
        <w:gridCol w:w="3207"/>
        <w:gridCol w:w="3208"/>
      </w:tblGrid>
      <w:tr w:rsidR="00B77D59" w:rsidRPr="0041296E" w:rsidTr="00B77D59">
        <w:tc>
          <w:tcPr>
            <w:tcW w:w="3207"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Stroj</w:t>
            </w:r>
          </w:p>
        </w:tc>
        <w:tc>
          <w:tcPr>
            <w:tcW w:w="3207"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Veličina uzorka</w:t>
            </w:r>
          </w:p>
        </w:tc>
        <w:tc>
          <w:tcPr>
            <w:tcW w:w="3208"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Broj proizvoda I kvalitete</w:t>
            </w:r>
          </w:p>
        </w:tc>
      </w:tr>
      <w:tr w:rsidR="00B77D59" w:rsidRPr="0041296E" w:rsidTr="00B77D59">
        <w:tc>
          <w:tcPr>
            <w:tcW w:w="3207"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A</w:t>
            </w:r>
          </w:p>
        </w:tc>
        <w:tc>
          <w:tcPr>
            <w:tcW w:w="3207"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200</w:t>
            </w:r>
          </w:p>
        </w:tc>
        <w:tc>
          <w:tcPr>
            <w:tcW w:w="3208"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40</w:t>
            </w:r>
          </w:p>
        </w:tc>
      </w:tr>
      <w:tr w:rsidR="00B77D59" w:rsidRPr="0041296E" w:rsidTr="00B77D59">
        <w:tc>
          <w:tcPr>
            <w:tcW w:w="3207"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B</w:t>
            </w:r>
          </w:p>
        </w:tc>
        <w:tc>
          <w:tcPr>
            <w:tcW w:w="3207"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180</w:t>
            </w:r>
          </w:p>
        </w:tc>
        <w:tc>
          <w:tcPr>
            <w:tcW w:w="3208"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34</w:t>
            </w:r>
          </w:p>
        </w:tc>
      </w:tr>
      <w:tr w:rsidR="00B77D59" w:rsidRPr="0041296E" w:rsidTr="00B77D59">
        <w:tc>
          <w:tcPr>
            <w:tcW w:w="3207"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C</w:t>
            </w:r>
          </w:p>
        </w:tc>
        <w:tc>
          <w:tcPr>
            <w:tcW w:w="3207"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300</w:t>
            </w:r>
          </w:p>
        </w:tc>
        <w:tc>
          <w:tcPr>
            <w:tcW w:w="3208"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110</w:t>
            </w:r>
          </w:p>
        </w:tc>
      </w:tr>
      <w:tr w:rsidR="00B77D59" w:rsidRPr="0041296E" w:rsidTr="00B77D59">
        <w:tc>
          <w:tcPr>
            <w:tcW w:w="3207"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D</w:t>
            </w:r>
          </w:p>
        </w:tc>
        <w:tc>
          <w:tcPr>
            <w:tcW w:w="3207"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200</w:t>
            </w:r>
          </w:p>
        </w:tc>
        <w:tc>
          <w:tcPr>
            <w:tcW w:w="3208"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50</w:t>
            </w:r>
          </w:p>
        </w:tc>
      </w:tr>
      <w:tr w:rsidR="00B77D59" w:rsidRPr="0041296E" w:rsidTr="00B77D59">
        <w:tc>
          <w:tcPr>
            <w:tcW w:w="3207"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E</w:t>
            </w:r>
          </w:p>
        </w:tc>
        <w:tc>
          <w:tcPr>
            <w:tcW w:w="3207"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160</w:t>
            </w:r>
          </w:p>
        </w:tc>
        <w:tc>
          <w:tcPr>
            <w:tcW w:w="3208" w:type="dxa"/>
          </w:tcPr>
          <w:p w:rsidR="00B77D59" w:rsidRPr="0041296E" w:rsidRDefault="00B77D59" w:rsidP="00B77D59">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26</w:t>
            </w:r>
          </w:p>
        </w:tc>
      </w:tr>
    </w:tbl>
    <w:p w:rsidR="00B77D59" w:rsidRPr="0041296E" w:rsidRDefault="00B77D59" w:rsidP="00ED1D7E">
      <w:pPr>
        <w:tabs>
          <w:tab w:val="left" w:pos="2400"/>
        </w:tabs>
        <w:rPr>
          <w:rFonts w:ascii="Times New Roman" w:eastAsiaTheme="minorEastAsia" w:hAnsi="Times New Roman" w:cs="Times New Roman"/>
          <w:sz w:val="28"/>
          <w:lang w:val="hr-HR"/>
        </w:rPr>
      </w:pPr>
    </w:p>
    <w:p w:rsidR="00B77D59" w:rsidRPr="0041296E" w:rsidRDefault="00B77D59"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Da li se na osnovu rezultata iz uzorka može prihvatiti kao istinita hipoteza da strojevi rade ujednačenom kvalitetom, odnosno da se proporcija proizvoda I kvalitete ne razlikuje od stroja do stroja? Nivo signifikantnosti testa je 1%.</w:t>
      </w:r>
    </w:p>
    <w:p w:rsidR="00B77D59" w:rsidRPr="0041296E" w:rsidRDefault="00B77D59"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Radi se o hipotezi da distribucija ima oblik pravokutne (jednolike) distribucije:</w:t>
      </w:r>
    </w:p>
    <w:p w:rsidR="00A25990" w:rsidRPr="0041296E" w:rsidRDefault="0041296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noProof/>
          <w:sz w:val="28"/>
          <w:szCs w:val="36"/>
          <w:lang w:val="hr-HR"/>
        </w:rPr>
        <w:object w:dxaOrig="1340" w:dyaOrig="1320" w14:anchorId="2BBD4C47">
          <v:shape id="Object 24" o:spid="_x0000_s1321" type="#_x0000_t75" style="position:absolute;margin-left:107.9pt;margin-top:13pt;width:227.25pt;height:46.75pt;z-index:251772928;visibility:visible">
            <v:imagedata r:id="rId298" o:title=""/>
          </v:shape>
          <o:OLEObject Type="Embed" ProgID="Equation.3" ShapeID="Object 24" DrawAspect="Content" ObjectID="_1535526699" r:id="rId299"/>
        </w:object>
      </w:r>
      <w:r w:rsidR="00B77D59" w:rsidRPr="0041296E">
        <w:rPr>
          <w:rFonts w:ascii="Times New Roman" w:eastAsiaTheme="minorEastAsia" w:hAnsi="Times New Roman" w:cs="Times New Roman"/>
          <w:sz w:val="28"/>
          <w:szCs w:val="36"/>
          <w:lang w:val="hr-HR"/>
        </w:rPr>
        <w:t xml:space="preserve"> </w:t>
      </w:r>
    </w:p>
    <w:p w:rsidR="00B77D59" w:rsidRPr="0041296E" w:rsidRDefault="00B77D59"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lastRenderedPageBreak/>
        <w:t xml:space="preserve">Za testiranje hipoteze da distribucija ima oblik pravokutne (jednolike) distribucije koristi se Pearsonov Hi-kvadrat test. </w:t>
      </w:r>
    </w:p>
    <w:p w:rsidR="00B77D59" w:rsidRPr="0041296E" w:rsidRDefault="005834E4"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Stupnjevi slobode za testiranje hipoteze o pravokutnome obliku distribucije su</w:t>
      </w:r>
    </w:p>
    <w:p w:rsidR="005834E4" w:rsidRPr="0041296E" w:rsidRDefault="005834E4"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df = n – 1</w:t>
      </w:r>
    </w:p>
    <w:p w:rsidR="005834E4" w:rsidRPr="0041296E" w:rsidRDefault="005834E4"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Teorijske frekvencije dobiju se na sljedeći način:</w:t>
      </w:r>
    </w:p>
    <w:p w:rsidR="005834E4" w:rsidRPr="0041296E" w:rsidRDefault="0041296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noProof/>
          <w:sz w:val="28"/>
          <w:szCs w:val="36"/>
          <w:lang w:val="hr-HR"/>
        </w:rPr>
        <w:object w:dxaOrig="1340" w:dyaOrig="1320" w14:anchorId="58DE9E16">
          <v:shape id="Object 32" o:spid="_x0000_s1322" type="#_x0000_t75" style="position:absolute;margin-left:15.5pt;margin-top:15.5pt;width:68.95pt;height:29.35pt;z-index:251773952;visibility:visible">
            <v:imagedata r:id="rId300" o:title=""/>
          </v:shape>
          <o:OLEObject Type="Embed" ProgID="Equation.3" ShapeID="Object 32" DrawAspect="Content" ObjectID="_1535526700" r:id="rId301"/>
        </w:object>
      </w:r>
      <w:r w:rsidR="005834E4" w:rsidRPr="0041296E">
        <w:rPr>
          <w:rFonts w:ascii="Times New Roman" w:eastAsiaTheme="minorEastAsia" w:hAnsi="Times New Roman" w:cs="Times New Roman"/>
          <w:sz w:val="28"/>
          <w:szCs w:val="36"/>
          <w:lang w:val="hr-HR"/>
        </w:rPr>
        <w:t xml:space="preserve"> </w:t>
      </w:r>
    </w:p>
    <w:p w:rsidR="005834E4" w:rsidRPr="0041296E" w:rsidRDefault="005834E4"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                                          </w:t>
      </w:r>
      <m:oMath>
        <m:acc>
          <m:accPr>
            <m:ctrlPr>
              <w:rPr>
                <w:rFonts w:ascii="Cambria Math" w:eastAsiaTheme="minorEastAsia" w:hAnsi="Cambria Math" w:cs="Times New Roman"/>
                <w:i/>
                <w:sz w:val="28"/>
                <w:szCs w:val="36"/>
                <w:lang w:val="hr-HR"/>
              </w:rPr>
            </m:ctrlPr>
          </m:accPr>
          <m:e>
            <m:acc>
              <m:accPr>
                <m:chr m:val="̅"/>
                <m:ctrlPr>
                  <w:rPr>
                    <w:rFonts w:ascii="Cambria Math" w:eastAsiaTheme="minorEastAsia" w:hAnsi="Cambria Math" w:cs="Times New Roman"/>
                    <w:i/>
                    <w:sz w:val="28"/>
                    <w:szCs w:val="36"/>
                    <w:lang w:val="hr-HR"/>
                  </w:rPr>
                </m:ctrlPr>
              </m:accPr>
              <m:e>
                <m:r>
                  <w:rPr>
                    <w:rFonts w:ascii="Cambria Math" w:eastAsiaTheme="minorEastAsia" w:hAnsi="Cambria Math" w:cs="Times New Roman"/>
                    <w:sz w:val="28"/>
                    <w:szCs w:val="36"/>
                    <w:lang w:val="hr-HR"/>
                  </w:rPr>
                  <m:t>p</m:t>
                </m:r>
              </m:e>
            </m:acc>
          </m:e>
        </m:acc>
      </m:oMath>
      <w:r w:rsidRPr="0041296E">
        <w:rPr>
          <w:rFonts w:ascii="Times New Roman" w:eastAsiaTheme="minorEastAsia" w:hAnsi="Times New Roman" w:cs="Times New Roman"/>
          <w:sz w:val="28"/>
          <w:szCs w:val="36"/>
          <w:lang w:val="hr-HR"/>
        </w:rPr>
        <w:t xml:space="preserve">  - procjena zajedničke proporcije na osnovu uzorka</w:t>
      </w:r>
    </w:p>
    <w:p w:rsidR="005834E4" w:rsidRPr="0041296E" w:rsidRDefault="0041296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noProof/>
          <w:sz w:val="28"/>
          <w:szCs w:val="36"/>
          <w:lang w:val="hr-HR"/>
        </w:rPr>
        <w:object w:dxaOrig="1340" w:dyaOrig="1320" w14:anchorId="51E7800D">
          <v:shape id="Object 34" o:spid="_x0000_s1323" type="#_x0000_t75" style="position:absolute;margin-left:15.5pt;margin-top:10.75pt;width:129.75pt;height:70.75pt;z-index:251774976;visibility:visible">
            <v:imagedata r:id="rId302" o:title=""/>
          </v:shape>
          <o:OLEObject Type="Embed" ProgID="Equation.3" ShapeID="Object 34" DrawAspect="Content" ObjectID="_1535526701" r:id="rId303"/>
        </w:object>
      </w:r>
    </w:p>
    <w:p w:rsidR="005834E4" w:rsidRPr="0041296E" w:rsidRDefault="005834E4" w:rsidP="00ED1D7E">
      <w:pPr>
        <w:tabs>
          <w:tab w:val="left" w:pos="2400"/>
        </w:tabs>
        <w:rPr>
          <w:rFonts w:ascii="Times New Roman" w:eastAsiaTheme="minorEastAsia" w:hAnsi="Times New Roman" w:cs="Times New Roman"/>
          <w:sz w:val="28"/>
          <w:szCs w:val="36"/>
          <w:lang w:val="hr-HR"/>
        </w:rPr>
      </w:pPr>
    </w:p>
    <w:p w:rsidR="005834E4" w:rsidRPr="0041296E" w:rsidRDefault="005834E4" w:rsidP="00ED1D7E">
      <w:pPr>
        <w:tabs>
          <w:tab w:val="left" w:pos="2400"/>
        </w:tabs>
        <w:rPr>
          <w:rFonts w:ascii="Times New Roman" w:eastAsiaTheme="minorEastAsia" w:hAnsi="Times New Roman" w:cs="Times New Roman"/>
          <w:sz w:val="28"/>
          <w:szCs w:val="36"/>
          <w:lang w:val="hr-HR"/>
        </w:rPr>
      </w:pPr>
    </w:p>
    <w:p w:rsidR="005834E4" w:rsidRPr="0041296E" w:rsidRDefault="005834E4" w:rsidP="00ED1D7E">
      <w:pPr>
        <w:tabs>
          <w:tab w:val="left" w:pos="2400"/>
        </w:tabs>
        <w:rPr>
          <w:rFonts w:ascii="Times New Roman" w:eastAsiaTheme="minorEastAsia" w:hAnsi="Times New Roman" w:cs="Times New Roman"/>
          <w:sz w:val="28"/>
          <w:szCs w:val="36"/>
          <w:lang w:val="hr-HR"/>
        </w:rPr>
      </w:pPr>
    </w:p>
    <w:tbl>
      <w:tblPr>
        <w:tblStyle w:val="TableGrid"/>
        <w:tblW w:w="0" w:type="auto"/>
        <w:tblLook w:val="04A0" w:firstRow="1" w:lastRow="0" w:firstColumn="1" w:lastColumn="0" w:noHBand="0" w:noVBand="1"/>
      </w:tblPr>
      <w:tblGrid>
        <w:gridCol w:w="1935"/>
        <w:gridCol w:w="2145"/>
        <w:gridCol w:w="2234"/>
        <w:gridCol w:w="1654"/>
        <w:gridCol w:w="1654"/>
      </w:tblGrid>
      <w:tr w:rsidR="005834E4" w:rsidRPr="0041296E" w:rsidTr="005834E4">
        <w:tc>
          <w:tcPr>
            <w:tcW w:w="1935"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Stroj</w:t>
            </w:r>
          </w:p>
        </w:tc>
        <w:tc>
          <w:tcPr>
            <w:tcW w:w="2145"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Veličina uzorka</w:t>
            </w:r>
          </w:p>
        </w:tc>
        <w:tc>
          <w:tcPr>
            <w:tcW w:w="223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Broj proizvoda I kvalitete</w:t>
            </w:r>
          </w:p>
        </w:tc>
        <w:tc>
          <w:tcPr>
            <w:tcW w:w="1654" w:type="dxa"/>
          </w:tcPr>
          <w:p w:rsidR="005834E4" w:rsidRPr="0041296E" w:rsidRDefault="0041296E" w:rsidP="0041296E">
            <w:pPr>
              <w:tabs>
                <w:tab w:val="left" w:pos="2400"/>
              </w:tabs>
              <w:jc w:val="center"/>
              <w:rPr>
                <w:rFonts w:ascii="Times New Roman" w:eastAsiaTheme="minorEastAsia" w:hAnsi="Times New Roman" w:cs="Times New Roman"/>
                <w:sz w:val="28"/>
                <w:lang w:val="hr-HR"/>
              </w:rPr>
            </w:pPr>
            <m:oMathPara>
              <m:oMathParaPr>
                <m:jc m:val="center"/>
              </m:oMathParaPr>
              <m:oMath>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e</m:t>
                    </m:r>
                  </m:e>
                  <m:sub>
                    <m:r>
                      <w:rPr>
                        <w:rFonts w:ascii="Cambria Math" w:eastAsiaTheme="minorEastAsia" w:hAnsi="Cambria Math" w:cs="Times New Roman"/>
                        <w:sz w:val="28"/>
                        <w:lang w:val="hr-HR"/>
                      </w:rPr>
                      <m:t>i</m:t>
                    </m:r>
                  </m:sub>
                </m:sSub>
              </m:oMath>
            </m:oMathPara>
          </w:p>
        </w:tc>
        <w:tc>
          <w:tcPr>
            <w:tcW w:w="1654" w:type="dxa"/>
          </w:tcPr>
          <w:p w:rsidR="005834E4" w:rsidRPr="0041296E" w:rsidRDefault="0041296E" w:rsidP="005834E4">
            <w:pPr>
              <w:tabs>
                <w:tab w:val="left" w:pos="2400"/>
              </w:tabs>
              <w:jc w:val="center"/>
              <w:rPr>
                <w:rFonts w:ascii="Times New Roman" w:eastAsiaTheme="minorEastAsia" w:hAnsi="Times New Roman" w:cs="Times New Roman"/>
                <w:sz w:val="28"/>
                <w:lang w:val="hr-HR"/>
              </w:rPr>
            </w:pPr>
            <m:oMathPara>
              <m:oMath>
                <m:f>
                  <m:fPr>
                    <m:ctrlPr>
                      <w:rPr>
                        <w:rFonts w:ascii="Cambria Math" w:eastAsiaTheme="minorEastAsia" w:hAnsi="Cambria Math" w:cs="Times New Roman"/>
                        <w:i/>
                        <w:sz w:val="28"/>
                        <w:lang w:val="hr-HR"/>
                      </w:rPr>
                    </m:ctrlPr>
                  </m:fPr>
                  <m:num>
                    <m:sSup>
                      <m:sSupPr>
                        <m:ctrlPr>
                          <w:rPr>
                            <w:rFonts w:ascii="Cambria Math" w:eastAsiaTheme="minorEastAsia" w:hAnsi="Cambria Math" w:cs="Times New Roman"/>
                            <w:i/>
                            <w:sz w:val="28"/>
                            <w:lang w:val="hr-HR"/>
                          </w:rPr>
                        </m:ctrlPr>
                      </m:sSupPr>
                      <m:e>
                        <m:d>
                          <m:dPr>
                            <m:ctrlPr>
                              <w:rPr>
                                <w:rFonts w:ascii="Cambria Math" w:eastAsiaTheme="minorEastAsia" w:hAnsi="Cambria Math" w:cs="Times New Roman"/>
                                <w:i/>
                                <w:sz w:val="28"/>
                                <w:lang w:val="hr-HR"/>
                              </w:rPr>
                            </m:ctrlPr>
                          </m:dPr>
                          <m:e>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m</m:t>
                                </m:r>
                              </m:e>
                              <m:sub>
                                <m:r>
                                  <w:rPr>
                                    <w:rFonts w:ascii="Cambria Math" w:eastAsiaTheme="minorEastAsia" w:hAnsi="Cambria Math" w:cs="Times New Roman"/>
                                    <w:sz w:val="28"/>
                                    <w:lang w:val="hr-HR"/>
                                  </w:rPr>
                                  <m:t>i</m:t>
                                </m:r>
                              </m:sub>
                            </m:sSub>
                            <m:r>
                              <w:rPr>
                                <w:rFonts w:ascii="Cambria Math" w:eastAsiaTheme="minorEastAsia" w:hAnsi="Cambria Math" w:cs="Times New Roman"/>
                                <w:sz w:val="28"/>
                                <w:lang w:val="hr-HR"/>
                              </w:rPr>
                              <m:t>-</m:t>
                            </m:r>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e</m:t>
                                </m:r>
                              </m:e>
                              <m:sub>
                                <m:r>
                                  <w:rPr>
                                    <w:rFonts w:ascii="Cambria Math" w:eastAsiaTheme="minorEastAsia" w:hAnsi="Cambria Math" w:cs="Times New Roman"/>
                                    <w:sz w:val="28"/>
                                    <w:lang w:val="hr-HR"/>
                                  </w:rPr>
                                  <m:t>i</m:t>
                                </m:r>
                              </m:sub>
                            </m:sSub>
                          </m:e>
                        </m:d>
                      </m:e>
                      <m:sup>
                        <m:r>
                          <w:rPr>
                            <w:rFonts w:ascii="Cambria Math" w:eastAsiaTheme="minorEastAsia" w:hAnsi="Cambria Math" w:cs="Times New Roman"/>
                            <w:sz w:val="28"/>
                            <w:lang w:val="hr-HR"/>
                          </w:rPr>
                          <m:t>2</m:t>
                        </m:r>
                      </m:sup>
                    </m:sSup>
                  </m:num>
                  <m:den>
                    <m:sSub>
                      <m:sSubPr>
                        <m:ctrlPr>
                          <w:rPr>
                            <w:rFonts w:ascii="Cambria Math" w:eastAsiaTheme="minorEastAsia" w:hAnsi="Cambria Math" w:cs="Times New Roman"/>
                            <w:i/>
                            <w:sz w:val="28"/>
                            <w:lang w:val="hr-HR"/>
                          </w:rPr>
                        </m:ctrlPr>
                      </m:sSubPr>
                      <m:e>
                        <m:r>
                          <w:rPr>
                            <w:rFonts w:ascii="Cambria Math" w:eastAsiaTheme="minorEastAsia" w:hAnsi="Cambria Math" w:cs="Times New Roman"/>
                            <w:sz w:val="28"/>
                            <w:lang w:val="hr-HR"/>
                          </w:rPr>
                          <m:t>e</m:t>
                        </m:r>
                      </m:e>
                      <m:sub>
                        <m:r>
                          <w:rPr>
                            <w:rFonts w:ascii="Cambria Math" w:eastAsiaTheme="minorEastAsia" w:hAnsi="Cambria Math" w:cs="Times New Roman"/>
                            <w:sz w:val="28"/>
                            <w:lang w:val="hr-HR"/>
                          </w:rPr>
                          <m:t>i</m:t>
                        </m:r>
                      </m:sub>
                    </m:sSub>
                  </m:den>
                </m:f>
              </m:oMath>
            </m:oMathPara>
          </w:p>
        </w:tc>
      </w:tr>
      <w:tr w:rsidR="005834E4" w:rsidRPr="0041296E" w:rsidTr="005834E4">
        <w:tc>
          <w:tcPr>
            <w:tcW w:w="1935"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A</w:t>
            </w:r>
          </w:p>
        </w:tc>
        <w:tc>
          <w:tcPr>
            <w:tcW w:w="2145"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200</w:t>
            </w:r>
          </w:p>
        </w:tc>
        <w:tc>
          <w:tcPr>
            <w:tcW w:w="223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40</w:t>
            </w:r>
          </w:p>
        </w:tc>
        <w:tc>
          <w:tcPr>
            <w:tcW w:w="165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50</w:t>
            </w:r>
          </w:p>
        </w:tc>
        <w:tc>
          <w:tcPr>
            <w:tcW w:w="165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2.000</w:t>
            </w:r>
          </w:p>
        </w:tc>
      </w:tr>
      <w:tr w:rsidR="005834E4" w:rsidRPr="0041296E" w:rsidTr="005834E4">
        <w:tc>
          <w:tcPr>
            <w:tcW w:w="1935"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B</w:t>
            </w:r>
          </w:p>
        </w:tc>
        <w:tc>
          <w:tcPr>
            <w:tcW w:w="2145"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180</w:t>
            </w:r>
          </w:p>
        </w:tc>
        <w:tc>
          <w:tcPr>
            <w:tcW w:w="223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34</w:t>
            </w:r>
          </w:p>
        </w:tc>
        <w:tc>
          <w:tcPr>
            <w:tcW w:w="165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45</w:t>
            </w:r>
          </w:p>
        </w:tc>
        <w:tc>
          <w:tcPr>
            <w:tcW w:w="165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2.689</w:t>
            </w:r>
          </w:p>
        </w:tc>
      </w:tr>
      <w:tr w:rsidR="005834E4" w:rsidRPr="0041296E" w:rsidTr="005834E4">
        <w:tc>
          <w:tcPr>
            <w:tcW w:w="1935"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C</w:t>
            </w:r>
          </w:p>
        </w:tc>
        <w:tc>
          <w:tcPr>
            <w:tcW w:w="2145"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300</w:t>
            </w:r>
          </w:p>
        </w:tc>
        <w:tc>
          <w:tcPr>
            <w:tcW w:w="223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110</w:t>
            </w:r>
          </w:p>
        </w:tc>
        <w:tc>
          <w:tcPr>
            <w:tcW w:w="165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75</w:t>
            </w:r>
          </w:p>
        </w:tc>
        <w:tc>
          <w:tcPr>
            <w:tcW w:w="165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16.333</w:t>
            </w:r>
          </w:p>
        </w:tc>
      </w:tr>
      <w:tr w:rsidR="005834E4" w:rsidRPr="0041296E" w:rsidTr="005834E4">
        <w:tc>
          <w:tcPr>
            <w:tcW w:w="1935"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D</w:t>
            </w:r>
          </w:p>
        </w:tc>
        <w:tc>
          <w:tcPr>
            <w:tcW w:w="2145"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200</w:t>
            </w:r>
          </w:p>
        </w:tc>
        <w:tc>
          <w:tcPr>
            <w:tcW w:w="223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50</w:t>
            </w:r>
          </w:p>
        </w:tc>
        <w:tc>
          <w:tcPr>
            <w:tcW w:w="165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50</w:t>
            </w:r>
          </w:p>
        </w:tc>
        <w:tc>
          <w:tcPr>
            <w:tcW w:w="165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0.000</w:t>
            </w:r>
          </w:p>
        </w:tc>
      </w:tr>
      <w:tr w:rsidR="005834E4" w:rsidRPr="0041296E" w:rsidTr="005834E4">
        <w:tc>
          <w:tcPr>
            <w:tcW w:w="1935"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E</w:t>
            </w:r>
          </w:p>
        </w:tc>
        <w:tc>
          <w:tcPr>
            <w:tcW w:w="2145"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160</w:t>
            </w:r>
          </w:p>
        </w:tc>
        <w:tc>
          <w:tcPr>
            <w:tcW w:w="223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26</w:t>
            </w:r>
          </w:p>
        </w:tc>
        <w:tc>
          <w:tcPr>
            <w:tcW w:w="165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40</w:t>
            </w:r>
          </w:p>
        </w:tc>
        <w:tc>
          <w:tcPr>
            <w:tcW w:w="165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4.900</w:t>
            </w:r>
          </w:p>
        </w:tc>
      </w:tr>
      <w:tr w:rsidR="005834E4" w:rsidRPr="0041296E" w:rsidTr="005834E4">
        <w:tc>
          <w:tcPr>
            <w:tcW w:w="1935"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Cambria Math" w:eastAsiaTheme="minorEastAsia" w:hAnsi="Cambria Math" w:cs="Times New Roman"/>
                <w:sz w:val="28"/>
                <w:lang w:val="hr-HR"/>
              </w:rPr>
              <w:t>𝛴</w:t>
            </w:r>
          </w:p>
        </w:tc>
        <w:tc>
          <w:tcPr>
            <w:tcW w:w="2145"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1040</w:t>
            </w:r>
          </w:p>
        </w:tc>
        <w:tc>
          <w:tcPr>
            <w:tcW w:w="223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260</w:t>
            </w:r>
          </w:p>
        </w:tc>
        <w:tc>
          <w:tcPr>
            <w:tcW w:w="165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260</w:t>
            </w:r>
          </w:p>
        </w:tc>
        <w:tc>
          <w:tcPr>
            <w:tcW w:w="1654" w:type="dxa"/>
          </w:tcPr>
          <w:p w:rsidR="005834E4" w:rsidRPr="0041296E" w:rsidRDefault="005834E4" w:rsidP="0041296E">
            <w:pPr>
              <w:tabs>
                <w:tab w:val="left" w:pos="2400"/>
              </w:tabs>
              <w:jc w:val="center"/>
              <w:rPr>
                <w:rFonts w:ascii="Times New Roman" w:eastAsiaTheme="minorEastAsia" w:hAnsi="Times New Roman" w:cs="Times New Roman"/>
                <w:sz w:val="28"/>
                <w:lang w:val="hr-HR"/>
              </w:rPr>
            </w:pPr>
            <w:r w:rsidRPr="0041296E">
              <w:rPr>
                <w:rFonts w:ascii="Times New Roman" w:eastAsiaTheme="minorEastAsia" w:hAnsi="Times New Roman" w:cs="Times New Roman"/>
                <w:sz w:val="28"/>
                <w:lang w:val="hr-HR"/>
              </w:rPr>
              <w:t>25.922</w:t>
            </w:r>
          </w:p>
        </w:tc>
      </w:tr>
    </w:tbl>
    <w:p w:rsidR="005834E4" w:rsidRPr="0041296E" w:rsidRDefault="0041296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noProof/>
          <w:sz w:val="28"/>
          <w:szCs w:val="36"/>
          <w:lang w:val="hr-HR"/>
        </w:rPr>
        <w:object w:dxaOrig="1340" w:dyaOrig="1320" w14:anchorId="2C881137">
          <v:shape id="Object 36" o:spid="_x0000_s1324" type="#_x0000_t75" style="position:absolute;margin-left:151.25pt;margin-top:24pt;width:84.5pt;height:23.4pt;z-index:251776000;visibility:visible;mso-position-horizontal-relative:text;mso-position-vertical-relative:text">
            <v:imagedata r:id="rId304" o:title=""/>
          </v:shape>
          <o:OLEObject Type="Embed" ProgID="Equation.3" ShapeID="Object 36" DrawAspect="Content" ObjectID="_1535526702" r:id="rId305"/>
        </w:object>
      </w:r>
    </w:p>
    <w:p w:rsidR="00150C5C" w:rsidRPr="0041296E" w:rsidRDefault="0041296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noProof/>
          <w:sz w:val="28"/>
          <w:szCs w:val="36"/>
          <w:lang w:val="hr-HR"/>
        </w:rPr>
        <w:object w:dxaOrig="1340" w:dyaOrig="1320" w14:anchorId="6544A09A">
          <v:shape id="Object 39" o:spid="_x0000_s1325" type="#_x0000_t75" style="position:absolute;margin-left:313.25pt;margin-top:-.1pt;width:85.2pt;height:20.75pt;z-index:251777024;visibility:visible">
            <v:imagedata r:id="rId306" o:title=""/>
          </v:shape>
          <o:OLEObject Type="Embed" ProgID="Equation.3" ShapeID="Object 39" DrawAspect="Content" ObjectID="_1535526703" r:id="rId307"/>
        </w:object>
      </w:r>
      <w:r w:rsidR="005834E4" w:rsidRPr="0041296E">
        <w:rPr>
          <w:rFonts w:ascii="Times New Roman" w:eastAsiaTheme="minorEastAsia" w:hAnsi="Times New Roman" w:cs="Times New Roman"/>
          <w:sz w:val="28"/>
          <w:szCs w:val="36"/>
          <w:lang w:val="hr-HR"/>
        </w:rPr>
        <w:t xml:space="preserve">    df = 5-1 = 4     </w:t>
      </w:r>
    </w:p>
    <w:p w:rsidR="005834E4" w:rsidRPr="0041296E" w:rsidRDefault="00150C5C"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noProof/>
          <w:sz w:val="28"/>
          <w:szCs w:val="36"/>
          <w:lang w:val="hr-HR" w:eastAsia="hr-HR"/>
        </w:rPr>
        <w:drawing>
          <wp:inline distT="0" distB="0" distL="0" distR="0" wp14:anchorId="7EFAEAF0" wp14:editId="7B13FDE2">
            <wp:extent cx="2319912" cy="14573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324930" cy="1460477"/>
                    </a:xfrm>
                    <a:prstGeom prst="rect">
                      <a:avLst/>
                    </a:prstGeom>
                    <a:noFill/>
                    <a:ln>
                      <a:noFill/>
                    </a:ln>
                    <a:effectLst/>
                  </pic:spPr>
                </pic:pic>
              </a:graphicData>
            </a:graphic>
          </wp:inline>
        </w:drawing>
      </w:r>
    </w:p>
    <w:p w:rsidR="005834E4" w:rsidRPr="0041296E" w:rsidRDefault="005834E4" w:rsidP="00ED1D7E">
      <w:pPr>
        <w:tabs>
          <w:tab w:val="left" w:pos="2400"/>
        </w:tabs>
        <w:rPr>
          <w:rFonts w:ascii="Times New Roman" w:eastAsiaTheme="minorEastAsia" w:hAnsi="Times New Roman" w:cs="Times New Roman"/>
          <w:sz w:val="28"/>
          <w:szCs w:val="36"/>
          <w:lang w:val="hr-HR"/>
        </w:rPr>
      </w:pPr>
    </w:p>
    <w:p w:rsidR="005834E4" w:rsidRPr="0041296E" w:rsidRDefault="00150C5C"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lastRenderedPageBreak/>
        <w:t xml:space="preserve">Izračunata vrijednost  Hi-kvadrata je veća od tablične na nivou signifikantnosti od 0.01 pa se prihvaća alternativna hipoteza, odnosno da distribucija nema oblik pravokutne distribucije, odnosno da strojevi ne rade ujednačeno. </w:t>
      </w:r>
    </w:p>
    <w:p w:rsidR="00150C5C" w:rsidRPr="0041296E" w:rsidRDefault="00150C5C" w:rsidP="00ED1D7E">
      <w:pPr>
        <w:tabs>
          <w:tab w:val="left" w:pos="2400"/>
        </w:tabs>
        <w:rPr>
          <w:rFonts w:ascii="Times New Roman" w:eastAsiaTheme="minorEastAsia" w:hAnsi="Times New Roman" w:cs="Times New Roman"/>
          <w:sz w:val="28"/>
          <w:szCs w:val="36"/>
          <w:lang w:val="hr-HR"/>
        </w:rPr>
      </w:pPr>
    </w:p>
    <w:p w:rsidR="00150C5C" w:rsidRPr="0041296E" w:rsidRDefault="00150C5C" w:rsidP="00ED1D7E">
      <w:pPr>
        <w:tabs>
          <w:tab w:val="left" w:pos="2400"/>
        </w:tabs>
        <w:rPr>
          <w:rFonts w:ascii="Times New Roman" w:eastAsiaTheme="minorEastAsia" w:hAnsi="Times New Roman" w:cs="Times New Roman"/>
          <w:color w:val="FF0000"/>
          <w:sz w:val="32"/>
          <w:szCs w:val="36"/>
          <w:lang w:val="hr-HR"/>
        </w:rPr>
      </w:pPr>
      <w:r w:rsidRPr="0041296E">
        <w:rPr>
          <w:rFonts w:ascii="Times New Roman" w:eastAsiaTheme="minorEastAsia" w:hAnsi="Times New Roman" w:cs="Times New Roman"/>
          <w:color w:val="FF0000"/>
          <w:sz w:val="32"/>
          <w:szCs w:val="36"/>
          <w:lang w:val="hr-HR"/>
        </w:rPr>
        <w:t xml:space="preserve">C10. Testiranje hipoteze da distribucija ima određeni oblik. </w:t>
      </w:r>
    </w:p>
    <w:p w:rsidR="00150C5C" w:rsidRPr="0041296E" w:rsidRDefault="00150C5C"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Može se testirati hipoteza da distribucija slučajne varijable X ima oblik neke teorijske distribucije. Ovdje će se pokazati testiranja da li distribucija ima oblik jednolike, binomne, Poissonove ili normalne distribucije, ali se test može </w:t>
      </w:r>
      <w:r w:rsidR="00FA6CEA" w:rsidRPr="0041296E">
        <w:rPr>
          <w:rFonts w:ascii="Times New Roman" w:eastAsiaTheme="minorEastAsia" w:hAnsi="Times New Roman" w:cs="Times New Roman"/>
          <w:sz w:val="28"/>
          <w:szCs w:val="36"/>
          <w:lang w:val="hr-HR"/>
        </w:rPr>
        <w:t>primijeniti</w:t>
      </w:r>
      <w:r w:rsidRPr="0041296E">
        <w:rPr>
          <w:rFonts w:ascii="Times New Roman" w:eastAsiaTheme="minorEastAsia" w:hAnsi="Times New Roman" w:cs="Times New Roman"/>
          <w:sz w:val="28"/>
          <w:szCs w:val="36"/>
          <w:lang w:val="hr-HR"/>
        </w:rPr>
        <w:t xml:space="preserve"> i na druge pretpostavljene oblike distribucije. </w:t>
      </w:r>
    </w:p>
    <w:p w:rsidR="00150C5C" w:rsidRPr="0041296E" w:rsidRDefault="00150C5C"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Kod svih testiranja test-veličina je vrijednost empirijskoga Hi-kvadrata:</w:t>
      </w:r>
    </w:p>
    <w:p w:rsidR="00150C5C" w:rsidRPr="0041296E" w:rsidRDefault="0041296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noProof/>
          <w:sz w:val="28"/>
          <w:szCs w:val="36"/>
          <w:lang w:val="hr-HR"/>
        </w:rPr>
        <w:object w:dxaOrig="1340" w:dyaOrig="1320" w14:anchorId="2D4FC2EA">
          <v:shape id="_x0000_s1327" type="#_x0000_t75" style="position:absolute;margin-left:108.5pt;margin-top:13.1pt;width:127.3pt;height:48.75pt;z-index:251778048;visibility:visible">
            <v:imagedata r:id="rId309" o:title=""/>
          </v:shape>
          <o:OLEObject Type="Embed" ProgID="Equation.3" ShapeID="_x0000_s1327" DrawAspect="Content" ObjectID="_1535526704" r:id="rId310"/>
        </w:object>
      </w:r>
    </w:p>
    <w:p w:rsidR="00150C5C" w:rsidRPr="0041296E" w:rsidRDefault="00150C5C" w:rsidP="00ED1D7E">
      <w:pPr>
        <w:tabs>
          <w:tab w:val="left" w:pos="2400"/>
        </w:tabs>
        <w:rPr>
          <w:rFonts w:ascii="Times New Roman" w:eastAsiaTheme="minorEastAsia" w:hAnsi="Times New Roman" w:cs="Times New Roman"/>
          <w:sz w:val="28"/>
          <w:szCs w:val="36"/>
          <w:lang w:val="hr-HR"/>
        </w:rPr>
      </w:pPr>
    </w:p>
    <w:p w:rsidR="00160D2C" w:rsidRPr="0041296E" w:rsidRDefault="00160D2C" w:rsidP="00ED1D7E">
      <w:pPr>
        <w:tabs>
          <w:tab w:val="left" w:pos="2400"/>
        </w:tabs>
        <w:rPr>
          <w:rFonts w:ascii="Times New Roman" w:eastAsiaTheme="minorEastAsia" w:hAnsi="Times New Roman" w:cs="Times New Roman"/>
          <w:sz w:val="28"/>
          <w:szCs w:val="36"/>
          <w:lang w:val="hr-HR"/>
        </w:rPr>
      </w:pPr>
    </w:p>
    <w:p w:rsidR="00150C5C" w:rsidRPr="0041296E" w:rsidRDefault="0041296E" w:rsidP="00ED1D7E">
      <w:pPr>
        <w:tabs>
          <w:tab w:val="left" w:pos="2400"/>
        </w:tabs>
        <w:rPr>
          <w:rFonts w:ascii="Times New Roman" w:eastAsiaTheme="minorEastAsia" w:hAnsi="Times New Roman" w:cs="Times New Roman"/>
          <w:sz w:val="28"/>
          <w:szCs w:val="36"/>
          <w:lang w:val="hr-HR"/>
        </w:rPr>
      </w:pPr>
      <m:oMath>
        <m:sSub>
          <m:sSubPr>
            <m:ctrlPr>
              <w:rPr>
                <w:rFonts w:ascii="Cambria Math" w:eastAsiaTheme="minorEastAsia" w:hAnsi="Cambria Math" w:cs="Times New Roman"/>
                <w:i/>
                <w:sz w:val="28"/>
                <w:szCs w:val="36"/>
                <w:lang w:val="hr-HR"/>
              </w:rPr>
            </m:ctrlPr>
          </m:sSubPr>
          <m:e>
            <m:r>
              <w:rPr>
                <w:rFonts w:ascii="Cambria Math" w:eastAsiaTheme="minorEastAsia" w:hAnsi="Cambria Math" w:cs="Times New Roman"/>
                <w:sz w:val="28"/>
                <w:szCs w:val="36"/>
                <w:lang w:val="hr-HR"/>
              </w:rPr>
              <m:t>f</m:t>
            </m:r>
          </m:e>
          <m:sub>
            <m:r>
              <w:rPr>
                <w:rFonts w:ascii="Cambria Math" w:eastAsiaTheme="minorEastAsia" w:hAnsi="Cambria Math" w:cs="Times New Roman"/>
                <w:sz w:val="28"/>
                <w:szCs w:val="36"/>
                <w:lang w:val="hr-HR"/>
              </w:rPr>
              <m:t>i</m:t>
            </m:r>
          </m:sub>
        </m:sSub>
      </m:oMath>
      <w:r w:rsidR="00160D2C" w:rsidRPr="0041296E">
        <w:rPr>
          <w:rFonts w:ascii="Times New Roman" w:eastAsiaTheme="minorEastAsia" w:hAnsi="Times New Roman" w:cs="Times New Roman"/>
          <w:sz w:val="28"/>
          <w:szCs w:val="36"/>
          <w:lang w:val="hr-HR"/>
        </w:rPr>
        <w:t xml:space="preserve"> – originalne frekvencije (iz distribucije uzorka)</w:t>
      </w:r>
    </w:p>
    <w:p w:rsidR="00160D2C" w:rsidRPr="0041296E" w:rsidRDefault="0041296E" w:rsidP="00ED1D7E">
      <w:pPr>
        <w:tabs>
          <w:tab w:val="left" w:pos="2400"/>
        </w:tabs>
        <w:rPr>
          <w:rFonts w:ascii="Times New Roman" w:eastAsiaTheme="minorEastAsia" w:hAnsi="Times New Roman" w:cs="Times New Roman"/>
          <w:sz w:val="28"/>
          <w:szCs w:val="36"/>
          <w:lang w:val="hr-HR"/>
        </w:rPr>
      </w:pPr>
      <m:oMath>
        <m:sSub>
          <m:sSubPr>
            <m:ctrlPr>
              <w:rPr>
                <w:rFonts w:ascii="Cambria Math" w:eastAsiaTheme="minorEastAsia" w:hAnsi="Cambria Math" w:cs="Times New Roman"/>
                <w:i/>
                <w:sz w:val="28"/>
                <w:szCs w:val="36"/>
                <w:lang w:val="hr-HR"/>
              </w:rPr>
            </m:ctrlPr>
          </m:sSubPr>
          <m:e>
            <m:r>
              <w:rPr>
                <w:rFonts w:ascii="Cambria Math" w:eastAsiaTheme="minorEastAsia" w:hAnsi="Cambria Math" w:cs="Times New Roman"/>
                <w:sz w:val="28"/>
                <w:szCs w:val="36"/>
                <w:lang w:val="hr-HR"/>
              </w:rPr>
              <m:t>f</m:t>
            </m:r>
          </m:e>
          <m:sub>
            <m:r>
              <w:rPr>
                <w:rFonts w:ascii="Cambria Math" w:eastAsiaTheme="minorEastAsia" w:hAnsi="Cambria Math" w:cs="Times New Roman"/>
                <w:sz w:val="28"/>
                <w:szCs w:val="36"/>
                <w:lang w:val="hr-HR"/>
              </w:rPr>
              <m:t>ti</m:t>
            </m:r>
          </m:sub>
        </m:sSub>
      </m:oMath>
      <w:r w:rsidR="00160D2C" w:rsidRPr="0041296E">
        <w:rPr>
          <w:rFonts w:ascii="Times New Roman" w:eastAsiaTheme="minorEastAsia" w:hAnsi="Times New Roman" w:cs="Times New Roman"/>
          <w:sz w:val="28"/>
          <w:szCs w:val="36"/>
          <w:lang w:val="hr-HR"/>
        </w:rPr>
        <w:t xml:space="preserve"> – teorijske frekvencije koje se izračunavaju pod pretpostavkom da distribucija ima oblik neke teorijske distribucije. </w:t>
      </w:r>
    </w:p>
    <w:p w:rsidR="00160D2C" w:rsidRPr="0041296E" w:rsidRDefault="00160D2C"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Teorijske frekvencije za diskontinuirane (diskretne) slučajne varijable dobivaju se ovako: </w:t>
      </w:r>
    </w:p>
    <w:p w:rsidR="00160D2C" w:rsidRPr="0041296E" w:rsidRDefault="0041296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noProof/>
          <w:sz w:val="28"/>
          <w:szCs w:val="36"/>
          <w:lang w:val="hr-HR"/>
        </w:rPr>
        <w:object w:dxaOrig="1340" w:dyaOrig="1320" w14:anchorId="2FCB033C">
          <v:shape id="_x0000_s1328" type="#_x0000_t75" style="position:absolute;margin-left:62.3pt;margin-top:-.1pt;width:97.85pt;height:36.55pt;z-index:251779072;visibility:visible">
            <v:imagedata r:id="rId311" o:title=""/>
          </v:shape>
          <o:OLEObject Type="Embed" ProgID="Equation.3" ShapeID="_x0000_s1328" DrawAspect="Content" ObjectID="_1535526705" r:id="rId312"/>
        </w:object>
      </w:r>
      <w:r w:rsidR="00160D2C" w:rsidRPr="0041296E">
        <w:rPr>
          <w:rFonts w:ascii="Times New Roman" w:eastAsiaTheme="minorEastAsia" w:hAnsi="Times New Roman" w:cs="Times New Roman"/>
          <w:sz w:val="28"/>
          <w:szCs w:val="36"/>
          <w:lang w:val="hr-HR"/>
        </w:rPr>
        <w:t xml:space="preserve">                                                            </w:t>
      </w:r>
    </w:p>
    <w:p w:rsidR="00160D2C" w:rsidRPr="0041296E" w:rsidRDefault="00160D2C" w:rsidP="00ED1D7E">
      <w:pPr>
        <w:tabs>
          <w:tab w:val="left" w:pos="2400"/>
        </w:tabs>
        <w:rPr>
          <w:rFonts w:ascii="Times New Roman" w:eastAsiaTheme="minorEastAsia" w:hAnsi="Times New Roman" w:cs="Times New Roman"/>
          <w:sz w:val="28"/>
          <w:szCs w:val="36"/>
          <w:lang w:val="hr-HR"/>
        </w:rPr>
      </w:pPr>
    </w:p>
    <w:p w:rsidR="00160D2C" w:rsidRPr="0041296E" w:rsidRDefault="00160D2C"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 gdje p( </w:t>
      </w:r>
      <m:oMath>
        <m:sSub>
          <m:sSubPr>
            <m:ctrlPr>
              <w:rPr>
                <w:rFonts w:ascii="Cambria Math" w:eastAsiaTheme="minorEastAsia" w:hAnsi="Cambria Math" w:cs="Times New Roman"/>
                <w:i/>
                <w:sz w:val="28"/>
                <w:szCs w:val="36"/>
                <w:lang w:val="hr-HR"/>
              </w:rPr>
            </m:ctrlPr>
          </m:sSubPr>
          <m:e>
            <m:r>
              <w:rPr>
                <w:rFonts w:ascii="Cambria Math" w:eastAsiaTheme="minorEastAsia" w:hAnsi="Cambria Math" w:cs="Times New Roman"/>
                <w:sz w:val="28"/>
                <w:szCs w:val="36"/>
                <w:lang w:val="hr-HR"/>
              </w:rPr>
              <m:t>x</m:t>
            </m:r>
          </m:e>
          <m:sub>
            <m:r>
              <w:rPr>
                <w:rFonts w:ascii="Cambria Math" w:eastAsiaTheme="minorEastAsia" w:hAnsi="Cambria Math" w:cs="Times New Roman"/>
                <w:sz w:val="28"/>
                <w:szCs w:val="36"/>
                <w:lang w:val="hr-HR"/>
              </w:rPr>
              <m:t>i</m:t>
            </m:r>
          </m:sub>
        </m:sSub>
      </m:oMath>
      <w:r w:rsidRPr="0041296E">
        <w:rPr>
          <w:rFonts w:ascii="Times New Roman" w:eastAsiaTheme="minorEastAsia" w:hAnsi="Times New Roman" w:cs="Times New Roman"/>
          <w:sz w:val="28"/>
          <w:szCs w:val="36"/>
          <w:lang w:val="hr-HR"/>
        </w:rPr>
        <w:t xml:space="preserve">) predstavlja vjerojatnost da slučajna (diskontinuirana) varijabla X poprimi vrijednost </w:t>
      </w:r>
      <m:oMath>
        <m:sSub>
          <m:sSubPr>
            <m:ctrlPr>
              <w:rPr>
                <w:rFonts w:ascii="Cambria Math" w:eastAsiaTheme="minorEastAsia" w:hAnsi="Cambria Math" w:cs="Times New Roman"/>
                <w:i/>
                <w:sz w:val="28"/>
                <w:szCs w:val="36"/>
                <w:lang w:val="hr-HR"/>
              </w:rPr>
            </m:ctrlPr>
          </m:sSubPr>
          <m:e>
            <m:r>
              <w:rPr>
                <w:rFonts w:ascii="Cambria Math" w:eastAsiaTheme="minorEastAsia" w:hAnsi="Cambria Math" w:cs="Times New Roman"/>
                <w:sz w:val="28"/>
                <w:szCs w:val="36"/>
                <w:lang w:val="hr-HR"/>
              </w:rPr>
              <m:t>x</m:t>
            </m:r>
          </m:e>
          <m:sub>
            <m:r>
              <w:rPr>
                <w:rFonts w:ascii="Cambria Math" w:eastAsiaTheme="minorEastAsia" w:hAnsi="Cambria Math" w:cs="Times New Roman"/>
                <w:sz w:val="28"/>
                <w:szCs w:val="36"/>
                <w:lang w:val="hr-HR"/>
              </w:rPr>
              <m:t xml:space="preserve">i </m:t>
            </m:r>
          </m:sub>
        </m:sSub>
      </m:oMath>
      <w:r w:rsidRPr="0041296E">
        <w:rPr>
          <w:rFonts w:ascii="Times New Roman" w:eastAsiaTheme="minorEastAsia" w:hAnsi="Times New Roman" w:cs="Times New Roman"/>
          <w:sz w:val="28"/>
          <w:szCs w:val="36"/>
          <w:lang w:val="hr-HR"/>
        </w:rPr>
        <w:t xml:space="preserve">prema zakonu vjerojatnosti slučajne varijable koji smo pretpostavili nultom hipotezom. Kod testiranja hipoteze da distribucija ima normalni oblik ne računa se vjerojatnost u točki nego vjerojatnost nad određenim intervalom i ta vjerojatnost također množi sa zbrojem frekvencija. </w:t>
      </w:r>
    </w:p>
    <w:p w:rsidR="0083464E" w:rsidRPr="0041296E" w:rsidRDefault="0083464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lastRenderedPageBreak/>
        <w:t xml:space="preserve">Empirijska vrijednost Hi-kvadrata se uspoređuje s kritičnom vrijednošću Hi-kvadrata iz tablice na određenom nivou signifikantnosti testa </w:t>
      </w:r>
      <m:oMath>
        <m:r>
          <w:rPr>
            <w:rFonts w:ascii="Cambria Math" w:eastAsiaTheme="minorEastAsia" w:hAnsi="Cambria Math" w:cs="Times New Roman"/>
            <w:sz w:val="28"/>
            <w:szCs w:val="36"/>
            <w:lang w:val="hr-HR"/>
          </w:rPr>
          <m:t>α</m:t>
        </m:r>
      </m:oMath>
      <w:r w:rsidRPr="0041296E">
        <w:rPr>
          <w:rFonts w:ascii="Times New Roman" w:eastAsiaTheme="minorEastAsia" w:hAnsi="Times New Roman" w:cs="Times New Roman"/>
          <w:sz w:val="28"/>
          <w:szCs w:val="36"/>
          <w:lang w:val="hr-HR"/>
        </w:rPr>
        <w:t xml:space="preserve"> i uz određeni broj stupnjeva slobode df = </w:t>
      </w:r>
      <w:r w:rsidRPr="0041296E">
        <w:rPr>
          <w:rFonts w:ascii="Times New Roman" w:eastAsiaTheme="minorEastAsia" w:hAnsi="Times New Roman" w:cs="Times New Roman"/>
          <w:i/>
          <w:sz w:val="28"/>
          <w:szCs w:val="36"/>
          <w:lang w:val="hr-HR"/>
        </w:rPr>
        <w:t>v</w:t>
      </w:r>
      <w:r w:rsidRPr="0041296E">
        <w:rPr>
          <w:rFonts w:ascii="Times New Roman" w:eastAsiaTheme="minorEastAsia" w:hAnsi="Times New Roman" w:cs="Times New Roman"/>
          <w:sz w:val="28"/>
          <w:szCs w:val="36"/>
          <w:lang w:val="hr-HR"/>
        </w:rPr>
        <w:t xml:space="preserve">. </w:t>
      </w:r>
    </w:p>
    <w:p w:rsidR="0083464E" w:rsidRPr="0041296E" w:rsidRDefault="0083464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Broj stupnjeva slobode izračunava se na sljedeći način:</w:t>
      </w:r>
    </w:p>
    <w:p w:rsidR="0083464E" w:rsidRPr="0041296E" w:rsidRDefault="0083464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za jednoliku distribuciju df = k – 1</w:t>
      </w:r>
    </w:p>
    <w:p w:rsidR="0083464E" w:rsidRPr="0041296E" w:rsidRDefault="0083464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za binomnu distribuciju df = k – 2</w:t>
      </w:r>
    </w:p>
    <w:p w:rsidR="0083464E" w:rsidRPr="0041296E" w:rsidRDefault="0083464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 za Poissonovu distribuciju df = k – 2 </w:t>
      </w:r>
    </w:p>
    <w:p w:rsidR="0083464E" w:rsidRPr="0041296E" w:rsidRDefault="0083464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za normalnu distribuciju df = k – 3</w:t>
      </w:r>
    </w:p>
    <w:p w:rsidR="0083464E" w:rsidRPr="0041296E" w:rsidRDefault="0083464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Veličina „k“ predstavlja broj frekvencija. </w:t>
      </w:r>
    </w:p>
    <w:p w:rsidR="0083464E" w:rsidRPr="0041296E" w:rsidRDefault="0083464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Ukoliko empirijska vrijednost hi-kvadrata ne premaši kritičnu vrijednost iz tablica, prihvaćamo hipotezu da empirijska distribucija ima pretpostavljeni oblik. Ukoliko je empirijska vrijednost Hi-kvadrata veća od kritične vrijednosti iz tablica, prihvaćamo alternativnu hipotezu da distribucija nema pretpostavljeni oblik. </w:t>
      </w:r>
    </w:p>
    <w:p w:rsidR="0083464E" w:rsidRPr="0041296E" w:rsidRDefault="0083464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Većina autora se slaže da teorijske frekvencije ne bi smjele biti manje od 5. </w:t>
      </w:r>
    </w:p>
    <w:p w:rsidR="0083464E" w:rsidRPr="0041296E" w:rsidRDefault="0083464E" w:rsidP="00ED1D7E">
      <w:pPr>
        <w:tabs>
          <w:tab w:val="left" w:pos="2400"/>
        </w:tabs>
        <w:rPr>
          <w:rFonts w:ascii="Times New Roman" w:eastAsiaTheme="minorEastAsia" w:hAnsi="Times New Roman" w:cs="Times New Roman"/>
          <w:sz w:val="28"/>
          <w:szCs w:val="36"/>
          <w:lang w:val="hr-HR"/>
        </w:rPr>
      </w:pPr>
    </w:p>
    <w:p w:rsidR="0083464E" w:rsidRPr="0041296E" w:rsidRDefault="0083464E" w:rsidP="00ED1D7E">
      <w:pPr>
        <w:tabs>
          <w:tab w:val="left" w:pos="2400"/>
        </w:tabs>
        <w:rPr>
          <w:rFonts w:ascii="Times New Roman" w:eastAsiaTheme="minorEastAsia" w:hAnsi="Times New Roman" w:cs="Times New Roman"/>
          <w:color w:val="FF0000"/>
          <w:sz w:val="32"/>
          <w:szCs w:val="36"/>
          <w:lang w:val="hr-HR"/>
        </w:rPr>
      </w:pPr>
      <w:r w:rsidRPr="0041296E">
        <w:rPr>
          <w:rFonts w:ascii="Times New Roman" w:eastAsiaTheme="minorEastAsia" w:hAnsi="Times New Roman" w:cs="Times New Roman"/>
          <w:color w:val="FF0000"/>
          <w:sz w:val="32"/>
          <w:szCs w:val="36"/>
          <w:lang w:val="hr-HR"/>
        </w:rPr>
        <w:t>C11. Testiranje hipoteze o nezavisnosti obilježja</w:t>
      </w:r>
    </w:p>
    <w:p w:rsidR="0083464E" w:rsidRPr="0041296E" w:rsidRDefault="0083464E" w:rsidP="00ED1D7E">
      <w:pPr>
        <w:tabs>
          <w:tab w:val="left" w:pos="2400"/>
        </w:tabs>
        <w:rPr>
          <w:rFonts w:ascii="Times New Roman" w:eastAsiaTheme="minorEastAsia" w:hAnsi="Times New Roman" w:cs="Times New Roman"/>
          <w:sz w:val="28"/>
          <w:szCs w:val="36"/>
          <w:lang w:val="hr-HR"/>
        </w:rPr>
      </w:pPr>
    </w:p>
    <w:p w:rsidR="0083464E" w:rsidRPr="0041296E" w:rsidRDefault="0083464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Nulta hipoteza glasi da ne postoji zavisnost dvaju obilježja  (nominalnih, odnosno kategorijskih). Hipoteze glase:</w:t>
      </w:r>
    </w:p>
    <w:p w:rsidR="0083464E" w:rsidRPr="0041296E" w:rsidRDefault="0041296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noProof/>
          <w:sz w:val="28"/>
          <w:szCs w:val="36"/>
          <w:lang w:val="hr-HR"/>
        </w:rPr>
        <w:object w:dxaOrig="1340" w:dyaOrig="1320" w14:anchorId="4C8B8049">
          <v:shape id="_x0000_s1329" type="#_x0000_t75" style="position:absolute;margin-left:40.65pt;margin-top:12.4pt;width:184.05pt;height:49.25pt;z-index:251780096;visibility:visible">
            <v:imagedata r:id="rId313" o:title=""/>
          </v:shape>
          <o:OLEObject Type="Embed" ProgID="Equation.3" ShapeID="_x0000_s1329" DrawAspect="Content" ObjectID="_1535526706" r:id="rId314"/>
        </w:object>
      </w:r>
    </w:p>
    <w:p w:rsidR="0083464E" w:rsidRPr="0041296E" w:rsidRDefault="0083464E" w:rsidP="00ED1D7E">
      <w:pPr>
        <w:tabs>
          <w:tab w:val="left" w:pos="2400"/>
        </w:tabs>
        <w:rPr>
          <w:rFonts w:ascii="Times New Roman" w:eastAsiaTheme="minorEastAsia" w:hAnsi="Times New Roman" w:cs="Times New Roman"/>
          <w:sz w:val="28"/>
          <w:szCs w:val="36"/>
          <w:lang w:val="hr-HR"/>
        </w:rPr>
      </w:pPr>
    </w:p>
    <w:p w:rsidR="0083464E" w:rsidRPr="0041296E" w:rsidRDefault="0083464E" w:rsidP="00ED1D7E">
      <w:pPr>
        <w:tabs>
          <w:tab w:val="left" w:pos="2400"/>
        </w:tabs>
        <w:rPr>
          <w:rFonts w:ascii="Times New Roman" w:eastAsiaTheme="minorEastAsia" w:hAnsi="Times New Roman" w:cs="Times New Roman"/>
          <w:sz w:val="28"/>
          <w:szCs w:val="36"/>
          <w:lang w:val="hr-HR"/>
        </w:rPr>
      </w:pPr>
    </w:p>
    <w:p w:rsidR="0083464E" w:rsidRPr="0041296E" w:rsidRDefault="0083464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Test-veličina je sljedeća:</w:t>
      </w:r>
    </w:p>
    <w:p w:rsidR="0083464E" w:rsidRPr="0041296E" w:rsidRDefault="0083464E" w:rsidP="00ED1D7E">
      <w:pPr>
        <w:tabs>
          <w:tab w:val="left" w:pos="2400"/>
        </w:tabs>
        <w:rPr>
          <w:rFonts w:ascii="Times New Roman" w:eastAsiaTheme="minorEastAsia" w:hAnsi="Times New Roman" w:cs="Times New Roman"/>
          <w:sz w:val="28"/>
          <w:szCs w:val="36"/>
          <w:lang w:val="hr-HR"/>
        </w:rPr>
      </w:pPr>
    </w:p>
    <w:p w:rsidR="0083464E" w:rsidRPr="0041296E" w:rsidRDefault="0041296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noProof/>
          <w:sz w:val="28"/>
          <w:szCs w:val="36"/>
          <w:lang w:val="hr-HR"/>
        </w:rPr>
        <w:object w:dxaOrig="1340" w:dyaOrig="1320" w14:anchorId="77EC890B">
          <v:shape id="_x0000_s1330" type="#_x0000_t75" style="position:absolute;margin-left:48.9pt;margin-top:4.25pt;width:133.35pt;height:45.25pt;z-index:251781120;visibility:visible">
            <v:imagedata r:id="rId315" o:title=""/>
          </v:shape>
          <o:OLEObject Type="Embed" ProgID="Equation.3" ShapeID="_x0000_s1330" DrawAspect="Content" ObjectID="_1535526707" r:id="rId316"/>
        </w:object>
      </w:r>
    </w:p>
    <w:p w:rsidR="0083464E" w:rsidRPr="0041296E" w:rsidRDefault="0041296E" w:rsidP="00ED1D7E">
      <w:pPr>
        <w:tabs>
          <w:tab w:val="left" w:pos="2400"/>
        </w:tabs>
        <w:rPr>
          <w:rFonts w:ascii="Times New Roman" w:eastAsiaTheme="minorEastAsia" w:hAnsi="Times New Roman" w:cs="Times New Roman"/>
          <w:sz w:val="28"/>
          <w:szCs w:val="36"/>
          <w:lang w:val="hr-HR"/>
        </w:rPr>
      </w:pPr>
      <m:oMath>
        <m:sSub>
          <m:sSubPr>
            <m:ctrlPr>
              <w:rPr>
                <w:rFonts w:ascii="Cambria Math" w:eastAsiaTheme="minorEastAsia" w:hAnsi="Cambria Math" w:cs="Times New Roman"/>
                <w:i/>
                <w:sz w:val="28"/>
                <w:szCs w:val="36"/>
                <w:lang w:val="hr-HR"/>
              </w:rPr>
            </m:ctrlPr>
          </m:sSubPr>
          <m:e>
            <m:r>
              <w:rPr>
                <w:rFonts w:ascii="Cambria Math" w:eastAsiaTheme="minorEastAsia" w:hAnsi="Cambria Math" w:cs="Times New Roman"/>
                <w:sz w:val="28"/>
                <w:szCs w:val="36"/>
                <w:lang w:val="hr-HR"/>
              </w:rPr>
              <m:t>m</m:t>
            </m:r>
          </m:e>
          <m:sub>
            <m:r>
              <w:rPr>
                <w:rFonts w:ascii="Cambria Math" w:eastAsiaTheme="minorEastAsia" w:hAnsi="Cambria Math" w:cs="Times New Roman"/>
                <w:sz w:val="28"/>
                <w:szCs w:val="36"/>
                <w:lang w:val="hr-HR"/>
              </w:rPr>
              <m:t>ij</m:t>
            </m:r>
          </m:sub>
        </m:sSub>
      </m:oMath>
      <w:r w:rsidR="00614C6C" w:rsidRPr="0041296E">
        <w:rPr>
          <w:rFonts w:ascii="Times New Roman" w:eastAsiaTheme="minorEastAsia" w:hAnsi="Times New Roman" w:cs="Times New Roman"/>
          <w:sz w:val="28"/>
          <w:szCs w:val="36"/>
          <w:lang w:val="hr-HR"/>
        </w:rPr>
        <w:t xml:space="preserve"> – originalne frekvencije (empirijske)</w:t>
      </w:r>
    </w:p>
    <w:p w:rsidR="00614C6C" w:rsidRPr="0041296E" w:rsidRDefault="0041296E" w:rsidP="00ED1D7E">
      <w:pPr>
        <w:tabs>
          <w:tab w:val="left" w:pos="2400"/>
        </w:tabs>
        <w:rPr>
          <w:rFonts w:ascii="Times New Roman" w:eastAsiaTheme="minorEastAsia" w:hAnsi="Times New Roman" w:cs="Times New Roman"/>
          <w:sz w:val="28"/>
          <w:szCs w:val="36"/>
          <w:lang w:val="hr-HR"/>
        </w:rPr>
      </w:pPr>
      <m:oMath>
        <m:sSub>
          <m:sSubPr>
            <m:ctrlPr>
              <w:rPr>
                <w:rFonts w:ascii="Cambria Math" w:eastAsiaTheme="minorEastAsia" w:hAnsi="Cambria Math" w:cs="Times New Roman"/>
                <w:i/>
                <w:sz w:val="28"/>
                <w:szCs w:val="36"/>
                <w:lang w:val="hr-HR"/>
              </w:rPr>
            </m:ctrlPr>
          </m:sSubPr>
          <m:e>
            <m:r>
              <w:rPr>
                <w:rFonts w:ascii="Cambria Math" w:eastAsiaTheme="minorEastAsia" w:hAnsi="Cambria Math" w:cs="Times New Roman"/>
                <w:sz w:val="28"/>
                <w:szCs w:val="36"/>
                <w:lang w:val="hr-HR"/>
              </w:rPr>
              <m:t>e</m:t>
            </m:r>
          </m:e>
          <m:sub>
            <m:r>
              <w:rPr>
                <w:rFonts w:ascii="Cambria Math" w:eastAsiaTheme="minorEastAsia" w:hAnsi="Cambria Math" w:cs="Times New Roman"/>
                <w:sz w:val="28"/>
                <w:szCs w:val="36"/>
                <w:lang w:val="hr-HR"/>
              </w:rPr>
              <m:t>ij</m:t>
            </m:r>
          </m:sub>
        </m:sSub>
      </m:oMath>
      <w:r w:rsidR="00614C6C" w:rsidRPr="0041296E">
        <w:rPr>
          <w:rFonts w:ascii="Times New Roman" w:eastAsiaTheme="minorEastAsia" w:hAnsi="Times New Roman" w:cs="Times New Roman"/>
          <w:sz w:val="28"/>
          <w:szCs w:val="36"/>
          <w:lang w:val="hr-HR"/>
        </w:rPr>
        <w:t xml:space="preserve"> – očekivane (teorijske) frekvencije koje se izračunavaju pod pretpostavkom da ne postoji zavisnost dvaju obilježja osnovnoga skupa</w:t>
      </w:r>
    </w:p>
    <w:p w:rsidR="00614C6C" w:rsidRPr="0041296E" w:rsidRDefault="0041296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noProof/>
          <w:sz w:val="28"/>
          <w:szCs w:val="36"/>
          <w:lang w:val="hr-HR"/>
        </w:rPr>
        <w:object w:dxaOrig="1340" w:dyaOrig="1320" w14:anchorId="4F2B5430">
          <v:shape id="_x0000_s1332" type="#_x0000_t75" style="position:absolute;margin-left:26.3pt;margin-top:8.8pt;width:82.85pt;height:44.1pt;z-index:251782144;visibility:visible">
            <v:imagedata r:id="rId317" o:title=""/>
          </v:shape>
          <o:OLEObject Type="Embed" ProgID="Equation.3" ShapeID="_x0000_s1332" DrawAspect="Content" ObjectID="_1535526708" r:id="rId318"/>
        </w:object>
      </w:r>
    </w:p>
    <w:p w:rsidR="00614C6C" w:rsidRPr="0041296E" w:rsidRDefault="00614C6C" w:rsidP="00ED1D7E">
      <w:pPr>
        <w:tabs>
          <w:tab w:val="left" w:pos="2400"/>
        </w:tabs>
        <w:rPr>
          <w:rFonts w:ascii="Times New Roman" w:eastAsiaTheme="minorEastAsia" w:hAnsi="Times New Roman" w:cs="Times New Roman"/>
          <w:sz w:val="28"/>
          <w:szCs w:val="36"/>
          <w:lang w:val="hr-HR"/>
        </w:rPr>
      </w:pPr>
    </w:p>
    <w:p w:rsidR="00614C6C" w:rsidRPr="0041296E" w:rsidRDefault="0041296E" w:rsidP="00ED1D7E">
      <w:pPr>
        <w:tabs>
          <w:tab w:val="left" w:pos="2400"/>
        </w:tabs>
        <w:rPr>
          <w:rFonts w:ascii="Times New Roman" w:eastAsiaTheme="minorEastAsia" w:hAnsi="Times New Roman" w:cs="Times New Roman"/>
          <w:sz w:val="28"/>
          <w:szCs w:val="36"/>
          <w:lang w:val="hr-HR"/>
        </w:rPr>
      </w:pPr>
      <m:oMath>
        <m:sSub>
          <m:sSubPr>
            <m:ctrlPr>
              <w:rPr>
                <w:rFonts w:ascii="Cambria Math" w:eastAsiaTheme="minorEastAsia" w:hAnsi="Cambria Math" w:cs="Times New Roman"/>
                <w:i/>
                <w:sz w:val="28"/>
                <w:szCs w:val="36"/>
                <w:lang w:val="hr-HR"/>
              </w:rPr>
            </m:ctrlPr>
          </m:sSubPr>
          <m:e>
            <m:r>
              <w:rPr>
                <w:rFonts w:ascii="Cambria Math" w:eastAsiaTheme="minorEastAsia" w:hAnsi="Cambria Math" w:cs="Times New Roman"/>
                <w:sz w:val="28"/>
                <w:szCs w:val="36"/>
                <w:lang w:val="hr-HR"/>
              </w:rPr>
              <m:t>m</m:t>
            </m:r>
          </m:e>
          <m:sub>
            <m:r>
              <w:rPr>
                <w:rFonts w:ascii="Cambria Math" w:eastAsiaTheme="minorEastAsia" w:hAnsi="Cambria Math" w:cs="Times New Roman"/>
                <w:sz w:val="28"/>
                <w:szCs w:val="36"/>
                <w:lang w:val="hr-HR"/>
              </w:rPr>
              <m:t>i</m:t>
            </m:r>
          </m:sub>
        </m:sSub>
        <m:r>
          <w:rPr>
            <w:rFonts w:ascii="Cambria Math" w:eastAsiaTheme="minorEastAsia" w:hAnsi="Cambria Math" w:cs="Times New Roman"/>
            <w:sz w:val="28"/>
            <w:szCs w:val="36"/>
            <w:lang w:val="hr-HR"/>
          </w:rPr>
          <m:t xml:space="preserve">. </m:t>
        </m:r>
      </m:oMath>
      <w:r w:rsidR="00614C6C" w:rsidRPr="0041296E">
        <w:rPr>
          <w:rFonts w:ascii="Times New Roman" w:eastAsiaTheme="minorEastAsia" w:hAnsi="Times New Roman" w:cs="Times New Roman"/>
          <w:sz w:val="28"/>
          <w:szCs w:val="36"/>
          <w:lang w:val="hr-HR"/>
        </w:rPr>
        <w:t xml:space="preserve"> - marginalna frekvencija i-tog retka</w:t>
      </w:r>
    </w:p>
    <w:p w:rsidR="00614C6C" w:rsidRPr="0041296E" w:rsidRDefault="0041296E" w:rsidP="00ED1D7E">
      <w:pPr>
        <w:tabs>
          <w:tab w:val="left" w:pos="2400"/>
        </w:tabs>
        <w:rPr>
          <w:rFonts w:ascii="Times New Roman" w:eastAsiaTheme="minorEastAsia" w:hAnsi="Times New Roman" w:cs="Times New Roman"/>
          <w:sz w:val="28"/>
          <w:szCs w:val="36"/>
          <w:lang w:val="hr-HR"/>
        </w:rPr>
      </w:pPr>
      <m:oMath>
        <m:sSub>
          <m:sSubPr>
            <m:ctrlPr>
              <w:rPr>
                <w:rFonts w:ascii="Cambria Math" w:eastAsiaTheme="minorEastAsia" w:hAnsi="Cambria Math" w:cs="Times New Roman"/>
                <w:i/>
                <w:sz w:val="28"/>
                <w:szCs w:val="36"/>
                <w:lang w:val="hr-HR"/>
              </w:rPr>
            </m:ctrlPr>
          </m:sSubPr>
          <m:e>
            <m:r>
              <w:rPr>
                <w:rFonts w:ascii="Cambria Math" w:eastAsiaTheme="minorEastAsia" w:hAnsi="Cambria Math" w:cs="Times New Roman"/>
                <w:sz w:val="28"/>
                <w:szCs w:val="36"/>
                <w:lang w:val="hr-HR"/>
              </w:rPr>
              <m:t>m</m:t>
            </m:r>
          </m:e>
          <m:sub>
            <m:r>
              <w:rPr>
                <w:rFonts w:ascii="Cambria Math" w:eastAsiaTheme="minorEastAsia" w:hAnsi="Cambria Math" w:cs="Times New Roman"/>
                <w:sz w:val="28"/>
                <w:szCs w:val="36"/>
                <w:lang w:val="hr-HR"/>
              </w:rPr>
              <m:t>. j</m:t>
            </m:r>
          </m:sub>
        </m:sSub>
      </m:oMath>
      <w:r w:rsidR="00614C6C" w:rsidRPr="0041296E">
        <w:rPr>
          <w:rFonts w:ascii="Times New Roman" w:eastAsiaTheme="minorEastAsia" w:hAnsi="Times New Roman" w:cs="Times New Roman"/>
          <w:sz w:val="28"/>
          <w:szCs w:val="36"/>
          <w:lang w:val="hr-HR"/>
        </w:rPr>
        <w:t xml:space="preserve"> – marginalna frekvencija j-tog stupca</w:t>
      </w:r>
    </w:p>
    <w:p w:rsidR="00614C6C" w:rsidRPr="0041296E" w:rsidRDefault="00614C6C"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n – veličina uzorka</w:t>
      </w:r>
    </w:p>
    <w:p w:rsidR="00614C6C" w:rsidRPr="0041296E" w:rsidRDefault="00614C6C" w:rsidP="00ED1D7E">
      <w:pPr>
        <w:tabs>
          <w:tab w:val="left" w:pos="2400"/>
        </w:tabs>
        <w:rPr>
          <w:rFonts w:ascii="Cambria Math" w:eastAsiaTheme="minorEastAsia" w:hAnsi="Cambria Math" w:cs="Times New Roman"/>
          <w:sz w:val="28"/>
          <w:szCs w:val="36"/>
          <w:lang w:val="hr-HR"/>
        </w:rPr>
      </w:pPr>
      <w:r w:rsidRPr="0041296E">
        <w:rPr>
          <w:rFonts w:ascii="Times New Roman" w:eastAsiaTheme="minorEastAsia" w:hAnsi="Times New Roman" w:cs="Times New Roman"/>
          <w:sz w:val="28"/>
          <w:szCs w:val="36"/>
          <w:lang w:val="hr-HR"/>
        </w:rPr>
        <w:t xml:space="preserve">Navedena veličina uspoređuje se s kritičnom vrijednošću Hi-kvadrata iz tablica. Broj stupnjeva slobode jednak je df = (r-1)  </w:t>
      </w:r>
      <w:r w:rsidRPr="0041296E">
        <w:rPr>
          <w:rFonts w:ascii="Cambria Math" w:eastAsiaTheme="minorEastAsia" w:hAnsi="Cambria Math" w:cs="Times New Roman"/>
          <w:sz w:val="28"/>
          <w:szCs w:val="36"/>
          <w:lang w:val="hr-HR"/>
        </w:rPr>
        <w:t xml:space="preserve">⃘ (c-1) , gdje oznaka r označava broj redaka, a oznaka c broj stupaca u tablici </w:t>
      </w:r>
      <w:r w:rsidR="00FA6CEA" w:rsidRPr="0041296E">
        <w:rPr>
          <w:rFonts w:ascii="Cambria Math" w:eastAsiaTheme="minorEastAsia" w:hAnsi="Cambria Math" w:cs="Times New Roman"/>
          <w:sz w:val="28"/>
          <w:szCs w:val="36"/>
          <w:lang w:val="hr-HR"/>
        </w:rPr>
        <w:t>kontingen</w:t>
      </w:r>
      <w:r w:rsidR="00FA6CEA">
        <w:rPr>
          <w:rFonts w:ascii="Cambria Math" w:eastAsiaTheme="minorEastAsia" w:hAnsi="Cambria Math" w:cs="Times New Roman"/>
          <w:sz w:val="28"/>
          <w:szCs w:val="36"/>
          <w:lang w:val="hr-HR"/>
        </w:rPr>
        <w:t>c</w:t>
      </w:r>
      <w:r w:rsidR="00FA6CEA" w:rsidRPr="0041296E">
        <w:rPr>
          <w:rFonts w:ascii="Cambria Math" w:eastAsiaTheme="minorEastAsia" w:hAnsi="Cambria Math" w:cs="Times New Roman"/>
          <w:sz w:val="28"/>
          <w:szCs w:val="36"/>
          <w:lang w:val="hr-HR"/>
        </w:rPr>
        <w:t>e</w:t>
      </w:r>
      <w:r w:rsidRPr="0041296E">
        <w:rPr>
          <w:rFonts w:ascii="Cambria Math" w:eastAsiaTheme="minorEastAsia" w:hAnsi="Cambria Math" w:cs="Times New Roman"/>
          <w:sz w:val="28"/>
          <w:szCs w:val="36"/>
          <w:lang w:val="hr-HR"/>
        </w:rPr>
        <w:t xml:space="preserve">. </w:t>
      </w:r>
    </w:p>
    <w:p w:rsidR="00614C6C" w:rsidRPr="0041296E" w:rsidRDefault="00614C6C" w:rsidP="00ED1D7E">
      <w:pPr>
        <w:tabs>
          <w:tab w:val="left" w:pos="2400"/>
        </w:tabs>
        <w:rPr>
          <w:rFonts w:ascii="Cambria Math" w:eastAsiaTheme="minorEastAsia" w:hAnsi="Cambria Math" w:cs="Times New Roman"/>
          <w:sz w:val="28"/>
          <w:szCs w:val="36"/>
          <w:lang w:val="hr-HR"/>
        </w:rPr>
      </w:pPr>
      <w:r w:rsidRPr="0041296E">
        <w:rPr>
          <w:rFonts w:ascii="Cambria Math" w:eastAsiaTheme="minorEastAsia" w:hAnsi="Cambria Math" w:cs="Times New Roman"/>
          <w:sz w:val="28"/>
          <w:szCs w:val="36"/>
          <w:lang w:val="hr-HR"/>
        </w:rPr>
        <w:t xml:space="preserve">Ukoliko empirijska vrijednost Hi-kvadrata ne premaši kritičnu vrijednost       Hi-kvadrata iz tablica, prihvaćamo nultu hipotezu kao istinitu, tj. zaključujemo da nema </w:t>
      </w:r>
      <w:r w:rsidR="00FA6CEA" w:rsidRPr="0041296E">
        <w:rPr>
          <w:rFonts w:ascii="Cambria Math" w:eastAsiaTheme="minorEastAsia" w:hAnsi="Cambria Math" w:cs="Times New Roman"/>
          <w:sz w:val="28"/>
          <w:szCs w:val="36"/>
          <w:lang w:val="hr-HR"/>
        </w:rPr>
        <w:t>ovisnosti</w:t>
      </w:r>
      <w:r w:rsidRPr="0041296E">
        <w:rPr>
          <w:rFonts w:ascii="Cambria Math" w:eastAsiaTheme="minorEastAsia" w:hAnsi="Cambria Math" w:cs="Times New Roman"/>
          <w:sz w:val="28"/>
          <w:szCs w:val="36"/>
          <w:lang w:val="hr-HR"/>
        </w:rPr>
        <w:t xml:space="preserve"> obilježja elemenata osnovnoga skupa. U drugom slučaju, ako vrijednost empirijskoga Hi-kvadrata premaši kritičnu vrijednost prihvaćamo alternativnu hipotezu, tj. zaključujemo da postoji zavisnost dvaju obilježja elemenata osnovnoga skupa. Tabela iz koje se izračunava vrijednost Hi-kvadrata naziva se tabelom kontingence. </w:t>
      </w:r>
    </w:p>
    <w:p w:rsidR="00614C6C" w:rsidRPr="0041296E" w:rsidRDefault="00614C6C" w:rsidP="00ED1D7E">
      <w:pPr>
        <w:tabs>
          <w:tab w:val="left" w:pos="2400"/>
        </w:tabs>
        <w:rPr>
          <w:rFonts w:ascii="Cambria Math" w:eastAsiaTheme="minorEastAsia" w:hAnsi="Cambria Math" w:cs="Times New Roman"/>
          <w:sz w:val="28"/>
          <w:szCs w:val="36"/>
          <w:lang w:val="hr-HR"/>
        </w:rPr>
      </w:pPr>
      <w:r w:rsidRPr="0041296E">
        <w:rPr>
          <w:rFonts w:ascii="Cambria Math" w:eastAsiaTheme="minorEastAsia" w:hAnsi="Cambria Math" w:cs="Times New Roman"/>
          <w:sz w:val="28"/>
          <w:szCs w:val="36"/>
          <w:lang w:val="hr-HR"/>
        </w:rPr>
        <w:t xml:space="preserve">Hi-kvadrat testom ustanovljava se samo vjerojatnost povezanosti dviju varijabli, ali ne i visina povezanosti. Aproksimativnu visinu povezanosti možemo ustanoviti pomoću </w:t>
      </w:r>
      <w:r w:rsidRPr="0041296E">
        <w:rPr>
          <w:rFonts w:ascii="Cambria Math" w:eastAsiaTheme="minorEastAsia" w:hAnsi="Cambria Math" w:cs="Times New Roman"/>
          <w:i/>
          <w:sz w:val="28"/>
          <w:szCs w:val="36"/>
          <w:lang w:val="hr-HR"/>
        </w:rPr>
        <w:t>Pearsonovoga koeficijenta kontingence</w:t>
      </w:r>
      <w:r w:rsidRPr="0041296E">
        <w:rPr>
          <w:rFonts w:ascii="Cambria Math" w:eastAsiaTheme="minorEastAsia" w:hAnsi="Cambria Math" w:cs="Times New Roman"/>
          <w:sz w:val="28"/>
          <w:szCs w:val="36"/>
          <w:lang w:val="hr-HR"/>
        </w:rPr>
        <w:t xml:space="preserve">. </w:t>
      </w:r>
    </w:p>
    <w:p w:rsidR="00614C6C" w:rsidRPr="0041296E" w:rsidRDefault="0041296E"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noProof/>
          <w:sz w:val="28"/>
          <w:szCs w:val="36"/>
          <w:lang w:val="hr-HR"/>
        </w:rPr>
        <w:object w:dxaOrig="1340" w:dyaOrig="1320" w14:anchorId="2FF07E2F">
          <v:shape id="_x0000_s1333" type="#_x0000_t75" style="position:absolute;margin-left:80.55pt;margin-top:1.6pt;width:75.85pt;height:43.65pt;z-index:251783168;visibility:visible">
            <v:imagedata r:id="rId319" o:title=""/>
          </v:shape>
          <o:OLEObject Type="Embed" ProgID="Equation.3" ShapeID="_x0000_s1333" DrawAspect="Content" ObjectID="_1535526709" r:id="rId320"/>
        </w:object>
      </w:r>
    </w:p>
    <w:p w:rsidR="00614C6C" w:rsidRPr="0041296E" w:rsidRDefault="00614C6C" w:rsidP="00ED1D7E">
      <w:pPr>
        <w:tabs>
          <w:tab w:val="left" w:pos="2400"/>
        </w:tabs>
        <w:rPr>
          <w:rFonts w:ascii="Times New Roman" w:eastAsiaTheme="minorEastAsia" w:hAnsi="Times New Roman" w:cs="Times New Roman"/>
          <w:sz w:val="28"/>
          <w:szCs w:val="36"/>
          <w:lang w:val="hr-HR"/>
        </w:rPr>
      </w:pPr>
    </w:p>
    <w:p w:rsidR="00614C6C" w:rsidRPr="0041296E" w:rsidRDefault="00F16A0F"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Najmanja vrijednost koeficijenta kontingence iznosi nula. </w:t>
      </w:r>
    </w:p>
    <w:p w:rsidR="00F16A0F" w:rsidRPr="0041296E" w:rsidRDefault="00F16A0F"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Hi-kvadrat test može se izvoditi samo s apsolutnim frekvencijama. To znači da nije dopušteno rabiti postotke ili bilo koje druge izvedene veličine. Zbroj originalnih frekvencija uvijek mora biti jednak zbroju očekivanih frekvencija jer se Hi-kvadrat </w:t>
      </w:r>
      <w:r w:rsidRPr="0041296E">
        <w:rPr>
          <w:rFonts w:ascii="Times New Roman" w:eastAsiaTheme="minorEastAsia" w:hAnsi="Times New Roman" w:cs="Times New Roman"/>
          <w:sz w:val="28"/>
          <w:szCs w:val="36"/>
          <w:lang w:val="hr-HR"/>
        </w:rPr>
        <w:lastRenderedPageBreak/>
        <w:t xml:space="preserve">testom testira raspored frekvencija unutar tabele kontingence ne dirajući u njihove zbrojeve. </w:t>
      </w:r>
    </w:p>
    <w:p w:rsidR="00F16A0F" w:rsidRPr="0041296E" w:rsidRDefault="007E187A"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Ovdje također vrijedi pravilo da očekivane frekvencije ne smiju biti po volji male. Uobičajeno je kod tabela kontingence, ako postoje više od dvije </w:t>
      </w:r>
      <w:r w:rsidR="00FA6CEA">
        <w:rPr>
          <w:rFonts w:ascii="Times New Roman" w:eastAsiaTheme="minorEastAsia" w:hAnsi="Times New Roman" w:cs="Times New Roman"/>
          <w:sz w:val="28"/>
          <w:szCs w:val="36"/>
          <w:lang w:val="hr-HR"/>
        </w:rPr>
        <w:t>ć</w:t>
      </w:r>
      <w:bookmarkStart w:id="0" w:name="_GoBack"/>
      <w:bookmarkEnd w:id="0"/>
      <w:r w:rsidRPr="0041296E">
        <w:rPr>
          <w:rFonts w:ascii="Times New Roman" w:eastAsiaTheme="minorEastAsia" w:hAnsi="Times New Roman" w:cs="Times New Roman"/>
          <w:sz w:val="28"/>
          <w:szCs w:val="36"/>
          <w:lang w:val="hr-HR"/>
        </w:rPr>
        <w:t xml:space="preserve">elije da ne smije biti više od 20% </w:t>
      </w:r>
      <w:r w:rsidR="00FA6CEA" w:rsidRPr="0041296E">
        <w:rPr>
          <w:rFonts w:ascii="Times New Roman" w:eastAsiaTheme="minorEastAsia" w:hAnsi="Times New Roman" w:cs="Times New Roman"/>
          <w:sz w:val="28"/>
          <w:szCs w:val="36"/>
          <w:lang w:val="hr-HR"/>
        </w:rPr>
        <w:t>očekivanih</w:t>
      </w:r>
      <w:r w:rsidRPr="0041296E">
        <w:rPr>
          <w:rFonts w:ascii="Times New Roman" w:eastAsiaTheme="minorEastAsia" w:hAnsi="Times New Roman" w:cs="Times New Roman"/>
          <w:sz w:val="28"/>
          <w:szCs w:val="36"/>
          <w:lang w:val="hr-HR"/>
        </w:rPr>
        <w:t xml:space="preserve"> frekvencija koje su manje od 5. </w:t>
      </w:r>
    </w:p>
    <w:p w:rsidR="007E187A" w:rsidRPr="0041296E" w:rsidRDefault="007E187A" w:rsidP="00ED1D7E">
      <w:pPr>
        <w:tabs>
          <w:tab w:val="left" w:pos="2400"/>
        </w:tabs>
        <w:rPr>
          <w:rFonts w:ascii="Times New Roman" w:eastAsiaTheme="minorEastAsia" w:hAnsi="Times New Roman" w:cs="Times New Roman"/>
          <w:sz w:val="28"/>
          <w:szCs w:val="36"/>
          <w:lang w:val="hr-HR"/>
        </w:rPr>
      </w:pPr>
      <w:r w:rsidRPr="0041296E">
        <w:rPr>
          <w:rFonts w:ascii="Times New Roman" w:eastAsiaTheme="minorEastAsia" w:hAnsi="Times New Roman" w:cs="Times New Roman"/>
          <w:sz w:val="28"/>
          <w:szCs w:val="36"/>
          <w:lang w:val="hr-HR"/>
        </w:rPr>
        <w:t xml:space="preserve">Ukoliko je broj stupnjeva slobode veći od 1, potrebito je da 20% ćelija ima očekivane frekvencije manje od 5, a ni jednu očekivanu frekvenciju manju od 1. </w:t>
      </w:r>
    </w:p>
    <w:p w:rsidR="007E187A" w:rsidRPr="0041296E" w:rsidRDefault="007E187A" w:rsidP="00ED1D7E">
      <w:pPr>
        <w:tabs>
          <w:tab w:val="left" w:pos="2400"/>
        </w:tabs>
        <w:rPr>
          <w:rFonts w:ascii="Times New Roman" w:eastAsiaTheme="minorEastAsia" w:hAnsi="Times New Roman" w:cs="Times New Roman"/>
          <w:sz w:val="28"/>
          <w:szCs w:val="36"/>
          <w:lang w:val="hr-HR"/>
        </w:rPr>
      </w:pPr>
    </w:p>
    <w:sectPr w:rsidR="007E187A" w:rsidRPr="0041296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2F9" w:rsidRDefault="00D462F9" w:rsidP="00125FA2">
      <w:pPr>
        <w:spacing w:after="0" w:line="240" w:lineRule="auto"/>
      </w:pPr>
      <w:r>
        <w:separator/>
      </w:r>
    </w:p>
  </w:endnote>
  <w:endnote w:type="continuationSeparator" w:id="0">
    <w:p w:rsidR="00D462F9" w:rsidRDefault="00D462F9" w:rsidP="0012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2F9" w:rsidRDefault="00D462F9" w:rsidP="00125FA2">
      <w:pPr>
        <w:spacing w:after="0" w:line="240" w:lineRule="auto"/>
      </w:pPr>
      <w:r>
        <w:separator/>
      </w:r>
    </w:p>
  </w:footnote>
  <w:footnote w:type="continuationSeparator" w:id="0">
    <w:p w:rsidR="00D462F9" w:rsidRDefault="00D462F9" w:rsidP="00125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F7839"/>
    <w:multiLevelType w:val="hybridMultilevel"/>
    <w:tmpl w:val="07E2D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832"/>
    <w:rsid w:val="00023415"/>
    <w:rsid w:val="00047CB8"/>
    <w:rsid w:val="000740DA"/>
    <w:rsid w:val="000C2A99"/>
    <w:rsid w:val="000E11A9"/>
    <w:rsid w:val="00110C13"/>
    <w:rsid w:val="001110B2"/>
    <w:rsid w:val="00120839"/>
    <w:rsid w:val="00125FA2"/>
    <w:rsid w:val="001408A4"/>
    <w:rsid w:val="001467F9"/>
    <w:rsid w:val="00150C5C"/>
    <w:rsid w:val="00160D2C"/>
    <w:rsid w:val="0016282D"/>
    <w:rsid w:val="00172093"/>
    <w:rsid w:val="00180A4B"/>
    <w:rsid w:val="0019061D"/>
    <w:rsid w:val="001946DF"/>
    <w:rsid w:val="001A55EF"/>
    <w:rsid w:val="00225BE2"/>
    <w:rsid w:val="00234A37"/>
    <w:rsid w:val="002357FE"/>
    <w:rsid w:val="00267440"/>
    <w:rsid w:val="00285DD3"/>
    <w:rsid w:val="002B40C6"/>
    <w:rsid w:val="002D44D9"/>
    <w:rsid w:val="00300143"/>
    <w:rsid w:val="00326EA7"/>
    <w:rsid w:val="00327386"/>
    <w:rsid w:val="0035100A"/>
    <w:rsid w:val="00392777"/>
    <w:rsid w:val="00397837"/>
    <w:rsid w:val="003A3C93"/>
    <w:rsid w:val="003B4B5D"/>
    <w:rsid w:val="003E43E8"/>
    <w:rsid w:val="0041296E"/>
    <w:rsid w:val="00441BC3"/>
    <w:rsid w:val="00481F49"/>
    <w:rsid w:val="004A6B49"/>
    <w:rsid w:val="004C0482"/>
    <w:rsid w:val="00530D66"/>
    <w:rsid w:val="00533303"/>
    <w:rsid w:val="00537793"/>
    <w:rsid w:val="00537B07"/>
    <w:rsid w:val="0054083C"/>
    <w:rsid w:val="005734F0"/>
    <w:rsid w:val="005834E4"/>
    <w:rsid w:val="005D3CC7"/>
    <w:rsid w:val="00614C6C"/>
    <w:rsid w:val="006161D3"/>
    <w:rsid w:val="00642E9E"/>
    <w:rsid w:val="00644CD8"/>
    <w:rsid w:val="006520FF"/>
    <w:rsid w:val="00662AEE"/>
    <w:rsid w:val="006A0A05"/>
    <w:rsid w:val="006C08EC"/>
    <w:rsid w:val="0072351D"/>
    <w:rsid w:val="007252C3"/>
    <w:rsid w:val="0075475C"/>
    <w:rsid w:val="00754863"/>
    <w:rsid w:val="00767F3D"/>
    <w:rsid w:val="00792891"/>
    <w:rsid w:val="00796EC7"/>
    <w:rsid w:val="007E187A"/>
    <w:rsid w:val="007F7540"/>
    <w:rsid w:val="0083464E"/>
    <w:rsid w:val="00836832"/>
    <w:rsid w:val="00852AD9"/>
    <w:rsid w:val="008703B7"/>
    <w:rsid w:val="00874959"/>
    <w:rsid w:val="008B6D34"/>
    <w:rsid w:val="008C30C2"/>
    <w:rsid w:val="008F5ED1"/>
    <w:rsid w:val="00907EBC"/>
    <w:rsid w:val="00962268"/>
    <w:rsid w:val="00991E23"/>
    <w:rsid w:val="0099787D"/>
    <w:rsid w:val="009A2736"/>
    <w:rsid w:val="009A382D"/>
    <w:rsid w:val="009A78E8"/>
    <w:rsid w:val="009B083D"/>
    <w:rsid w:val="009F16DE"/>
    <w:rsid w:val="00A0384D"/>
    <w:rsid w:val="00A25990"/>
    <w:rsid w:val="00A62D52"/>
    <w:rsid w:val="00AD5C5E"/>
    <w:rsid w:val="00B112BC"/>
    <w:rsid w:val="00B55766"/>
    <w:rsid w:val="00B627DA"/>
    <w:rsid w:val="00B72105"/>
    <w:rsid w:val="00B77D59"/>
    <w:rsid w:val="00BC6744"/>
    <w:rsid w:val="00C12E19"/>
    <w:rsid w:val="00C227D1"/>
    <w:rsid w:val="00C84F87"/>
    <w:rsid w:val="00CA2331"/>
    <w:rsid w:val="00CA5F86"/>
    <w:rsid w:val="00CB120E"/>
    <w:rsid w:val="00CD6B8D"/>
    <w:rsid w:val="00CE59B3"/>
    <w:rsid w:val="00D267CA"/>
    <w:rsid w:val="00D462F9"/>
    <w:rsid w:val="00D67CF2"/>
    <w:rsid w:val="00D7438B"/>
    <w:rsid w:val="00D747E1"/>
    <w:rsid w:val="00D870C7"/>
    <w:rsid w:val="00D97083"/>
    <w:rsid w:val="00DF0CA7"/>
    <w:rsid w:val="00DF2A06"/>
    <w:rsid w:val="00E066A9"/>
    <w:rsid w:val="00E33255"/>
    <w:rsid w:val="00E33441"/>
    <w:rsid w:val="00EA6B63"/>
    <w:rsid w:val="00ED1D7E"/>
    <w:rsid w:val="00ED5985"/>
    <w:rsid w:val="00EF709C"/>
    <w:rsid w:val="00F16A0F"/>
    <w:rsid w:val="00F76451"/>
    <w:rsid w:val="00F84AF9"/>
    <w:rsid w:val="00FA6CEA"/>
    <w:rsid w:val="00FE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4"/>
    <o:shapelayout v:ext="edit">
      <o:idmap v:ext="edit" data="1"/>
    </o:shapelayout>
  </w:shapeDefaults>
  <w:decimalSymbol w:val=","/>
  <w:listSeparator w:val=";"/>
  <w15:docId w15:val="{B47AFBE0-CA7D-4E24-AB5C-29F23A39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84D"/>
    <w:rPr>
      <w:color w:val="808080"/>
    </w:rPr>
  </w:style>
  <w:style w:type="paragraph" w:styleId="BalloonText">
    <w:name w:val="Balloon Text"/>
    <w:basedOn w:val="Normal"/>
    <w:link w:val="BalloonTextChar"/>
    <w:uiPriority w:val="99"/>
    <w:semiHidden/>
    <w:unhideWhenUsed/>
    <w:rsid w:val="00A0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84D"/>
    <w:rPr>
      <w:rFonts w:ascii="Tahoma" w:hAnsi="Tahoma" w:cs="Tahoma"/>
      <w:sz w:val="16"/>
      <w:szCs w:val="16"/>
    </w:rPr>
  </w:style>
  <w:style w:type="paragraph" w:styleId="ListParagraph">
    <w:name w:val="List Paragraph"/>
    <w:basedOn w:val="Normal"/>
    <w:uiPriority w:val="34"/>
    <w:qFormat/>
    <w:rsid w:val="00A62D52"/>
    <w:pPr>
      <w:ind w:left="720"/>
      <w:contextualSpacing/>
    </w:pPr>
  </w:style>
  <w:style w:type="paragraph" w:styleId="Header">
    <w:name w:val="header"/>
    <w:basedOn w:val="Normal"/>
    <w:link w:val="HeaderChar"/>
    <w:uiPriority w:val="99"/>
    <w:unhideWhenUsed/>
    <w:rsid w:val="00125FA2"/>
    <w:pPr>
      <w:tabs>
        <w:tab w:val="center" w:pos="4703"/>
        <w:tab w:val="right" w:pos="9406"/>
      </w:tabs>
      <w:spacing w:after="0" w:line="240" w:lineRule="auto"/>
    </w:pPr>
  </w:style>
  <w:style w:type="character" w:customStyle="1" w:styleId="HeaderChar">
    <w:name w:val="Header Char"/>
    <w:basedOn w:val="DefaultParagraphFont"/>
    <w:link w:val="Header"/>
    <w:uiPriority w:val="99"/>
    <w:rsid w:val="00125FA2"/>
  </w:style>
  <w:style w:type="paragraph" w:styleId="Footer">
    <w:name w:val="footer"/>
    <w:basedOn w:val="Normal"/>
    <w:link w:val="FooterChar"/>
    <w:uiPriority w:val="99"/>
    <w:unhideWhenUsed/>
    <w:rsid w:val="00125FA2"/>
    <w:pPr>
      <w:tabs>
        <w:tab w:val="center" w:pos="4703"/>
        <w:tab w:val="right" w:pos="9406"/>
      </w:tabs>
      <w:spacing w:after="0" w:line="240" w:lineRule="auto"/>
    </w:pPr>
  </w:style>
  <w:style w:type="character" w:customStyle="1" w:styleId="FooterChar">
    <w:name w:val="Footer Char"/>
    <w:basedOn w:val="DefaultParagraphFont"/>
    <w:link w:val="Footer"/>
    <w:uiPriority w:val="99"/>
    <w:rsid w:val="00125FA2"/>
  </w:style>
  <w:style w:type="paragraph" w:styleId="NormalWeb">
    <w:name w:val="Normal (Web)"/>
    <w:basedOn w:val="Normal"/>
    <w:uiPriority w:val="99"/>
    <w:unhideWhenUsed/>
    <w:rsid w:val="001946DF"/>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B77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30914">
      <w:bodyDiv w:val="1"/>
      <w:marLeft w:val="0"/>
      <w:marRight w:val="0"/>
      <w:marTop w:val="0"/>
      <w:marBottom w:val="0"/>
      <w:divBdr>
        <w:top w:val="none" w:sz="0" w:space="0" w:color="auto"/>
        <w:left w:val="none" w:sz="0" w:space="0" w:color="auto"/>
        <w:bottom w:val="none" w:sz="0" w:space="0" w:color="auto"/>
        <w:right w:val="none" w:sz="0" w:space="0" w:color="auto"/>
      </w:divBdr>
    </w:div>
    <w:div w:id="20839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2.bin"/><Relationship Id="rId303" Type="http://schemas.openxmlformats.org/officeDocument/2006/relationships/oleObject" Target="embeddings/oleObject144.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image" Target="media/image96.wmf"/><Relationship Id="rId205" Type="http://schemas.openxmlformats.org/officeDocument/2006/relationships/oleObject" Target="embeddings/oleObject95.bin"/><Relationship Id="rId226" Type="http://schemas.openxmlformats.org/officeDocument/2006/relationships/image" Target="media/image114.wmf"/><Relationship Id="rId247" Type="http://schemas.openxmlformats.org/officeDocument/2006/relationships/oleObject" Target="embeddings/oleObject116.bin"/><Relationship Id="rId107" Type="http://schemas.openxmlformats.org/officeDocument/2006/relationships/oleObject" Target="embeddings/oleObject48.bin"/><Relationship Id="rId268" Type="http://schemas.openxmlformats.org/officeDocument/2006/relationships/image" Target="media/image135.wmf"/><Relationship Id="rId289" Type="http://schemas.openxmlformats.org/officeDocument/2006/relationships/oleObject" Target="embeddings/oleObject137.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2.bin"/><Relationship Id="rId128" Type="http://schemas.openxmlformats.org/officeDocument/2006/relationships/image" Target="media/image63.wmf"/><Relationship Id="rId149" Type="http://schemas.openxmlformats.org/officeDocument/2006/relationships/oleObject" Target="embeddings/oleObject69.bin"/><Relationship Id="rId314" Type="http://schemas.openxmlformats.org/officeDocument/2006/relationships/oleObject" Target="embeddings/oleObject149.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9.wmf"/><Relationship Id="rId181" Type="http://schemas.openxmlformats.org/officeDocument/2006/relationships/image" Target="media/image90.wmf"/><Relationship Id="rId216" Type="http://schemas.openxmlformats.org/officeDocument/2006/relationships/image" Target="media/image109.wmf"/><Relationship Id="rId237" Type="http://schemas.openxmlformats.org/officeDocument/2006/relationships/oleObject" Target="embeddings/oleObject111.bin"/><Relationship Id="rId258" Type="http://schemas.openxmlformats.org/officeDocument/2006/relationships/image" Target="media/image130.wmf"/><Relationship Id="rId279" Type="http://schemas.openxmlformats.org/officeDocument/2006/relationships/oleObject" Target="embeddings/oleObject132.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8.wmf"/><Relationship Id="rId139" Type="http://schemas.openxmlformats.org/officeDocument/2006/relationships/oleObject" Target="embeddings/oleObject64.bin"/><Relationship Id="rId290" Type="http://schemas.openxmlformats.org/officeDocument/2006/relationships/image" Target="media/image146.wmf"/><Relationship Id="rId304" Type="http://schemas.openxmlformats.org/officeDocument/2006/relationships/image" Target="media/image153.wmf"/><Relationship Id="rId85" Type="http://schemas.openxmlformats.org/officeDocument/2006/relationships/oleObject" Target="embeddings/oleObject37.bin"/><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oleObject" Target="embeddings/oleObject89.bin"/><Relationship Id="rId206" Type="http://schemas.openxmlformats.org/officeDocument/2006/relationships/image" Target="media/image104.wmf"/><Relationship Id="rId227" Type="http://schemas.openxmlformats.org/officeDocument/2006/relationships/oleObject" Target="embeddings/oleObject106.bin"/><Relationship Id="rId248" Type="http://schemas.openxmlformats.org/officeDocument/2006/relationships/image" Target="media/image125.wmf"/><Relationship Id="rId269" Type="http://schemas.openxmlformats.org/officeDocument/2006/relationships/oleObject" Target="embeddings/oleObject127.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59.bin"/><Relationship Id="rId280" Type="http://schemas.openxmlformats.org/officeDocument/2006/relationships/image" Target="media/image141.wmf"/><Relationship Id="rId315" Type="http://schemas.openxmlformats.org/officeDocument/2006/relationships/image" Target="media/image159.wmf"/><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oleObject" Target="embeddings/oleObject85.bin"/><Relationship Id="rId217" Type="http://schemas.openxmlformats.org/officeDocument/2006/relationships/oleObject" Target="embeddings/oleObject101.bin"/><Relationship Id="rId6" Type="http://schemas.openxmlformats.org/officeDocument/2006/relationships/footnotes" Target="footnotes.xml"/><Relationship Id="rId238" Type="http://schemas.openxmlformats.org/officeDocument/2006/relationships/image" Target="media/image120.wmf"/><Relationship Id="rId259" Type="http://schemas.openxmlformats.org/officeDocument/2006/relationships/oleObject" Target="embeddings/oleObject122.bin"/><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image" Target="media/image136.wmf"/><Relationship Id="rId291" Type="http://schemas.openxmlformats.org/officeDocument/2006/relationships/oleObject" Target="embeddings/oleObject138.bin"/><Relationship Id="rId305" Type="http://schemas.openxmlformats.org/officeDocument/2006/relationships/oleObject" Target="embeddings/oleObject145.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image" Target="media/image85.wmf"/><Relationship Id="rId193" Type="http://schemas.openxmlformats.org/officeDocument/2006/relationships/image" Target="media/image97.png"/><Relationship Id="rId207" Type="http://schemas.openxmlformats.org/officeDocument/2006/relationships/oleObject" Target="embeddings/oleObject96.bin"/><Relationship Id="rId228" Type="http://schemas.openxmlformats.org/officeDocument/2006/relationships/image" Target="media/image115.wmf"/><Relationship Id="rId249" Type="http://schemas.openxmlformats.org/officeDocument/2006/relationships/oleObject" Target="embeddings/oleObject117.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image" Target="media/image131.wmf"/><Relationship Id="rId281" Type="http://schemas.openxmlformats.org/officeDocument/2006/relationships/oleObject" Target="embeddings/oleObject133.bin"/><Relationship Id="rId316" Type="http://schemas.openxmlformats.org/officeDocument/2006/relationships/oleObject" Target="embeddings/oleObject150.bin"/><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oleObject" Target="embeddings/oleObject43.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image" Target="media/image91.wmf"/><Relationship Id="rId218" Type="http://schemas.openxmlformats.org/officeDocument/2006/relationships/image" Target="media/image110.wmf"/><Relationship Id="rId239" Type="http://schemas.openxmlformats.org/officeDocument/2006/relationships/oleObject" Target="embeddings/oleObject112.bin"/><Relationship Id="rId250" Type="http://schemas.openxmlformats.org/officeDocument/2006/relationships/image" Target="media/image126.wmf"/><Relationship Id="rId271" Type="http://schemas.openxmlformats.org/officeDocument/2006/relationships/oleObject" Target="embeddings/oleObject128.bin"/><Relationship Id="rId292" Type="http://schemas.openxmlformats.org/officeDocument/2006/relationships/image" Target="media/image147.wmf"/><Relationship Id="rId306" Type="http://schemas.openxmlformats.org/officeDocument/2006/relationships/image" Target="media/image154.wmf"/><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8.bin"/><Relationship Id="rId110" Type="http://schemas.openxmlformats.org/officeDocument/2006/relationships/image" Target="media/image54.wmf"/><Relationship Id="rId131" Type="http://schemas.openxmlformats.org/officeDocument/2006/relationships/oleObject" Target="embeddings/oleObject60.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8.wmf"/><Relationship Id="rId208" Type="http://schemas.openxmlformats.org/officeDocument/2006/relationships/image" Target="media/image105.wmf"/><Relationship Id="rId229" Type="http://schemas.openxmlformats.org/officeDocument/2006/relationships/oleObject" Target="embeddings/oleObject107.bin"/><Relationship Id="rId19" Type="http://schemas.openxmlformats.org/officeDocument/2006/relationships/oleObject" Target="embeddings/oleObject6.bin"/><Relationship Id="rId224" Type="http://schemas.openxmlformats.org/officeDocument/2006/relationships/image" Target="media/image113.wmf"/><Relationship Id="rId240" Type="http://schemas.openxmlformats.org/officeDocument/2006/relationships/image" Target="media/image121.wmf"/><Relationship Id="rId245" Type="http://schemas.openxmlformats.org/officeDocument/2006/relationships/oleObject" Target="embeddings/oleObject115.bin"/><Relationship Id="rId261" Type="http://schemas.openxmlformats.org/officeDocument/2006/relationships/oleObject" Target="embeddings/oleObject123.bin"/><Relationship Id="rId266" Type="http://schemas.openxmlformats.org/officeDocument/2006/relationships/image" Target="media/image134.wmf"/><Relationship Id="rId287" Type="http://schemas.openxmlformats.org/officeDocument/2006/relationships/oleObject" Target="embeddings/oleObject13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282" Type="http://schemas.openxmlformats.org/officeDocument/2006/relationships/image" Target="media/image142.wmf"/><Relationship Id="rId312" Type="http://schemas.openxmlformats.org/officeDocument/2006/relationships/oleObject" Target="embeddings/oleObject148.bin"/><Relationship Id="rId317" Type="http://schemas.openxmlformats.org/officeDocument/2006/relationships/image" Target="media/image160.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oleObject" Target="embeddings/oleObject86.bin"/><Relationship Id="rId189" Type="http://schemas.openxmlformats.org/officeDocument/2006/relationships/oleObject" Target="embeddings/oleObject88.bin"/><Relationship Id="rId219" Type="http://schemas.openxmlformats.org/officeDocument/2006/relationships/oleObject" Target="embeddings/oleObject102.bin"/><Relationship Id="rId3" Type="http://schemas.openxmlformats.org/officeDocument/2006/relationships/styles" Target="styles.xml"/><Relationship Id="rId214" Type="http://schemas.openxmlformats.org/officeDocument/2006/relationships/image" Target="media/image108.wmf"/><Relationship Id="rId230" Type="http://schemas.openxmlformats.org/officeDocument/2006/relationships/image" Target="media/image116.wmf"/><Relationship Id="rId235" Type="http://schemas.openxmlformats.org/officeDocument/2006/relationships/oleObject" Target="embeddings/oleObject110.bin"/><Relationship Id="rId251" Type="http://schemas.openxmlformats.org/officeDocument/2006/relationships/oleObject" Target="embeddings/oleObject118.bin"/><Relationship Id="rId256" Type="http://schemas.openxmlformats.org/officeDocument/2006/relationships/image" Target="media/image129.wmf"/><Relationship Id="rId277" Type="http://schemas.openxmlformats.org/officeDocument/2006/relationships/oleObject" Target="embeddings/oleObject131.bin"/><Relationship Id="rId298" Type="http://schemas.openxmlformats.org/officeDocument/2006/relationships/image" Target="media/image150.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png"/><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72" Type="http://schemas.openxmlformats.org/officeDocument/2006/relationships/image" Target="media/image137.wmf"/><Relationship Id="rId293" Type="http://schemas.openxmlformats.org/officeDocument/2006/relationships/oleObject" Target="embeddings/oleObject139.bin"/><Relationship Id="rId302" Type="http://schemas.openxmlformats.org/officeDocument/2006/relationships/image" Target="media/image152.wmf"/><Relationship Id="rId307" Type="http://schemas.openxmlformats.org/officeDocument/2006/relationships/oleObject" Target="embeddings/oleObject146.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image" Target="media/image89.wmf"/><Relationship Id="rId195" Type="http://schemas.openxmlformats.org/officeDocument/2006/relationships/oleObject" Target="embeddings/oleObject90.bin"/><Relationship Id="rId209" Type="http://schemas.openxmlformats.org/officeDocument/2006/relationships/oleObject" Target="embeddings/oleObject97.bin"/><Relationship Id="rId190" Type="http://schemas.openxmlformats.org/officeDocument/2006/relationships/image" Target="media/image95.wmf"/><Relationship Id="rId204" Type="http://schemas.openxmlformats.org/officeDocument/2006/relationships/image" Target="media/image103.wmf"/><Relationship Id="rId220" Type="http://schemas.openxmlformats.org/officeDocument/2006/relationships/image" Target="media/image111.wmf"/><Relationship Id="rId225" Type="http://schemas.openxmlformats.org/officeDocument/2006/relationships/oleObject" Target="embeddings/oleObject105.bin"/><Relationship Id="rId241" Type="http://schemas.openxmlformats.org/officeDocument/2006/relationships/oleObject" Target="embeddings/oleObject113.bin"/><Relationship Id="rId246" Type="http://schemas.openxmlformats.org/officeDocument/2006/relationships/image" Target="media/image124.wmf"/><Relationship Id="rId267" Type="http://schemas.openxmlformats.org/officeDocument/2006/relationships/oleObject" Target="embeddings/oleObject126.bin"/><Relationship Id="rId288" Type="http://schemas.openxmlformats.org/officeDocument/2006/relationships/image" Target="media/image145.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image" Target="media/image52.wmf"/><Relationship Id="rId127" Type="http://schemas.openxmlformats.org/officeDocument/2006/relationships/oleObject" Target="embeddings/oleObject58.bin"/><Relationship Id="rId262" Type="http://schemas.openxmlformats.org/officeDocument/2006/relationships/image" Target="media/image132.wmf"/><Relationship Id="rId283" Type="http://schemas.openxmlformats.org/officeDocument/2006/relationships/oleObject" Target="embeddings/oleObject134.bin"/><Relationship Id="rId313" Type="http://schemas.openxmlformats.org/officeDocument/2006/relationships/image" Target="media/image158.wmf"/><Relationship Id="rId318" Type="http://schemas.openxmlformats.org/officeDocument/2006/relationships/oleObject" Target="embeddings/oleObject15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image" Target="media/image92.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4.bin"/><Relationship Id="rId210" Type="http://schemas.openxmlformats.org/officeDocument/2006/relationships/image" Target="media/image106.wmf"/><Relationship Id="rId215" Type="http://schemas.openxmlformats.org/officeDocument/2006/relationships/oleObject" Target="embeddings/oleObject100.bin"/><Relationship Id="rId236" Type="http://schemas.openxmlformats.org/officeDocument/2006/relationships/image" Target="media/image119.wmf"/><Relationship Id="rId257" Type="http://schemas.openxmlformats.org/officeDocument/2006/relationships/oleObject" Target="embeddings/oleObject121.bin"/><Relationship Id="rId278" Type="http://schemas.openxmlformats.org/officeDocument/2006/relationships/image" Target="media/image140.wmf"/><Relationship Id="rId26" Type="http://schemas.openxmlformats.org/officeDocument/2006/relationships/image" Target="media/image10.wmf"/><Relationship Id="rId231" Type="http://schemas.openxmlformats.org/officeDocument/2006/relationships/oleObject" Target="embeddings/oleObject108.bin"/><Relationship Id="rId252" Type="http://schemas.openxmlformats.org/officeDocument/2006/relationships/image" Target="media/image127.wmf"/><Relationship Id="rId273" Type="http://schemas.openxmlformats.org/officeDocument/2006/relationships/oleObject" Target="embeddings/oleObject129.bin"/><Relationship Id="rId294" Type="http://schemas.openxmlformats.org/officeDocument/2006/relationships/image" Target="media/image148.wmf"/><Relationship Id="rId308" Type="http://schemas.openxmlformats.org/officeDocument/2006/relationships/image" Target="media/image155.png"/><Relationship Id="rId47" Type="http://schemas.openxmlformats.org/officeDocument/2006/relationships/image" Target="media/image21.wmf"/><Relationship Id="rId68" Type="http://schemas.openxmlformats.org/officeDocument/2006/relationships/image" Target="media/image32.png"/><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5.wmf"/><Relationship Id="rId221" Type="http://schemas.openxmlformats.org/officeDocument/2006/relationships/oleObject" Target="embeddings/oleObject103.bin"/><Relationship Id="rId242" Type="http://schemas.openxmlformats.org/officeDocument/2006/relationships/image" Target="media/image122.wmf"/><Relationship Id="rId263" Type="http://schemas.openxmlformats.org/officeDocument/2006/relationships/oleObject" Target="embeddings/oleObject124.bin"/><Relationship Id="rId284" Type="http://schemas.openxmlformats.org/officeDocument/2006/relationships/image" Target="media/image143.wmf"/><Relationship Id="rId319" Type="http://schemas.openxmlformats.org/officeDocument/2006/relationships/image" Target="media/image161.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8.png"/><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7.bin"/><Relationship Id="rId186" Type="http://schemas.openxmlformats.org/officeDocument/2006/relationships/oleObject" Target="embeddings/oleObject87.bin"/><Relationship Id="rId211" Type="http://schemas.openxmlformats.org/officeDocument/2006/relationships/oleObject" Target="embeddings/oleObject98.bin"/><Relationship Id="rId232" Type="http://schemas.openxmlformats.org/officeDocument/2006/relationships/image" Target="media/image117.wmf"/><Relationship Id="rId253" Type="http://schemas.openxmlformats.org/officeDocument/2006/relationships/oleObject" Target="embeddings/oleObject119.bin"/><Relationship Id="rId274" Type="http://schemas.openxmlformats.org/officeDocument/2006/relationships/image" Target="media/image138.wmf"/><Relationship Id="rId295" Type="http://schemas.openxmlformats.org/officeDocument/2006/relationships/oleObject" Target="embeddings/oleObject140.bin"/><Relationship Id="rId309" Type="http://schemas.openxmlformats.org/officeDocument/2006/relationships/image" Target="media/image156.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image" Target="media/image66.wmf"/><Relationship Id="rId320" Type="http://schemas.openxmlformats.org/officeDocument/2006/relationships/oleObject" Target="embeddings/oleObject152.bin"/><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image" Target="media/image112.wmf"/><Relationship Id="rId243" Type="http://schemas.openxmlformats.org/officeDocument/2006/relationships/oleObject" Target="embeddings/oleObject114.bin"/><Relationship Id="rId264" Type="http://schemas.openxmlformats.org/officeDocument/2006/relationships/image" Target="media/image133.wmf"/><Relationship Id="rId285" Type="http://schemas.openxmlformats.org/officeDocument/2006/relationships/oleObject" Target="embeddings/oleObject135.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6.bin"/><Relationship Id="rId124" Type="http://schemas.openxmlformats.org/officeDocument/2006/relationships/image" Target="media/image61.wmf"/><Relationship Id="rId310" Type="http://schemas.openxmlformats.org/officeDocument/2006/relationships/oleObject" Target="embeddings/oleObject147.bin"/><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image" Target="media/image93.png"/><Relationship Id="rId1" Type="http://schemas.openxmlformats.org/officeDocument/2006/relationships/customXml" Target="../customXml/item1.xml"/><Relationship Id="rId212" Type="http://schemas.openxmlformats.org/officeDocument/2006/relationships/image" Target="media/image107.wmf"/><Relationship Id="rId233" Type="http://schemas.openxmlformats.org/officeDocument/2006/relationships/oleObject" Target="embeddings/oleObject109.bin"/><Relationship Id="rId254" Type="http://schemas.openxmlformats.org/officeDocument/2006/relationships/image" Target="media/image128.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6.wmf"/><Relationship Id="rId275" Type="http://schemas.openxmlformats.org/officeDocument/2006/relationships/oleObject" Target="embeddings/oleObject130.bin"/><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oleObject" Target="embeddings/oleObject26.bin"/><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100.wmf"/><Relationship Id="rId321" Type="http://schemas.openxmlformats.org/officeDocument/2006/relationships/fontTable" Target="fontTable.xml"/><Relationship Id="rId202" Type="http://schemas.openxmlformats.org/officeDocument/2006/relationships/image" Target="media/image102.wmf"/><Relationship Id="rId223" Type="http://schemas.openxmlformats.org/officeDocument/2006/relationships/oleObject" Target="embeddings/oleObject104.bin"/><Relationship Id="rId244" Type="http://schemas.openxmlformats.org/officeDocument/2006/relationships/image" Target="media/image123.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25.bin"/><Relationship Id="rId286" Type="http://schemas.openxmlformats.org/officeDocument/2006/relationships/image" Target="media/image144.wmf"/><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4.wmf"/><Relationship Id="rId311" Type="http://schemas.openxmlformats.org/officeDocument/2006/relationships/image" Target="media/image157.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oleObject" Target="embeddings/oleObject99.bin"/><Relationship Id="rId234"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0.bin"/><Relationship Id="rId276" Type="http://schemas.openxmlformats.org/officeDocument/2006/relationships/image" Target="media/image139.wmf"/><Relationship Id="rId297" Type="http://schemas.openxmlformats.org/officeDocument/2006/relationships/oleObject" Target="embeddings/oleObject141.bin"/><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301" Type="http://schemas.openxmlformats.org/officeDocument/2006/relationships/oleObject" Target="embeddings/oleObject143.bin"/><Relationship Id="rId322"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image" Target="media/image40.wmf"/><Relationship Id="rId199" Type="http://schemas.openxmlformats.org/officeDocument/2006/relationships/oleObject" Target="embeddings/oleObject92.bin"/><Relationship Id="rId203"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1B84A-3790-472D-9835-EA9EE2AD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8829</Words>
  <Characters>50326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Damir</cp:lastModifiedBy>
  <cp:revision>4</cp:revision>
  <cp:lastPrinted>2016-09-16T08:18:00Z</cp:lastPrinted>
  <dcterms:created xsi:type="dcterms:W3CDTF">2016-02-24T21:47:00Z</dcterms:created>
  <dcterms:modified xsi:type="dcterms:W3CDTF">2016-09-16T08:18:00Z</dcterms:modified>
</cp:coreProperties>
</file>