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B91" w:rsidRDefault="00D23710" w:rsidP="00D23710">
      <w:pPr>
        <w:spacing w:line="240" w:lineRule="auto"/>
        <w:jc w:val="left"/>
        <w:rPr>
          <w:sz w:val="44"/>
          <w:szCs w:val="44"/>
        </w:rPr>
      </w:pPr>
      <w:r>
        <w:rPr>
          <w:sz w:val="44"/>
          <w:szCs w:val="44"/>
        </w:rPr>
        <w:t>RAČUNALNE MREŽE I INTERNETSKA TEHNOLOGIJA</w:t>
      </w:r>
    </w:p>
    <w:p w:rsidR="00D23710" w:rsidRDefault="00D23710" w:rsidP="000C0894">
      <w:pPr>
        <w:spacing w:line="24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5.1. Računalne mreže</w:t>
      </w:r>
    </w:p>
    <w:p w:rsidR="00D23710" w:rsidRDefault="00D23710" w:rsidP="000C0894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Uloge:</w:t>
      </w:r>
    </w:p>
    <w:p w:rsidR="00D23710" w:rsidRDefault="00D23710" w:rsidP="000C0894">
      <w:pPr>
        <w:pStyle w:val="ListParagraph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služe za komunikaciju između računala</w:t>
      </w:r>
    </w:p>
    <w:p w:rsidR="00D23710" w:rsidRDefault="00D23710" w:rsidP="000C0894">
      <w:pPr>
        <w:pStyle w:val="ListParagraph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služe za prenošenje podataka</w:t>
      </w:r>
    </w:p>
    <w:p w:rsidR="00D23710" w:rsidRDefault="00D23710" w:rsidP="000C0894">
      <w:pPr>
        <w:pStyle w:val="ListParagraph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omogućuju prenošenje i dijeljenje različitih sadržaja</w:t>
      </w:r>
    </w:p>
    <w:p w:rsidR="00D23710" w:rsidRDefault="00D23710" w:rsidP="000C0894">
      <w:pPr>
        <w:pStyle w:val="ListParagraph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omogućuju i osobnu komunikaciju (e-mail, chat...)</w:t>
      </w:r>
    </w:p>
    <w:p w:rsidR="00D23710" w:rsidRDefault="00D23710" w:rsidP="000C0894">
      <w:p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Razvitak računalne mreže:</w:t>
      </w:r>
    </w:p>
    <w:p w:rsidR="00D23710" w:rsidRPr="00D23710" w:rsidRDefault="00D23710" w:rsidP="000C0894">
      <w:pPr>
        <w:pStyle w:val="ListParagraph"/>
        <w:numPr>
          <w:ilvl w:val="0"/>
          <w:numId w:val="3"/>
        </w:num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Prva faza→</w:t>
      </w:r>
      <w:r>
        <w:rPr>
          <w:sz w:val="28"/>
          <w:szCs w:val="28"/>
        </w:rPr>
        <w:t>prostorno ograničena daljinska obrada podataka (na udaljenosti do 600 metara)</w:t>
      </w:r>
    </w:p>
    <w:p w:rsidR="00D23710" w:rsidRPr="00D23710" w:rsidRDefault="00D23710" w:rsidP="000C0894">
      <w:pPr>
        <w:pStyle w:val="ListParagraph"/>
        <w:numPr>
          <w:ilvl w:val="0"/>
          <w:numId w:val="3"/>
        </w:num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Druga faza→</w:t>
      </w:r>
      <w:r>
        <w:rPr>
          <w:sz w:val="28"/>
          <w:szCs w:val="28"/>
        </w:rPr>
        <w:t>prostorno neograničena daljinska obrada podataka</w:t>
      </w:r>
    </w:p>
    <w:p w:rsidR="00D23710" w:rsidRPr="00D23710" w:rsidRDefault="00D23710" w:rsidP="000C0894">
      <w:pPr>
        <w:pStyle w:val="ListParagraph"/>
        <w:numPr>
          <w:ilvl w:val="0"/>
          <w:numId w:val="3"/>
        </w:num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Treća faza→</w:t>
      </w:r>
      <w:r>
        <w:rPr>
          <w:sz w:val="28"/>
          <w:szCs w:val="28"/>
        </w:rPr>
        <w:t>računalne mreže</w:t>
      </w:r>
    </w:p>
    <w:p w:rsidR="00D23710" w:rsidRPr="00D23710" w:rsidRDefault="00D23710" w:rsidP="000C0894">
      <w:pPr>
        <w:pStyle w:val="ListParagraph"/>
        <w:numPr>
          <w:ilvl w:val="0"/>
          <w:numId w:val="3"/>
        </w:num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Četvrta faza→</w:t>
      </w:r>
      <w:r>
        <w:rPr>
          <w:sz w:val="28"/>
          <w:szCs w:val="28"/>
        </w:rPr>
        <w:t>multimedijske mreže</w:t>
      </w:r>
    </w:p>
    <w:p w:rsidR="00D23710" w:rsidRDefault="00D23710" w:rsidP="000C0894">
      <w:p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Mrežne arhitekture:</w:t>
      </w:r>
    </w:p>
    <w:p w:rsidR="00D23710" w:rsidRPr="00A92F28" w:rsidRDefault="00D23710" w:rsidP="000C0894">
      <w:pPr>
        <w:pStyle w:val="ListParagraph"/>
        <w:numPr>
          <w:ilvl w:val="0"/>
          <w:numId w:val="4"/>
        </w:numPr>
        <w:spacing w:line="240" w:lineRule="auto"/>
        <w:jc w:val="both"/>
        <w:rPr>
          <w:b/>
          <w:sz w:val="28"/>
          <w:szCs w:val="28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3373203</wp:posOffset>
            </wp:positionH>
            <wp:positionV relativeFrom="paragraph">
              <wp:posOffset>1022</wp:posOffset>
            </wp:positionV>
            <wp:extent cx="2922932" cy="2711394"/>
            <wp:effectExtent l="19050" t="0" r="0" b="0"/>
            <wp:wrapSquare wrapText="bothSides"/>
            <wp:docPr id="1" name="Picture 1" descr="C:\Documents and Settings\Goran\Desktop\2009_11_04\IMG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Goran\Desktop\2009_11_04\IMG_0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2932" cy="2711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2F28">
        <w:rPr>
          <w:b/>
          <w:sz w:val="28"/>
          <w:szCs w:val="28"/>
        </w:rPr>
        <w:t>Zvjezdasta arhitektura→</w:t>
      </w:r>
      <w:r w:rsidR="00A92F28">
        <w:rPr>
          <w:sz w:val="28"/>
          <w:szCs w:val="28"/>
        </w:rPr>
        <w:t>postoji jedno glavno centralno računalo, a ostala računala su sa njim spojena zasebnim kabelom</w:t>
      </w:r>
    </w:p>
    <w:p w:rsidR="00A92F28" w:rsidRPr="00A92F28" w:rsidRDefault="00A92F28" w:rsidP="000C0894">
      <w:pPr>
        <w:pStyle w:val="ListParagraph"/>
        <w:numPr>
          <w:ilvl w:val="0"/>
          <w:numId w:val="4"/>
        </w:numPr>
        <w:spacing w:line="240" w:lineRule="auto"/>
        <w:jc w:val="both"/>
        <w:rPr>
          <w:b/>
          <w:sz w:val="28"/>
          <w:szCs w:val="28"/>
        </w:rPr>
      </w:pPr>
      <w:r w:rsidRPr="00A92F28">
        <w:rPr>
          <w:b/>
          <w:sz w:val="28"/>
          <w:szCs w:val="28"/>
        </w:rPr>
        <w:t>Sa</w:t>
      </w:r>
      <w:r>
        <w:rPr>
          <w:b/>
          <w:sz w:val="28"/>
          <w:szCs w:val="28"/>
        </w:rPr>
        <w:t>birnička arhitektura→</w:t>
      </w:r>
      <w:r>
        <w:rPr>
          <w:sz w:val="28"/>
          <w:szCs w:val="28"/>
        </w:rPr>
        <w:t>sabirnica je komunikacijski kanal. Problem je tajnost poruka.</w:t>
      </w:r>
    </w:p>
    <w:p w:rsidR="00A92F28" w:rsidRPr="00A92F28" w:rsidRDefault="00A92F28" w:rsidP="000C0894">
      <w:pPr>
        <w:pStyle w:val="ListParagraph"/>
        <w:numPr>
          <w:ilvl w:val="0"/>
          <w:numId w:val="4"/>
        </w:num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Prstenasta arhitektura→</w:t>
      </w:r>
      <w:r>
        <w:rPr>
          <w:sz w:val="28"/>
          <w:szCs w:val="28"/>
        </w:rPr>
        <w:t>sastoji se od nekoliko računala povezanih u krug. Problem je tajnost poruka jer neka računala posreduju u prijenosu podataka.</w:t>
      </w:r>
    </w:p>
    <w:p w:rsidR="00A92F28" w:rsidRPr="00A92F28" w:rsidRDefault="00A92F28" w:rsidP="000C0894">
      <w:pPr>
        <w:pStyle w:val="ListParagraph"/>
        <w:numPr>
          <w:ilvl w:val="0"/>
          <w:numId w:val="4"/>
        </w:num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Hibridna arhitektura→</w:t>
      </w:r>
      <w:r>
        <w:rPr>
          <w:sz w:val="28"/>
          <w:szCs w:val="28"/>
        </w:rPr>
        <w:t>ona je mix ovih ostalih, te se najčešće pojavljuje u praksi. Složena je pa je i upravljanje njome kompleksnije.</w:t>
      </w:r>
    </w:p>
    <w:p w:rsidR="00A92F28" w:rsidRPr="00A92F28" w:rsidRDefault="00A92F28" w:rsidP="000C0894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Vrste računalnih mreža:</w:t>
      </w:r>
      <w:r>
        <w:rPr>
          <w:sz w:val="28"/>
          <w:szCs w:val="28"/>
        </w:rPr>
        <w:t xml:space="preserve"> ima dva kriterija</w:t>
      </w:r>
    </w:p>
    <w:p w:rsidR="00A92F28" w:rsidRDefault="00A92F28" w:rsidP="000C0894">
      <w:pPr>
        <w:pStyle w:val="ListParagraph"/>
        <w:numPr>
          <w:ilvl w:val="0"/>
          <w:numId w:val="6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geografska pokrivenost</w:t>
      </w:r>
    </w:p>
    <w:p w:rsidR="00A92F28" w:rsidRDefault="00A92F28" w:rsidP="000C0894">
      <w:pPr>
        <w:pStyle w:val="ListParagraph"/>
        <w:numPr>
          <w:ilvl w:val="0"/>
          <w:numId w:val="6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vlasništvo nad mrežom</w:t>
      </w:r>
    </w:p>
    <w:p w:rsidR="00A92F28" w:rsidRDefault="00A92F28" w:rsidP="000C0894">
      <w:p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Geografska pokrivenost:</w:t>
      </w:r>
    </w:p>
    <w:p w:rsidR="00A92F28" w:rsidRDefault="00A92F28" w:rsidP="000C0894">
      <w:pPr>
        <w:pStyle w:val="ListParagraph"/>
        <w:numPr>
          <w:ilvl w:val="0"/>
          <w:numId w:val="7"/>
        </w:numPr>
        <w:spacing w:line="240" w:lineRule="auto"/>
        <w:jc w:val="both"/>
        <w:rPr>
          <w:sz w:val="28"/>
          <w:szCs w:val="28"/>
        </w:rPr>
      </w:pPr>
      <w:r w:rsidRPr="000C0894">
        <w:rPr>
          <w:b/>
          <w:sz w:val="28"/>
          <w:szCs w:val="28"/>
        </w:rPr>
        <w:t>Osobna mreža (PAN)→</w:t>
      </w:r>
      <w:r>
        <w:rPr>
          <w:sz w:val="28"/>
          <w:szCs w:val="28"/>
        </w:rPr>
        <w:t>mreže omogućuju komunikaciju između različitih uređaja (mobitela, prijenosnih računala</w:t>
      </w:r>
      <w:r w:rsidR="000C0894">
        <w:rPr>
          <w:sz w:val="28"/>
          <w:szCs w:val="28"/>
        </w:rPr>
        <w:t xml:space="preserve"> i ostalih na manjim udaljenostima). Može se ostvariti pomoću sabirnica ili bežično (infracrvena ili bluetooth veza)</w:t>
      </w:r>
    </w:p>
    <w:p w:rsidR="000C0894" w:rsidRPr="000C0894" w:rsidRDefault="000C0894" w:rsidP="000C0894">
      <w:pPr>
        <w:pStyle w:val="ListParagraph"/>
        <w:numPr>
          <w:ilvl w:val="0"/>
          <w:numId w:val="7"/>
        </w:num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L</w:t>
      </w:r>
      <w:r w:rsidRPr="000C0894">
        <w:rPr>
          <w:b/>
          <w:sz w:val="28"/>
          <w:szCs w:val="28"/>
        </w:rPr>
        <w:t>okalna mreža (LAN)</w:t>
      </w:r>
      <w:r>
        <w:rPr>
          <w:b/>
          <w:sz w:val="28"/>
          <w:szCs w:val="28"/>
        </w:rPr>
        <w:t>→</w:t>
      </w:r>
      <w:r>
        <w:rPr>
          <w:sz w:val="28"/>
          <w:szCs w:val="28"/>
        </w:rPr>
        <w:t>proteže se na relativno malom geografskom prostoru (zgrada ili kuća). Bežični prijenos se ostvaruje pomoću WiFi veza.</w:t>
      </w:r>
    </w:p>
    <w:p w:rsidR="000C0894" w:rsidRPr="000C0894" w:rsidRDefault="000C0894" w:rsidP="000C0894">
      <w:pPr>
        <w:pStyle w:val="ListParagraph"/>
        <w:numPr>
          <w:ilvl w:val="0"/>
          <w:numId w:val="7"/>
        </w:numPr>
        <w:spacing w:line="240" w:lineRule="auto"/>
        <w:jc w:val="both"/>
        <w:rPr>
          <w:b/>
          <w:sz w:val="28"/>
          <w:szCs w:val="28"/>
        </w:rPr>
      </w:pPr>
      <w:r w:rsidRPr="000C0894">
        <w:rPr>
          <w:b/>
          <w:sz w:val="28"/>
          <w:szCs w:val="28"/>
        </w:rPr>
        <w:lastRenderedPageBreak/>
        <w:t>Gradska mreža (MAN)→</w:t>
      </w:r>
      <w:r w:rsidRPr="000C0894">
        <w:rPr>
          <w:sz w:val="28"/>
          <w:szCs w:val="28"/>
        </w:rPr>
        <w:t>pokriva veći geografski</w:t>
      </w:r>
      <w:r>
        <w:rPr>
          <w:sz w:val="28"/>
          <w:szCs w:val="28"/>
        </w:rPr>
        <w:t xml:space="preserve"> prostor, do 50 km, te sadrži dvije ili više LAN mreža.</w:t>
      </w:r>
    </w:p>
    <w:p w:rsidR="000C0894" w:rsidRPr="000C0894" w:rsidRDefault="000C0894" w:rsidP="000C0894">
      <w:pPr>
        <w:pStyle w:val="ListParagraph"/>
        <w:numPr>
          <w:ilvl w:val="0"/>
          <w:numId w:val="7"/>
        </w:num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Rasprostranjena mreža (WAN)→</w:t>
      </w:r>
      <w:r>
        <w:rPr>
          <w:sz w:val="28"/>
          <w:szCs w:val="28"/>
        </w:rPr>
        <w:t>pokriva veće udaljenosti (regije, države, kontinenti)</w:t>
      </w:r>
    </w:p>
    <w:p w:rsidR="000C0894" w:rsidRPr="000C0894" w:rsidRDefault="000C0894" w:rsidP="000C0894">
      <w:pPr>
        <w:pStyle w:val="ListParagraph"/>
        <w:numPr>
          <w:ilvl w:val="0"/>
          <w:numId w:val="7"/>
        </w:num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Globalna mreža→</w:t>
      </w:r>
      <w:r>
        <w:rPr>
          <w:sz w:val="28"/>
          <w:szCs w:val="28"/>
        </w:rPr>
        <w:t>mreža svjetskih razmjera (Internet)</w:t>
      </w:r>
    </w:p>
    <w:p w:rsidR="000C0894" w:rsidRDefault="000C0894" w:rsidP="000C0894">
      <w:p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Vlasništvo nad mrežom:</w:t>
      </w:r>
    </w:p>
    <w:p w:rsidR="000C0894" w:rsidRPr="000C0894" w:rsidRDefault="000C0894" w:rsidP="000C0894">
      <w:pPr>
        <w:pStyle w:val="ListParagraph"/>
        <w:numPr>
          <w:ilvl w:val="0"/>
          <w:numId w:val="8"/>
        </w:num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Javna mreža→</w:t>
      </w:r>
      <w:r>
        <w:rPr>
          <w:sz w:val="28"/>
          <w:szCs w:val="28"/>
        </w:rPr>
        <w:t>njome upravljaju tijela državne i lokalne uprave te razne državne agencije. Njima može pristupiti svatko, ali uz određenu naknadu.</w:t>
      </w:r>
    </w:p>
    <w:p w:rsidR="000C0894" w:rsidRPr="000C0894" w:rsidRDefault="000C0894" w:rsidP="000C0894">
      <w:pPr>
        <w:pStyle w:val="ListParagraph"/>
        <w:numPr>
          <w:ilvl w:val="0"/>
          <w:numId w:val="8"/>
        </w:num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Privatna mreža→</w:t>
      </w:r>
      <w:r>
        <w:rPr>
          <w:sz w:val="28"/>
          <w:szCs w:val="28"/>
        </w:rPr>
        <w:t>najčešće lokalne mreže (npr. u poduzećima)</w:t>
      </w:r>
    </w:p>
    <w:p w:rsidR="000C0894" w:rsidRDefault="004062CD" w:rsidP="000C0894">
      <w:p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Mrežni uređaji:</w:t>
      </w:r>
    </w:p>
    <w:p w:rsidR="000C0894" w:rsidRDefault="000C0894" w:rsidP="000C0894">
      <w:pPr>
        <w:pStyle w:val="ListParagraph"/>
        <w:numPr>
          <w:ilvl w:val="0"/>
          <w:numId w:val="9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mrežna kartica→za spajanje matične ploče računala i mreže</w:t>
      </w:r>
    </w:p>
    <w:p w:rsidR="000C0894" w:rsidRDefault="000C0894" w:rsidP="000C0894">
      <w:pPr>
        <w:pStyle w:val="ListParagraph"/>
        <w:numPr>
          <w:ilvl w:val="0"/>
          <w:numId w:val="9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ponavljači→za regeneriranje ili kopiranje signala</w:t>
      </w:r>
      <w:r w:rsidR="00946A31">
        <w:rPr>
          <w:sz w:val="28"/>
          <w:szCs w:val="28"/>
        </w:rPr>
        <w:t xml:space="preserve"> u mreži</w:t>
      </w:r>
    </w:p>
    <w:p w:rsidR="00946A31" w:rsidRDefault="00946A31" w:rsidP="000C0894">
      <w:pPr>
        <w:pStyle w:val="ListParagraph"/>
        <w:numPr>
          <w:ilvl w:val="0"/>
          <w:numId w:val="9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mostovi→brinu i izvorišnoj i odredišnoj adresi paketa podataka na više kanala mreže</w:t>
      </w:r>
    </w:p>
    <w:p w:rsidR="00946A31" w:rsidRDefault="00946A31" w:rsidP="000C0894">
      <w:pPr>
        <w:pStyle w:val="ListParagraph"/>
        <w:numPr>
          <w:ilvl w:val="0"/>
          <w:numId w:val="9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razdjelnici→spojna točka uređaja u mreži</w:t>
      </w:r>
    </w:p>
    <w:p w:rsidR="00946A31" w:rsidRDefault="00946A31" w:rsidP="000C0894">
      <w:pPr>
        <w:pStyle w:val="ListParagraph"/>
        <w:numPr>
          <w:ilvl w:val="0"/>
          <w:numId w:val="9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prespojnici→filtriraju i prosljeđuju pakete podataka među segmentima lokalne mreže</w:t>
      </w:r>
    </w:p>
    <w:p w:rsidR="00946A31" w:rsidRPr="00946A31" w:rsidRDefault="00946A31" w:rsidP="000C0894">
      <w:pPr>
        <w:pStyle w:val="ListParagraph"/>
        <w:numPr>
          <w:ilvl w:val="0"/>
          <w:numId w:val="9"/>
        </w:numPr>
        <w:spacing w:line="24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usmjernici→imaju funkciju </w:t>
      </w:r>
      <w:r w:rsidRPr="00946A31">
        <w:rPr>
          <w:i/>
          <w:sz w:val="28"/>
          <w:szCs w:val="28"/>
        </w:rPr>
        <w:t>firewal</w:t>
      </w:r>
      <w:r>
        <w:rPr>
          <w:i/>
          <w:sz w:val="28"/>
          <w:szCs w:val="28"/>
        </w:rPr>
        <w:t xml:space="preserve">l, </w:t>
      </w:r>
      <w:r>
        <w:rPr>
          <w:sz w:val="28"/>
          <w:szCs w:val="28"/>
        </w:rPr>
        <w:t>štite mrežu od paketa generiranih u drugoj mreži</w:t>
      </w:r>
    </w:p>
    <w:p w:rsidR="00946A31" w:rsidRPr="00946A31" w:rsidRDefault="00946A31" w:rsidP="000C0894">
      <w:pPr>
        <w:pStyle w:val="ListParagraph"/>
        <w:numPr>
          <w:ilvl w:val="0"/>
          <w:numId w:val="9"/>
        </w:numPr>
        <w:spacing w:line="24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pristupnici→za priključivanje lokalnih mreža na rasprostranjene mreže</w:t>
      </w:r>
    </w:p>
    <w:p w:rsidR="00946A31" w:rsidRDefault="00946A31" w:rsidP="00946A31">
      <w:pPr>
        <w:spacing w:line="24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5.2. Značajke i principi rada Interneta</w:t>
      </w:r>
    </w:p>
    <w:p w:rsidR="00946A31" w:rsidRDefault="00946A31" w:rsidP="00946A31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Internet→</w:t>
      </w:r>
      <w:r>
        <w:rPr>
          <w:sz w:val="28"/>
          <w:szCs w:val="28"/>
        </w:rPr>
        <w:t>globalna mreža koja povezuje računala i mreže računala.</w:t>
      </w:r>
    </w:p>
    <w:p w:rsidR="00946A31" w:rsidRDefault="00946A31" w:rsidP="00946A31">
      <w:pPr>
        <w:pStyle w:val="ListParagraph"/>
        <w:numPr>
          <w:ilvl w:val="0"/>
          <w:numId w:val="10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klijent-poslužitelj model→svatko može biti klijent koji traži usluge ili poslužitelj koji te usluge pruža</w:t>
      </w:r>
    </w:p>
    <w:p w:rsidR="00946A31" w:rsidRDefault="00946A31" w:rsidP="00946A31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IP Protokol→</w:t>
      </w:r>
      <w:r>
        <w:rPr>
          <w:sz w:val="28"/>
          <w:szCs w:val="28"/>
        </w:rPr>
        <w:t>dodjeljuje porukama adrese</w:t>
      </w:r>
    </w:p>
    <w:p w:rsidR="00946A31" w:rsidRDefault="00946A31" w:rsidP="00946A31">
      <w:pPr>
        <w:spacing w:line="240" w:lineRule="auto"/>
        <w:jc w:val="both"/>
        <w:rPr>
          <w:sz w:val="28"/>
          <w:szCs w:val="28"/>
        </w:rPr>
      </w:pPr>
      <w:r w:rsidRPr="00946A31">
        <w:rPr>
          <w:b/>
          <w:sz w:val="28"/>
          <w:szCs w:val="28"/>
        </w:rPr>
        <w:t>TCP Protokol</w:t>
      </w:r>
      <w:r>
        <w:rPr>
          <w:b/>
          <w:sz w:val="28"/>
          <w:szCs w:val="28"/>
        </w:rPr>
        <w:t>→</w:t>
      </w:r>
      <w:r>
        <w:rPr>
          <w:sz w:val="28"/>
          <w:szCs w:val="28"/>
        </w:rPr>
        <w:t>dijeli poruke u pakete pri čemu svaki paket pruzima adrese pošiljatelja i primatelja s poruke iz koje je nastao, a usto mu se dodjeljuje i redni broj paketa iz te poruke.</w:t>
      </w:r>
    </w:p>
    <w:p w:rsidR="004062CD" w:rsidRPr="004062CD" w:rsidRDefault="004062CD" w:rsidP="00946A31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Internetska domena→</w:t>
      </w:r>
      <w:r>
        <w:rPr>
          <w:sz w:val="28"/>
          <w:szCs w:val="28"/>
        </w:rPr>
        <w:t>sadržava evidenciju o imenima područja i adresama računala na Internetu</w:t>
      </w:r>
    </w:p>
    <w:p w:rsidR="001609DC" w:rsidRDefault="001609DC" w:rsidP="00946A31">
      <w:p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Karakteristike Interneta:</w:t>
      </w:r>
    </w:p>
    <w:p w:rsidR="001609DC" w:rsidRDefault="001609DC" w:rsidP="001609DC">
      <w:pPr>
        <w:pStyle w:val="ListParagraph"/>
        <w:numPr>
          <w:ilvl w:val="0"/>
          <w:numId w:val="10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robustnost i pouzdanost</w:t>
      </w:r>
    </w:p>
    <w:p w:rsidR="001609DC" w:rsidRDefault="001609DC" w:rsidP="001609DC">
      <w:pPr>
        <w:pStyle w:val="ListParagraph"/>
        <w:numPr>
          <w:ilvl w:val="0"/>
          <w:numId w:val="10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kvaliteta usluge</w:t>
      </w:r>
    </w:p>
    <w:p w:rsidR="001609DC" w:rsidRDefault="001609DC" w:rsidP="001609DC">
      <w:pPr>
        <w:pStyle w:val="ListParagraph"/>
        <w:numPr>
          <w:ilvl w:val="0"/>
          <w:numId w:val="10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skalabilnost→jako brz porast računala i računalnih mreža</w:t>
      </w:r>
    </w:p>
    <w:p w:rsidR="001609DC" w:rsidRDefault="001609DC" w:rsidP="001609DC">
      <w:pPr>
        <w:pStyle w:val="ListParagraph"/>
        <w:numPr>
          <w:ilvl w:val="0"/>
          <w:numId w:val="10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standardi</w:t>
      </w:r>
    </w:p>
    <w:p w:rsidR="001609DC" w:rsidRDefault="001609DC" w:rsidP="001609DC">
      <w:pPr>
        <w:spacing w:line="240" w:lineRule="auto"/>
        <w:jc w:val="both"/>
        <w:rPr>
          <w:b/>
          <w:sz w:val="28"/>
          <w:szCs w:val="28"/>
          <w:u w:val="single"/>
        </w:rPr>
      </w:pPr>
      <w:r w:rsidRPr="001609DC">
        <w:rPr>
          <w:b/>
          <w:sz w:val="28"/>
          <w:szCs w:val="28"/>
          <w:u w:val="single"/>
        </w:rPr>
        <w:t>5.4. Internetske usluge</w:t>
      </w:r>
      <w:r>
        <w:rPr>
          <w:b/>
          <w:sz w:val="28"/>
          <w:szCs w:val="28"/>
          <w:u w:val="single"/>
        </w:rPr>
        <w:t>:</w:t>
      </w:r>
    </w:p>
    <w:p w:rsidR="001609DC" w:rsidRDefault="001609DC" w:rsidP="001609DC">
      <w:pPr>
        <w:pStyle w:val="ListParagraph"/>
        <w:numPr>
          <w:ilvl w:val="0"/>
          <w:numId w:val="11"/>
        </w:num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Elektronička pošta→</w:t>
      </w:r>
      <w:r>
        <w:rPr>
          <w:sz w:val="28"/>
          <w:szCs w:val="28"/>
        </w:rPr>
        <w:t>omogućuje elektroničko stvaranje poruka, njihovo slanje kroz mrežu i čitanje</w:t>
      </w:r>
    </w:p>
    <w:p w:rsidR="001609DC" w:rsidRDefault="001609DC" w:rsidP="001609DC">
      <w:pPr>
        <w:pStyle w:val="ListParagraph"/>
        <w:numPr>
          <w:ilvl w:val="0"/>
          <w:numId w:val="11"/>
        </w:num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Diskusijske skupine→</w:t>
      </w:r>
      <w:r>
        <w:rPr>
          <w:sz w:val="28"/>
          <w:szCs w:val="28"/>
        </w:rPr>
        <w:t>omogućuje odvijanje rasprave skupine ljudi o temama od zajedničkog interesa</w:t>
      </w:r>
    </w:p>
    <w:p w:rsidR="001609DC" w:rsidRDefault="001609DC" w:rsidP="001609DC">
      <w:pPr>
        <w:pStyle w:val="ListParagraph"/>
        <w:numPr>
          <w:ilvl w:val="0"/>
          <w:numId w:val="11"/>
        </w:num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Distribucijske liste→</w:t>
      </w:r>
      <w:r>
        <w:rPr>
          <w:sz w:val="28"/>
          <w:szCs w:val="28"/>
        </w:rPr>
        <w:t>usluga u kojoj članovi liste komuniciraju s pomoću elektroničke pošte</w:t>
      </w:r>
    </w:p>
    <w:p w:rsidR="001609DC" w:rsidRDefault="001609DC" w:rsidP="001609DC">
      <w:pPr>
        <w:pStyle w:val="ListParagraph"/>
        <w:numPr>
          <w:ilvl w:val="0"/>
          <w:numId w:val="11"/>
        </w:num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World Wide Web (Web)→</w:t>
      </w:r>
      <w:r>
        <w:rPr>
          <w:sz w:val="28"/>
          <w:szCs w:val="28"/>
        </w:rPr>
        <w:t>globalna informacijska infrastruktura koja omogućuje stvaranje, manipulaciju i pretraživanje multimedijskoh dokumenata. Svaka Web stranica ima svoju URL adresu (adresa koji koriste Web preglednici za nalaženje Web stranica</w:t>
      </w:r>
      <w:r w:rsidR="008C59A5">
        <w:rPr>
          <w:sz w:val="28"/>
          <w:szCs w:val="28"/>
        </w:rPr>
        <w:t>)</w:t>
      </w:r>
      <w:r w:rsidR="009E4ECA">
        <w:rPr>
          <w:sz w:val="28"/>
          <w:szCs w:val="28"/>
        </w:rPr>
        <w:t xml:space="preserve">. </w:t>
      </w:r>
      <w:r w:rsidR="009E4ECA">
        <w:rPr>
          <w:b/>
          <w:sz w:val="28"/>
          <w:szCs w:val="28"/>
        </w:rPr>
        <w:t>Web portali→</w:t>
      </w:r>
      <w:r w:rsidR="009E4ECA">
        <w:rPr>
          <w:sz w:val="28"/>
          <w:szCs w:val="28"/>
        </w:rPr>
        <w:t xml:space="preserve">Web mjesta koja predstavljaju početnu točku za pristup drugim resursima na Internetu i intranetu. </w:t>
      </w:r>
      <w:r w:rsidR="009E4ECA">
        <w:rPr>
          <w:b/>
          <w:sz w:val="28"/>
          <w:szCs w:val="28"/>
        </w:rPr>
        <w:t>Vrste Web portala:</w:t>
      </w:r>
      <w:r w:rsidR="009E4ECA">
        <w:rPr>
          <w:sz w:val="28"/>
          <w:szCs w:val="28"/>
        </w:rPr>
        <w:t xml:space="preserve"> mega portali, regionalni portali, korporativni portali</w:t>
      </w:r>
    </w:p>
    <w:p w:rsidR="001609DC" w:rsidRDefault="001609DC" w:rsidP="001609DC">
      <w:pPr>
        <w:pStyle w:val="ListParagraph"/>
        <w:numPr>
          <w:ilvl w:val="0"/>
          <w:numId w:val="11"/>
        </w:num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WEB 2.0→</w:t>
      </w:r>
      <w:r w:rsidR="008C59A5">
        <w:rPr>
          <w:sz w:val="28"/>
          <w:szCs w:val="28"/>
        </w:rPr>
        <w:t>javljaju se nove usluge poput blogova, wikija, podcasta i RSS feeda. Daje veću interakciju s posjetiteljima Weba.</w:t>
      </w:r>
    </w:p>
    <w:p w:rsidR="008C59A5" w:rsidRDefault="008C59A5" w:rsidP="008C59A5">
      <w:pPr>
        <w:spacing w:line="24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5.5. Intranet i ekstranet</w:t>
      </w:r>
    </w:p>
    <w:p w:rsidR="008C59A5" w:rsidRDefault="008C59A5" w:rsidP="008C59A5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Intranet→</w:t>
      </w:r>
      <w:r>
        <w:rPr>
          <w:sz w:val="28"/>
          <w:szCs w:val="28"/>
        </w:rPr>
        <w:t>privatna računalna mreža koja koristi internetske standarde i protokole kako bi se namještenicima tvrtke omogućila jednostvna komunikacija i suradnja, te pristup informacijama tvrtke</w:t>
      </w:r>
    </w:p>
    <w:p w:rsidR="008C59A5" w:rsidRDefault="008C59A5" w:rsidP="008C59A5">
      <w:p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Osnovne funkcije intraneta:</w:t>
      </w:r>
    </w:p>
    <w:p w:rsidR="008C59A5" w:rsidRDefault="008C59A5" w:rsidP="008C59A5">
      <w:pPr>
        <w:pStyle w:val="ListParagraph"/>
        <w:numPr>
          <w:ilvl w:val="0"/>
          <w:numId w:val="1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elektroniča pošta</w:t>
      </w:r>
    </w:p>
    <w:p w:rsidR="008C59A5" w:rsidRDefault="008C59A5" w:rsidP="008C59A5">
      <w:pPr>
        <w:pStyle w:val="ListParagraph"/>
        <w:numPr>
          <w:ilvl w:val="0"/>
          <w:numId w:val="1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zajedničko korištenje datoteka</w:t>
      </w:r>
    </w:p>
    <w:p w:rsidR="008C59A5" w:rsidRDefault="008C59A5" w:rsidP="008C59A5">
      <w:pPr>
        <w:pStyle w:val="ListParagraph"/>
        <w:numPr>
          <w:ilvl w:val="0"/>
          <w:numId w:val="1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upravljanje inforamcijama</w:t>
      </w:r>
    </w:p>
    <w:p w:rsidR="008C59A5" w:rsidRDefault="008C59A5" w:rsidP="008C59A5">
      <w:pPr>
        <w:pStyle w:val="ListParagraph"/>
        <w:numPr>
          <w:ilvl w:val="0"/>
          <w:numId w:val="1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pretraživanje informacija</w:t>
      </w:r>
    </w:p>
    <w:p w:rsidR="008C59A5" w:rsidRDefault="008C59A5" w:rsidP="008C59A5">
      <w:pPr>
        <w:pStyle w:val="ListParagraph"/>
        <w:numPr>
          <w:ilvl w:val="0"/>
          <w:numId w:val="1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upravljanje mrežom</w:t>
      </w:r>
    </w:p>
    <w:p w:rsidR="008C59A5" w:rsidRDefault="008C59A5" w:rsidP="008C59A5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Ekstranet→</w:t>
      </w:r>
      <w:r>
        <w:rPr>
          <w:sz w:val="28"/>
          <w:szCs w:val="28"/>
        </w:rPr>
        <w:t>poslovno povezivanje među organizacijama zasnovano na internetskim standardima i protokolima. Organizacije mogu dijeliti svoje privatne i tekuće informacije pohranjene na svojim intranetima sa svojim poslovnim partnerima.</w:t>
      </w:r>
    </w:p>
    <w:p w:rsidR="004062CD" w:rsidRDefault="004062CD" w:rsidP="008C59A5">
      <w:pPr>
        <w:spacing w:line="24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5.6. Pretraživanje Interneta</w:t>
      </w:r>
    </w:p>
    <w:p w:rsidR="004062CD" w:rsidRDefault="004062CD" w:rsidP="008C59A5">
      <w:p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 osnovne vrste pristupa općim pretraživanjima:</w:t>
      </w:r>
    </w:p>
    <w:p w:rsidR="004062CD" w:rsidRDefault="004062CD" w:rsidP="004062CD">
      <w:pPr>
        <w:pStyle w:val="ListParagraph"/>
        <w:numPr>
          <w:ilvl w:val="0"/>
          <w:numId w:val="13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tematski katalozi→hijerarhijski katalozi Web stranica uređeni po temama</w:t>
      </w:r>
    </w:p>
    <w:p w:rsidR="009E4ECA" w:rsidRDefault="009E4ECA" w:rsidP="004062CD">
      <w:pPr>
        <w:pStyle w:val="ListParagraph"/>
        <w:numPr>
          <w:ilvl w:val="0"/>
          <w:numId w:val="13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tražilice→automatizirani način traženja informacija na Webu</w:t>
      </w:r>
    </w:p>
    <w:p w:rsidR="009E4ECA" w:rsidRPr="004062CD" w:rsidRDefault="009E4ECA" w:rsidP="004062CD">
      <w:pPr>
        <w:pStyle w:val="ListParagraph"/>
        <w:numPr>
          <w:ilvl w:val="0"/>
          <w:numId w:val="13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metatražilice→programi koji pokreću pretraživanje istodobnim korištenjem većeg broja tražilica, zato ne trebaju vlastite baze podataka.</w:t>
      </w:r>
    </w:p>
    <w:p w:rsidR="001609DC" w:rsidRPr="001609DC" w:rsidRDefault="001609DC" w:rsidP="001609DC">
      <w:pPr>
        <w:spacing w:line="240" w:lineRule="auto"/>
        <w:jc w:val="both"/>
        <w:rPr>
          <w:b/>
          <w:sz w:val="28"/>
          <w:szCs w:val="28"/>
        </w:rPr>
      </w:pPr>
    </w:p>
    <w:p w:rsidR="00D23710" w:rsidRPr="00D23710" w:rsidRDefault="00D23710" w:rsidP="00D23710">
      <w:pPr>
        <w:pStyle w:val="ListParagraph"/>
        <w:spacing w:line="240" w:lineRule="auto"/>
        <w:jc w:val="left"/>
        <w:rPr>
          <w:sz w:val="28"/>
          <w:szCs w:val="28"/>
        </w:rPr>
      </w:pPr>
    </w:p>
    <w:sectPr w:rsidR="00D23710" w:rsidRPr="00D23710" w:rsidSect="00D74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B2774"/>
    <w:multiLevelType w:val="hybridMultilevel"/>
    <w:tmpl w:val="8B361CE8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77B0C"/>
    <w:multiLevelType w:val="hybridMultilevel"/>
    <w:tmpl w:val="B6C4231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5D6996"/>
    <w:multiLevelType w:val="hybridMultilevel"/>
    <w:tmpl w:val="E0386DB0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C9716B"/>
    <w:multiLevelType w:val="hybridMultilevel"/>
    <w:tmpl w:val="B054364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9A42A2"/>
    <w:multiLevelType w:val="hybridMultilevel"/>
    <w:tmpl w:val="1728D20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B14771"/>
    <w:multiLevelType w:val="hybridMultilevel"/>
    <w:tmpl w:val="BB02D47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DC365E"/>
    <w:multiLevelType w:val="hybridMultilevel"/>
    <w:tmpl w:val="D012B95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E7112E"/>
    <w:multiLevelType w:val="hybridMultilevel"/>
    <w:tmpl w:val="A5B6C948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DD0865"/>
    <w:multiLevelType w:val="hybridMultilevel"/>
    <w:tmpl w:val="7A00B4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8230C4"/>
    <w:multiLevelType w:val="hybridMultilevel"/>
    <w:tmpl w:val="160413D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FB4B9A"/>
    <w:multiLevelType w:val="hybridMultilevel"/>
    <w:tmpl w:val="46DE462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6C7145"/>
    <w:multiLevelType w:val="hybridMultilevel"/>
    <w:tmpl w:val="6D50EF6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1112A8"/>
    <w:multiLevelType w:val="hybridMultilevel"/>
    <w:tmpl w:val="B49679C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1"/>
  </w:num>
  <w:num w:numId="5">
    <w:abstractNumId w:val="2"/>
  </w:num>
  <w:num w:numId="6">
    <w:abstractNumId w:val="12"/>
  </w:num>
  <w:num w:numId="7">
    <w:abstractNumId w:val="6"/>
  </w:num>
  <w:num w:numId="8">
    <w:abstractNumId w:val="10"/>
  </w:num>
  <w:num w:numId="9">
    <w:abstractNumId w:val="9"/>
  </w:num>
  <w:num w:numId="10">
    <w:abstractNumId w:val="5"/>
  </w:num>
  <w:num w:numId="11">
    <w:abstractNumId w:val="4"/>
  </w:num>
  <w:num w:numId="12">
    <w:abstractNumId w:val="0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23710"/>
    <w:rsid w:val="000C0894"/>
    <w:rsid w:val="001609DC"/>
    <w:rsid w:val="00170022"/>
    <w:rsid w:val="004062CD"/>
    <w:rsid w:val="006B6D55"/>
    <w:rsid w:val="008357B1"/>
    <w:rsid w:val="008C59A5"/>
    <w:rsid w:val="008C7F8D"/>
    <w:rsid w:val="00946A31"/>
    <w:rsid w:val="009E4ECA"/>
    <w:rsid w:val="00A84D29"/>
    <w:rsid w:val="00A92F28"/>
    <w:rsid w:val="00AD6081"/>
    <w:rsid w:val="00D23710"/>
    <w:rsid w:val="00D74B91"/>
    <w:rsid w:val="00FA4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72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B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37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37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7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3D8F4-12DB-4C86-8554-DB09A1329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DOMITROVIC</dc:creator>
  <cp:keywords/>
  <dc:description/>
  <cp:lastModifiedBy>DOMITROVIC</cp:lastModifiedBy>
  <cp:revision>4</cp:revision>
  <cp:lastPrinted>2009-11-29T11:44:00Z</cp:lastPrinted>
  <dcterms:created xsi:type="dcterms:W3CDTF">2009-11-04T18:32:00Z</dcterms:created>
  <dcterms:modified xsi:type="dcterms:W3CDTF">2009-11-29T11:45:00Z</dcterms:modified>
</cp:coreProperties>
</file>