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92C" w:rsidRDefault="0050343E">
      <w:pPr>
        <w:spacing w:line="276" w:lineRule="auto"/>
        <w:rPr>
          <w:rFonts w:ascii="Lucida Handwriting" w:hAnsi="Lucida Handwriting"/>
          <w:b/>
          <w:smallCaps/>
          <w:color w:val="FFFFFF" w:themeColor="background1"/>
          <w:sz w:val="26"/>
          <w:szCs w:val="26"/>
          <w:u w:val="single"/>
          <w:lang w:val="hr-HR"/>
        </w:rPr>
      </w:pPr>
      <w:r>
        <w:rPr>
          <w:rFonts w:ascii="Lucida Handwriting" w:hAnsi="Lucida Handwriting"/>
          <w:b/>
          <w:smallCaps/>
          <w:noProof/>
          <w:color w:val="FFFFFF" w:themeColor="background1"/>
          <w:sz w:val="26"/>
          <w:szCs w:val="26"/>
          <w:u w:val="single"/>
          <w:lang w:val="hr-HR" w:eastAsia="hr-HR" w:bidi="ar-SA"/>
        </w:rPr>
        <w:pict>
          <v:rect id="_x0000_s1027" style="position:absolute;margin-left:-.65pt;margin-top:585.4pt;width:454.9pt;height:104.15pt;z-index:251659264;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27;mso-fit-shape-to-text:t" inset="16.56pt,7.2pt,16.56pt,7.2pt">
              <w:txbxContent>
                <w:p w:rsidR="0085518F" w:rsidRPr="006D3D74"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sidRPr="0062292C">
                    <w:rPr>
                      <w:rFonts w:ascii="Lucida Sans Unicode" w:hAnsi="Lucida Sans Unicode" w:cs="Lucida Sans Unicode"/>
                      <w:iCs/>
                      <w:color w:val="FFFFFF" w:themeColor="background1"/>
                      <w:sz w:val="28"/>
                      <w:szCs w:val="28"/>
                      <w:lang w:val="hr-HR"/>
                    </w:rPr>
                    <w:t xml:space="preserve">Hague, Harrop, Breslin; </w:t>
                  </w:r>
                  <w:r w:rsidRPr="0062292C">
                    <w:rPr>
                      <w:rFonts w:ascii="Lucida Sans Unicode" w:hAnsi="Lucida Sans Unicode" w:cs="Lucida Sans Unicode"/>
                      <w:i/>
                      <w:iCs/>
                      <w:color w:val="FFFFFF" w:themeColor="background1"/>
                      <w:sz w:val="28"/>
                      <w:szCs w:val="28"/>
                      <w:lang w:val="hr-HR"/>
                    </w:rPr>
                    <w:t xml:space="preserve">Komparativna vladavina i politika - Uvod:  </w:t>
                  </w:r>
                  <w:r w:rsidRPr="0085518F">
                    <w:rPr>
                      <w:rFonts w:ascii="Lucida Sans Unicode" w:hAnsi="Lucida Sans Unicode" w:cs="Lucida Sans Unicode"/>
                      <w:iCs/>
                      <w:color w:val="FFFFFF" w:themeColor="background1"/>
                      <w:sz w:val="28"/>
                      <w:szCs w:val="28"/>
                      <w:lang w:val="hr-HR"/>
                    </w:rPr>
                    <w:t>293-321</w:t>
                  </w:r>
                </w:p>
                <w:p w:rsidR="0085518F" w:rsidRPr="0062292C" w:rsidRDefault="0085518F" w:rsidP="0062292C">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rFonts w:ascii="Lucida Sans Unicode" w:hAnsi="Lucida Sans Unicode" w:cs="Lucida Sans Unicode"/>
                      <w:iCs/>
                      <w:color w:val="FFFFFF" w:themeColor="background1"/>
                      <w:sz w:val="28"/>
                      <w:szCs w:val="28"/>
                      <w:lang w:val="hr-HR"/>
                    </w:rPr>
                  </w:pPr>
                  <w:r w:rsidRPr="0062292C">
                    <w:rPr>
                      <w:rFonts w:ascii="Lucida Sans Unicode" w:hAnsi="Lucida Sans Unicode" w:cs="Lucida Sans Unicode"/>
                      <w:iCs/>
                      <w:color w:val="FFFFFF" w:themeColor="background1"/>
                      <w:sz w:val="28"/>
                      <w:szCs w:val="28"/>
                      <w:lang w:val="hr-HR"/>
                    </w:rPr>
                    <w:t xml:space="preserve">Zakošek; </w:t>
                  </w:r>
                  <w:r w:rsidRPr="0062292C">
                    <w:rPr>
                      <w:rFonts w:ascii="Lucida Sans Unicode" w:hAnsi="Lucida Sans Unicode" w:cs="Lucida Sans Unicode"/>
                      <w:i/>
                      <w:iCs/>
                      <w:color w:val="FFFFFF" w:themeColor="background1"/>
                      <w:sz w:val="28"/>
                      <w:szCs w:val="28"/>
                      <w:lang w:val="hr-HR"/>
                    </w:rPr>
                    <w:t xml:space="preserve">Politički sustav Hrvatske: </w:t>
                  </w:r>
                  <w:r w:rsidRPr="0062292C">
                    <w:rPr>
                      <w:rFonts w:ascii="Lucida Sans Unicode" w:hAnsi="Lucida Sans Unicode" w:cs="Lucida Sans Unicode"/>
                      <w:iCs/>
                      <w:color w:val="FFFFFF" w:themeColor="background1"/>
                      <w:sz w:val="28"/>
                      <w:szCs w:val="28"/>
                      <w:lang w:val="hr-HR"/>
                    </w:rPr>
                    <w:t>97- 110</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026" style="position:absolute;margin-left:644.55pt;margin-top:0;width:200.9pt;height:790.85pt;flip:y;z-index:251658240;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26" inset="0,1in,1in,1in">
              <w:txbxContent>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Pr="00FC045B"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VIII</w:t>
                  </w:r>
                  <w:r w:rsidRPr="00FC045B">
                    <w:rPr>
                      <w:rFonts w:ascii="Lucida Handwriting" w:hAnsi="Lucida Handwriting"/>
                      <w:sz w:val="32"/>
                      <w:lang w:val="hr-HR"/>
                    </w:rPr>
                    <w:t>. SUSRET:</w:t>
                  </w:r>
                </w:p>
                <w:p w:rsidR="0085518F" w:rsidRPr="00FC045B" w:rsidRDefault="0050343E" w:rsidP="0062292C">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50343E">
                    <w:rPr>
                      <w:rFonts w:ascii="Lucida Handwriting" w:hAnsi="Lucida Handwriting"/>
                      <w:sz w:val="32"/>
                      <w:lang w:val="hr-HR"/>
                    </w:rPr>
                    <w:pict>
                      <v:rect id="_x0000_i1025" style="width:0;height:1.5pt" o:hralign="center" o:hrstd="t" o:hr="t" fillcolor="#a0a0a0" stroked="f"/>
                    </w:pict>
                  </w: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Parlament &gt; razvoj, struktura, uloga i funkcije</w:t>
                  </w: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 Hrvatski sabor</w:t>
                  </w:r>
                </w:p>
                <w:p w:rsidR="0085518F" w:rsidRPr="00FC045B"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Pr="0040497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62292C">
        <w:rPr>
          <w:rFonts w:ascii="Lucida Handwriting" w:hAnsi="Lucida Handwriting"/>
          <w:b/>
          <w:smallCaps/>
          <w:color w:val="FFFFFF" w:themeColor="background1"/>
          <w:sz w:val="26"/>
          <w:szCs w:val="26"/>
          <w:u w:val="single"/>
          <w:lang w:val="hr-HR"/>
        </w:rPr>
        <w:br w:type="page"/>
      </w:r>
    </w:p>
    <w:p w:rsidR="006C7DD8" w:rsidRPr="00BC099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center"/>
        <w:rPr>
          <w:rFonts w:ascii="Lucida Handwriting" w:hAnsi="Lucida Handwriting"/>
          <w:b/>
          <w:smallCaps/>
          <w:color w:val="FFFFFF" w:themeColor="background1"/>
          <w:sz w:val="28"/>
          <w:lang w:val="hr-HR"/>
        </w:rPr>
      </w:pPr>
      <w:r w:rsidRPr="00BC0997">
        <w:rPr>
          <w:rFonts w:ascii="Lucida Handwriting" w:hAnsi="Lucida Handwriting"/>
          <w:b/>
          <w:smallCaps/>
          <w:color w:val="FFFFFF" w:themeColor="background1"/>
          <w:sz w:val="26"/>
          <w:szCs w:val="26"/>
          <w:u w:val="single"/>
          <w:lang w:val="hr-HR"/>
        </w:rPr>
        <w:lastRenderedPageBreak/>
        <w:t>Komparativna vladavina i politika:</w:t>
      </w:r>
      <w:r w:rsidRPr="00BC0997">
        <w:rPr>
          <w:rFonts w:ascii="Lucida Handwriting" w:hAnsi="Lucida Handwriting"/>
          <w:b/>
          <w:smallCaps/>
          <w:color w:val="FFFFFF" w:themeColor="background1"/>
          <w:sz w:val="28"/>
          <w:lang w:val="hr-HR"/>
        </w:rPr>
        <w:t xml:space="preserve"> </w:t>
      </w:r>
      <w:r>
        <w:rPr>
          <w:rFonts w:ascii="Lucida Handwriting" w:hAnsi="Lucida Handwriting"/>
          <w:b/>
          <w:smallCaps/>
          <w:color w:val="FFFFFF" w:themeColor="background1"/>
          <w:sz w:val="28"/>
          <w:lang w:val="hr-HR"/>
        </w:rPr>
        <w:t>Skupštine</w:t>
      </w:r>
    </w:p>
    <w:p w:rsidR="00E72A6C" w:rsidRPr="00373E33" w:rsidRDefault="00E72A6C" w:rsidP="007B62E3">
      <w:pPr>
        <w:pStyle w:val="ListParagraph"/>
        <w:numPr>
          <w:ilvl w:val="0"/>
          <w:numId w:val="10"/>
        </w:numPr>
        <w:spacing w:after="120"/>
        <w:ind w:left="357" w:hanging="357"/>
        <w:contextualSpacing w:val="0"/>
        <w:rPr>
          <w:rFonts w:ascii="Franklin Gothic Book" w:hAnsi="Franklin Gothic Book"/>
          <w:b/>
          <w:smallCaps/>
        </w:rPr>
      </w:pPr>
      <w:r w:rsidRPr="00373E33">
        <w:rPr>
          <w:rFonts w:ascii="Franklin Gothic Book" w:hAnsi="Franklin Gothic Book"/>
          <w:b/>
          <w:smallCaps/>
        </w:rPr>
        <w:t>Skupština</w:t>
      </w:r>
      <w:r w:rsidR="000C5E55" w:rsidRPr="00373E33">
        <w:rPr>
          <w:rFonts w:ascii="Franklin Gothic Book" w:hAnsi="Franklin Gothic Book"/>
          <w:b/>
          <w:smallCaps/>
        </w:rPr>
        <w:t>:</w:t>
      </w:r>
    </w:p>
    <w:p w:rsidR="006A2880" w:rsidRPr="00373E33" w:rsidRDefault="00CE627F" w:rsidP="007B62E3">
      <w:pPr>
        <w:pStyle w:val="ListParagraph"/>
        <w:numPr>
          <w:ilvl w:val="0"/>
          <w:numId w:val="5"/>
        </w:numPr>
        <w:spacing w:after="60" w:line="276" w:lineRule="auto"/>
        <w:ind w:left="641" w:hanging="357"/>
        <w:contextualSpacing w:val="0"/>
        <w:rPr>
          <w:rFonts w:ascii="Franklin Gothic Book" w:hAnsi="Franklin Gothic Book"/>
        </w:rPr>
      </w:pPr>
      <w:r w:rsidRPr="00373E33">
        <w:rPr>
          <w:rFonts w:ascii="Franklin Gothic Book" w:hAnsi="Franklin Gothic Book"/>
        </w:rPr>
        <w:t xml:space="preserve">višečlano predstavničko tijelo koje se bavi javnim problemima. </w:t>
      </w:r>
    </w:p>
    <w:p w:rsidR="006A2880" w:rsidRPr="00373E33" w:rsidRDefault="00CE627F" w:rsidP="007B62E3">
      <w:pPr>
        <w:pStyle w:val="ListParagraph"/>
        <w:numPr>
          <w:ilvl w:val="0"/>
          <w:numId w:val="5"/>
        </w:numPr>
        <w:spacing w:after="60" w:line="276" w:lineRule="auto"/>
        <w:ind w:left="641" w:hanging="357"/>
        <w:contextualSpacing w:val="0"/>
        <w:rPr>
          <w:rFonts w:ascii="Franklin Gothic Book" w:hAnsi="Franklin Gothic Book"/>
        </w:rPr>
      </w:pPr>
      <w:r w:rsidRPr="00373E33">
        <w:rPr>
          <w:rFonts w:ascii="Franklin Gothic Book" w:hAnsi="Franklin Gothic Book"/>
        </w:rPr>
        <w:t xml:space="preserve">Najvažnija joj je funkcija odobriti mjere javne politike u ime političke zajednice koja je šira od izvršne vlasti. </w:t>
      </w:r>
    </w:p>
    <w:p w:rsidR="006A2880" w:rsidRPr="00373E33" w:rsidRDefault="00CE627F" w:rsidP="007B62E3">
      <w:pPr>
        <w:pStyle w:val="ListParagraph"/>
        <w:numPr>
          <w:ilvl w:val="0"/>
          <w:numId w:val="5"/>
        </w:numPr>
        <w:spacing w:after="60" w:line="276" w:lineRule="auto"/>
        <w:ind w:left="641" w:hanging="357"/>
        <w:contextualSpacing w:val="0"/>
        <w:rPr>
          <w:rFonts w:ascii="Franklin Gothic Book" w:hAnsi="Franklin Gothic Book"/>
        </w:rPr>
      </w:pPr>
      <w:r w:rsidRPr="00373E33">
        <w:rPr>
          <w:rFonts w:ascii="Franklin Gothic Book" w:hAnsi="Franklin Gothic Book"/>
        </w:rPr>
        <w:t xml:space="preserve">Skupštine su simboli narodnog predstavništva u politici – one predstavljaju narodnu volju. </w:t>
      </w:r>
    </w:p>
    <w:p w:rsidR="006A2880" w:rsidRPr="00373E33" w:rsidRDefault="00CE627F" w:rsidP="007B62E3">
      <w:pPr>
        <w:pStyle w:val="ListParagraph"/>
        <w:numPr>
          <w:ilvl w:val="0"/>
          <w:numId w:val="5"/>
        </w:numPr>
        <w:spacing w:line="276" w:lineRule="auto"/>
        <w:rPr>
          <w:rFonts w:ascii="Franklin Gothic Book" w:hAnsi="Franklin Gothic Book"/>
        </w:rPr>
      </w:pPr>
      <w:r w:rsidRPr="00373E33">
        <w:rPr>
          <w:rFonts w:ascii="Franklin Gothic Book" w:hAnsi="Franklin Gothic Book"/>
        </w:rPr>
        <w:t>Kada su skupštine tek nastale, funkcija im je bila reprezentiranje interesa različitih staleža;</w:t>
      </w:r>
    </w:p>
    <w:p w:rsidR="006A2880" w:rsidRPr="00373E33" w:rsidRDefault="00CE627F" w:rsidP="007B62E3">
      <w:pPr>
        <w:pStyle w:val="ListParagraph"/>
        <w:numPr>
          <w:ilvl w:val="0"/>
          <w:numId w:val="6"/>
        </w:numPr>
        <w:spacing w:line="276" w:lineRule="auto"/>
        <w:rPr>
          <w:rFonts w:ascii="Franklin Gothic Book" w:hAnsi="Franklin Gothic Book"/>
        </w:rPr>
      </w:pPr>
      <w:r w:rsidRPr="00373E33">
        <w:rPr>
          <w:rFonts w:ascii="Franklin Gothic Book" w:hAnsi="Franklin Gothic Book"/>
        </w:rPr>
        <w:t>europske su skupštine puno prije bile predstavnička tijela nego su dobili zakonodavne ovlasti,</w:t>
      </w:r>
    </w:p>
    <w:p w:rsidR="00CE627F" w:rsidRPr="00373E33" w:rsidRDefault="00CE627F" w:rsidP="007B62E3">
      <w:pPr>
        <w:pStyle w:val="ListParagraph"/>
        <w:numPr>
          <w:ilvl w:val="0"/>
          <w:numId w:val="6"/>
        </w:numPr>
        <w:rPr>
          <w:rFonts w:ascii="Franklin Gothic Book" w:hAnsi="Franklin Gothic Book"/>
        </w:rPr>
      </w:pPr>
      <w:r w:rsidRPr="00373E33">
        <w:rPr>
          <w:rFonts w:ascii="Franklin Gothic Book" w:hAnsi="Franklin Gothic Book"/>
        </w:rPr>
        <w:t xml:space="preserve">američkoj </w:t>
      </w:r>
      <w:r w:rsidR="006A2880" w:rsidRPr="00373E33">
        <w:rPr>
          <w:rFonts w:ascii="Franklin Gothic Book" w:hAnsi="Franklin Gothic Book"/>
        </w:rPr>
        <w:t xml:space="preserve">je </w:t>
      </w:r>
      <w:r w:rsidRPr="00373E33">
        <w:rPr>
          <w:rFonts w:ascii="Franklin Gothic Book" w:hAnsi="Franklin Gothic Book"/>
        </w:rPr>
        <w:t>skupštini</w:t>
      </w:r>
      <w:r w:rsidR="006A2880" w:rsidRPr="00373E33">
        <w:rPr>
          <w:rFonts w:ascii="Franklin Gothic Book" w:hAnsi="Franklin Gothic Book"/>
        </w:rPr>
        <w:t>,</w:t>
      </w:r>
      <w:r w:rsidRPr="00373E33">
        <w:rPr>
          <w:rFonts w:ascii="Franklin Gothic Book" w:hAnsi="Franklin Gothic Book"/>
        </w:rPr>
        <w:t xml:space="preserve"> Kongres</w:t>
      </w:r>
      <w:r w:rsidR="006A2880" w:rsidRPr="00373E33">
        <w:rPr>
          <w:rFonts w:ascii="Franklin Gothic Book" w:hAnsi="Franklin Gothic Book"/>
        </w:rPr>
        <w:t>u,</w:t>
      </w:r>
      <w:r w:rsidRPr="00373E33">
        <w:rPr>
          <w:rFonts w:ascii="Franklin Gothic Book" w:hAnsi="Franklin Gothic Book"/>
        </w:rPr>
        <w:t xml:space="preserve"> odmah na </w:t>
      </w:r>
      <w:r w:rsidR="006A2880" w:rsidRPr="00373E33">
        <w:rPr>
          <w:rFonts w:ascii="Franklin Gothic Book" w:hAnsi="Franklin Gothic Book"/>
        </w:rPr>
        <w:t>početku dana zakonodavna ovlast</w:t>
      </w:r>
    </w:p>
    <w:p w:rsidR="00CE627F" w:rsidRPr="00373E33" w:rsidRDefault="00CE627F" w:rsidP="007B62E3">
      <w:pPr>
        <w:pStyle w:val="ListParagraph"/>
        <w:numPr>
          <w:ilvl w:val="0"/>
          <w:numId w:val="7"/>
        </w:numPr>
        <w:spacing w:after="120"/>
        <w:ind w:left="641" w:hanging="357"/>
        <w:contextualSpacing w:val="0"/>
        <w:rPr>
          <w:rFonts w:ascii="Franklin Gothic Book" w:hAnsi="Franklin Gothic Book"/>
        </w:rPr>
      </w:pPr>
      <w:r w:rsidRPr="00373E33">
        <w:rPr>
          <w:rFonts w:ascii="Franklin Gothic Book" w:hAnsi="Franklin Gothic Book"/>
        </w:rPr>
        <w:t>Blondel tvrdi da se za sve skupštine u svijetu mogu sa sigurnošću reći tek dvije stvari; broj zastupnika i broj domova.</w:t>
      </w:r>
    </w:p>
    <w:p w:rsidR="00CE627F" w:rsidRPr="00373E33" w:rsidRDefault="00CE627F" w:rsidP="007B62E3">
      <w:pPr>
        <w:pStyle w:val="ListParagraph"/>
        <w:numPr>
          <w:ilvl w:val="0"/>
          <w:numId w:val="8"/>
        </w:numPr>
        <w:spacing w:line="360" w:lineRule="auto"/>
        <w:rPr>
          <w:rFonts w:ascii="Franklin Gothic Book" w:hAnsi="Franklin Gothic Book"/>
          <w:b/>
          <w:smallCaps/>
        </w:rPr>
      </w:pPr>
      <w:r w:rsidRPr="00373E33">
        <w:rPr>
          <w:rFonts w:ascii="Franklin Gothic Book" w:hAnsi="Franklin Gothic Book"/>
          <w:b/>
          <w:smallCaps/>
        </w:rPr>
        <w:t>3 faktora skupština:</w:t>
      </w:r>
    </w:p>
    <w:p w:rsidR="00CE627F" w:rsidRPr="00373E33" w:rsidRDefault="00CE627F" w:rsidP="007B62E3">
      <w:pPr>
        <w:pStyle w:val="ListParagraph"/>
        <w:numPr>
          <w:ilvl w:val="0"/>
          <w:numId w:val="9"/>
        </w:numPr>
        <w:spacing w:line="360" w:lineRule="auto"/>
        <w:rPr>
          <w:rFonts w:ascii="Franklin Gothic Book" w:hAnsi="Franklin Gothic Book"/>
        </w:rPr>
      </w:pPr>
      <w:r w:rsidRPr="00373E33">
        <w:rPr>
          <w:rFonts w:ascii="Franklin Gothic Book" w:hAnsi="Franklin Gothic Book"/>
        </w:rPr>
        <w:t>broj zastupnika (veličina skupštine)</w:t>
      </w:r>
    </w:p>
    <w:p w:rsidR="00CE627F" w:rsidRPr="00373E33" w:rsidRDefault="00CE627F" w:rsidP="007B62E3">
      <w:pPr>
        <w:pStyle w:val="ListParagraph"/>
        <w:numPr>
          <w:ilvl w:val="0"/>
          <w:numId w:val="9"/>
        </w:numPr>
        <w:spacing w:line="360" w:lineRule="auto"/>
        <w:rPr>
          <w:rFonts w:ascii="Franklin Gothic Book" w:hAnsi="Franklin Gothic Book"/>
        </w:rPr>
      </w:pPr>
      <w:r w:rsidRPr="00373E33">
        <w:rPr>
          <w:rFonts w:ascii="Franklin Gothic Book" w:hAnsi="Franklin Gothic Book"/>
        </w:rPr>
        <w:t>broj skupštinskih domova</w:t>
      </w:r>
    </w:p>
    <w:p w:rsidR="00CE627F" w:rsidRPr="00373E33" w:rsidRDefault="00CE627F" w:rsidP="007B62E3">
      <w:pPr>
        <w:pStyle w:val="ListParagraph"/>
        <w:numPr>
          <w:ilvl w:val="0"/>
          <w:numId w:val="9"/>
        </w:numPr>
        <w:spacing w:after="240"/>
        <w:ind w:left="1208" w:hanging="357"/>
        <w:contextualSpacing w:val="0"/>
        <w:rPr>
          <w:rFonts w:ascii="Franklin Gothic Book" w:hAnsi="Franklin Gothic Book"/>
        </w:rPr>
      </w:pPr>
      <w:r w:rsidRPr="00373E33">
        <w:rPr>
          <w:rFonts w:ascii="Franklin Gothic Book" w:hAnsi="Franklin Gothic Book"/>
        </w:rPr>
        <w:t>sustav skupštinskih odbora</w:t>
      </w:r>
    </w:p>
    <w:p w:rsidR="00E72A6C" w:rsidRPr="00373E33" w:rsidRDefault="00CE627F"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t xml:space="preserve">VELIČINA SKUPŠTINA </w:t>
      </w:r>
    </w:p>
    <w:p w:rsidR="00E72A6C" w:rsidRPr="00373E33" w:rsidRDefault="00CE627F" w:rsidP="007B62E3">
      <w:pPr>
        <w:pStyle w:val="ListParagraph"/>
        <w:numPr>
          <w:ilvl w:val="0"/>
          <w:numId w:val="11"/>
        </w:numPr>
        <w:spacing w:after="60" w:line="276" w:lineRule="auto"/>
        <w:ind w:left="714" w:hanging="357"/>
        <w:contextualSpacing w:val="0"/>
        <w:rPr>
          <w:rFonts w:ascii="Franklin Gothic Book" w:hAnsi="Franklin Gothic Book"/>
        </w:rPr>
      </w:pPr>
      <w:r w:rsidRPr="00373E33">
        <w:rPr>
          <w:rFonts w:ascii="Franklin Gothic Book" w:hAnsi="Franklin Gothic Book"/>
        </w:rPr>
        <w:t>skupštine srednje veličine često su najdjelotvornije</w:t>
      </w:r>
    </w:p>
    <w:p w:rsidR="00E72A6C" w:rsidRPr="00373E33" w:rsidRDefault="00CE627F" w:rsidP="007B62E3">
      <w:pPr>
        <w:pStyle w:val="ListParagraph"/>
        <w:numPr>
          <w:ilvl w:val="0"/>
          <w:numId w:val="11"/>
        </w:numPr>
        <w:spacing w:after="60" w:line="276" w:lineRule="auto"/>
        <w:ind w:left="714" w:hanging="357"/>
        <w:contextualSpacing w:val="0"/>
        <w:rPr>
          <w:rFonts w:ascii="Franklin Gothic Book" w:hAnsi="Franklin Gothic Book"/>
        </w:rPr>
      </w:pPr>
      <w:r w:rsidRPr="00373E33">
        <w:rPr>
          <w:rFonts w:ascii="Franklin Gothic Book" w:hAnsi="Franklin Gothic Book"/>
        </w:rPr>
        <w:t>Jako mala skupština (manje od 100 zastupnika) omogućuje da svaki od zastupnika kaže što misli u kolegijalnom ozračju, no zbog malog broja zastupnici mogu biti preopterećeni poslom, ne postoji potrebna razina specijalizacije, nisu zastupljeni svi društveni interesi, a i ograničeno je sposobna za političku regrutaciju</w:t>
      </w:r>
    </w:p>
    <w:p w:rsidR="00CE627F" w:rsidRPr="00373E33" w:rsidRDefault="00CE627F" w:rsidP="007B62E3">
      <w:pPr>
        <w:pStyle w:val="ListParagraph"/>
        <w:numPr>
          <w:ilvl w:val="0"/>
          <w:numId w:val="11"/>
        </w:numPr>
        <w:spacing w:after="60" w:line="276" w:lineRule="auto"/>
        <w:ind w:left="714" w:hanging="357"/>
        <w:contextualSpacing w:val="0"/>
        <w:rPr>
          <w:rFonts w:ascii="Franklin Gothic Book" w:hAnsi="Franklin Gothic Book"/>
        </w:rPr>
      </w:pPr>
      <w:r w:rsidRPr="00373E33">
        <w:rPr>
          <w:rFonts w:ascii="Franklin Gothic Book" w:hAnsi="Franklin Gothic Book"/>
        </w:rPr>
        <w:t xml:space="preserve">Jako velika skupština (nekoliko stotina zastupnika) nije kohezivna, te se dio posla </w:t>
      </w:r>
      <w:r w:rsidR="00E72A6C" w:rsidRPr="00373E33">
        <w:rPr>
          <w:rFonts w:ascii="Franklin Gothic Book" w:hAnsi="Franklin Gothic Book"/>
        </w:rPr>
        <w:t>mora prebaciti na razne odbore</w:t>
      </w:r>
    </w:p>
    <w:p w:rsidR="00CE627F" w:rsidRPr="00373E33" w:rsidRDefault="00CE627F" w:rsidP="007B62E3">
      <w:pPr>
        <w:pStyle w:val="ListParagraph"/>
        <w:numPr>
          <w:ilvl w:val="0"/>
          <w:numId w:val="11"/>
        </w:numPr>
        <w:spacing w:after="240"/>
        <w:ind w:left="714" w:hanging="357"/>
        <w:contextualSpacing w:val="0"/>
        <w:rPr>
          <w:rFonts w:ascii="Franklin Gothic Book" w:hAnsi="Franklin Gothic Book"/>
        </w:rPr>
      </w:pPr>
      <w:r w:rsidRPr="00373E33">
        <w:rPr>
          <w:rFonts w:ascii="Franklin Gothic Book" w:hAnsi="Franklin Gothic Book"/>
        </w:rPr>
        <w:t xml:space="preserve">Najmanju skupštinu na svijetu ima južnopacifički otok Tuvalu </w:t>
      </w:r>
      <w:r w:rsidR="00E72A6C" w:rsidRPr="00373E33">
        <w:rPr>
          <w:rFonts w:ascii="Franklin Gothic Book" w:hAnsi="Franklin Gothic Book"/>
        </w:rPr>
        <w:t>(12), a najveću Kina (oko 3000)</w:t>
      </w:r>
    </w:p>
    <w:p w:rsidR="00E72A6C" w:rsidRPr="00373E33" w:rsidRDefault="000C5E55"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t>BROJ ZASTUPNIČ</w:t>
      </w:r>
      <w:r w:rsidR="00CE627F" w:rsidRPr="00373E33">
        <w:rPr>
          <w:rFonts w:ascii="Franklin Gothic Book" w:hAnsi="Franklin Gothic Book"/>
          <w:b/>
        </w:rPr>
        <w:t>KIH DOMOVA</w:t>
      </w:r>
    </w:p>
    <w:p w:rsidR="00CE627F" w:rsidRPr="00373E33" w:rsidRDefault="00CE627F" w:rsidP="007B62E3">
      <w:pPr>
        <w:pStyle w:val="ListParagraph"/>
        <w:numPr>
          <w:ilvl w:val="0"/>
          <w:numId w:val="12"/>
        </w:numPr>
        <w:spacing w:line="360" w:lineRule="auto"/>
        <w:rPr>
          <w:rFonts w:ascii="Franklin Gothic Book" w:hAnsi="Franklin Gothic Book"/>
        </w:rPr>
      </w:pPr>
      <w:r w:rsidRPr="00373E33">
        <w:rPr>
          <w:rFonts w:ascii="Franklin Gothic Book" w:hAnsi="Franklin Gothic Book"/>
        </w:rPr>
        <w:t>mogu biti jednodomne i dvodomne (bikameralizam).</w:t>
      </w:r>
    </w:p>
    <w:p w:rsidR="00E72A6C" w:rsidRPr="00373E33" w:rsidRDefault="00CE627F" w:rsidP="007B62E3">
      <w:pPr>
        <w:pStyle w:val="ListParagraph"/>
        <w:numPr>
          <w:ilvl w:val="0"/>
          <w:numId w:val="12"/>
        </w:numPr>
        <w:spacing w:line="360" w:lineRule="auto"/>
        <w:rPr>
          <w:rFonts w:ascii="Franklin Gothic Book" w:hAnsi="Franklin Gothic Book"/>
        </w:rPr>
      </w:pPr>
      <w:r w:rsidRPr="00373E33">
        <w:rPr>
          <w:rFonts w:ascii="Franklin Gothic Book" w:hAnsi="Franklin Gothic Book"/>
        </w:rPr>
        <w:t>Razlozi protiv dvodomnih skupština:</w:t>
      </w:r>
    </w:p>
    <w:p w:rsidR="00CE627F" w:rsidRPr="00373E33" w:rsidRDefault="00CE627F" w:rsidP="007B62E3">
      <w:pPr>
        <w:pStyle w:val="ListParagraph"/>
        <w:numPr>
          <w:ilvl w:val="0"/>
          <w:numId w:val="14"/>
        </w:numPr>
        <w:spacing w:line="276" w:lineRule="auto"/>
        <w:rPr>
          <w:rFonts w:ascii="Franklin Gothic Book" w:hAnsi="Franklin Gothic Book"/>
        </w:rPr>
      </w:pPr>
      <w:r w:rsidRPr="00373E33">
        <w:rPr>
          <w:rFonts w:ascii="Franklin Gothic Book" w:hAnsi="Franklin Gothic Book"/>
        </w:rPr>
        <w:t>skupština je izabrana narodnom voljom i u radu je ne bi smio opstruirati drugi dom, a postojanje dva doma može otežati funkcioniranje skupštine.</w:t>
      </w:r>
    </w:p>
    <w:p w:rsidR="00E72A6C" w:rsidRPr="00373E33" w:rsidRDefault="00E72A6C" w:rsidP="007B62E3">
      <w:pPr>
        <w:pStyle w:val="ListParagraph"/>
        <w:numPr>
          <w:ilvl w:val="0"/>
          <w:numId w:val="13"/>
        </w:numPr>
        <w:spacing w:line="360" w:lineRule="auto"/>
        <w:rPr>
          <w:rFonts w:ascii="Franklin Gothic Book" w:hAnsi="Franklin Gothic Book"/>
        </w:rPr>
      </w:pPr>
      <w:r w:rsidRPr="00373E33">
        <w:rPr>
          <w:rFonts w:ascii="Franklin Gothic Book" w:hAnsi="Franklin Gothic Book"/>
        </w:rPr>
        <w:t>Razlozi za dvodomne skupštine:</w:t>
      </w:r>
    </w:p>
    <w:p w:rsidR="00E72A6C" w:rsidRPr="00373E33" w:rsidRDefault="00CE627F" w:rsidP="007B62E3">
      <w:pPr>
        <w:pStyle w:val="ListParagraph"/>
        <w:numPr>
          <w:ilvl w:val="0"/>
          <w:numId w:val="15"/>
        </w:numPr>
        <w:spacing w:line="276" w:lineRule="auto"/>
        <w:rPr>
          <w:rFonts w:ascii="Franklin Gothic Book" w:hAnsi="Franklin Gothic Book"/>
        </w:rPr>
      </w:pPr>
      <w:r w:rsidRPr="00373E33">
        <w:rPr>
          <w:rFonts w:ascii="Franklin Gothic Book" w:hAnsi="Franklin Gothic Book"/>
        </w:rPr>
        <w:t>gornji dom, kao neka relikvija vijeća staraca (mudraca) mo</w:t>
      </w:r>
      <w:r w:rsidR="00E72A6C" w:rsidRPr="00373E33">
        <w:rPr>
          <w:rFonts w:ascii="Franklin Gothic Book" w:hAnsi="Franklin Gothic Book"/>
        </w:rPr>
        <w:t>že značiti kontrolu donjeg doma</w:t>
      </w:r>
    </w:p>
    <w:p w:rsidR="00E72A6C" w:rsidRPr="00373E33" w:rsidRDefault="00CE627F" w:rsidP="007B62E3">
      <w:pPr>
        <w:pStyle w:val="ListParagraph"/>
        <w:numPr>
          <w:ilvl w:val="0"/>
          <w:numId w:val="15"/>
        </w:numPr>
        <w:spacing w:line="276" w:lineRule="auto"/>
        <w:rPr>
          <w:rFonts w:ascii="Franklin Gothic Book" w:hAnsi="Franklin Gothic Book"/>
        </w:rPr>
      </w:pPr>
      <w:r w:rsidRPr="00373E33">
        <w:rPr>
          <w:rFonts w:ascii="Franklin Gothic Book" w:hAnsi="Franklin Gothic Book"/>
        </w:rPr>
        <w:t>mogućnost detaljn</w:t>
      </w:r>
      <w:r w:rsidR="00E72A6C" w:rsidRPr="00373E33">
        <w:rPr>
          <w:rFonts w:ascii="Franklin Gothic Book" w:hAnsi="Franklin Gothic Book"/>
        </w:rPr>
        <w:t>ijeg proučavanja nacrta zakona</w:t>
      </w:r>
    </w:p>
    <w:p w:rsidR="00E72A6C" w:rsidRPr="00373E33" w:rsidRDefault="00CE627F" w:rsidP="007B62E3">
      <w:pPr>
        <w:pStyle w:val="ListParagraph"/>
        <w:numPr>
          <w:ilvl w:val="0"/>
          <w:numId w:val="15"/>
        </w:numPr>
        <w:spacing w:line="276" w:lineRule="auto"/>
        <w:rPr>
          <w:rFonts w:ascii="Franklin Gothic Book" w:hAnsi="Franklin Gothic Book"/>
        </w:rPr>
      </w:pPr>
      <w:r w:rsidRPr="00373E33">
        <w:rPr>
          <w:rFonts w:ascii="Franklin Gothic Book" w:hAnsi="Franklin Gothic Book"/>
        </w:rPr>
        <w:t>mandat im je duži pa se ne moraju brinuti oko svoje budućn</w:t>
      </w:r>
      <w:r w:rsidR="00E72A6C" w:rsidRPr="00373E33">
        <w:rPr>
          <w:rFonts w:ascii="Franklin Gothic Book" w:hAnsi="Franklin Gothic Book"/>
        </w:rPr>
        <w:t>osti, nego o budućnosti zemlje</w:t>
      </w:r>
    </w:p>
    <w:p w:rsidR="00E72A6C" w:rsidRPr="00373E33" w:rsidRDefault="00CE627F" w:rsidP="007B62E3">
      <w:pPr>
        <w:pStyle w:val="ListParagraph"/>
        <w:numPr>
          <w:ilvl w:val="0"/>
          <w:numId w:val="15"/>
        </w:numPr>
        <w:spacing w:line="276" w:lineRule="auto"/>
        <w:rPr>
          <w:rFonts w:ascii="Franklin Gothic Book" w:hAnsi="Franklin Gothic Book"/>
        </w:rPr>
      </w:pPr>
      <w:r w:rsidRPr="00373E33">
        <w:rPr>
          <w:rFonts w:ascii="Franklin Gothic Book" w:hAnsi="Franklin Gothic Book"/>
        </w:rPr>
        <w:t>gornji dom znači i da će se u parlamentu čuti glasovi iz različitih regija države (</w:t>
      </w:r>
      <w:r w:rsidR="00E72A6C" w:rsidRPr="00373E33">
        <w:rPr>
          <w:rFonts w:ascii="Franklin Gothic Book" w:hAnsi="Franklin Gothic Book"/>
        </w:rPr>
        <w:t>regionalni dom, Njemačka)</w:t>
      </w:r>
    </w:p>
    <w:p w:rsidR="00CE627F" w:rsidRPr="00373E33" w:rsidRDefault="00CE627F" w:rsidP="007B62E3">
      <w:pPr>
        <w:pStyle w:val="ListParagraph"/>
        <w:numPr>
          <w:ilvl w:val="0"/>
          <w:numId w:val="15"/>
        </w:numPr>
        <w:rPr>
          <w:rFonts w:ascii="Franklin Gothic Book" w:hAnsi="Franklin Gothic Book"/>
        </w:rPr>
      </w:pPr>
      <w:r w:rsidRPr="00373E33">
        <w:rPr>
          <w:rFonts w:ascii="Franklin Gothic Book" w:hAnsi="Franklin Gothic Book"/>
        </w:rPr>
        <w:t>Dvodomni ustroj može biti federalni i unitarni.</w:t>
      </w:r>
    </w:p>
    <w:p w:rsidR="000C5E55" w:rsidRPr="00373E33" w:rsidRDefault="000C5E55" w:rsidP="000C5E55">
      <w:pPr>
        <w:pStyle w:val="ListParagraph"/>
        <w:ind w:left="786"/>
        <w:rPr>
          <w:rFonts w:ascii="Franklin Gothic Book" w:hAnsi="Franklin Gothic Book"/>
        </w:rPr>
      </w:pPr>
    </w:p>
    <w:p w:rsidR="00CE627F" w:rsidRPr="00373E33" w:rsidRDefault="00CE627F" w:rsidP="007B62E3">
      <w:pPr>
        <w:pStyle w:val="ListParagraph"/>
        <w:numPr>
          <w:ilvl w:val="0"/>
          <w:numId w:val="8"/>
        </w:numPr>
        <w:spacing w:line="360" w:lineRule="auto"/>
        <w:rPr>
          <w:rFonts w:ascii="Franklin Gothic Book" w:hAnsi="Franklin Gothic Book"/>
          <w:b/>
        </w:rPr>
      </w:pPr>
      <w:r w:rsidRPr="00373E33">
        <w:rPr>
          <w:rFonts w:ascii="Franklin Gothic Book" w:hAnsi="Franklin Gothic Book"/>
          <w:b/>
        </w:rPr>
        <w:lastRenderedPageBreak/>
        <w:t>4 najvažnija načela odabira za gornji dom:</w:t>
      </w:r>
    </w:p>
    <w:p w:rsidR="00CE627F" w:rsidRPr="00373E33" w:rsidRDefault="00CE627F" w:rsidP="007B62E3">
      <w:pPr>
        <w:pStyle w:val="ListParagraph"/>
        <w:numPr>
          <w:ilvl w:val="0"/>
          <w:numId w:val="16"/>
        </w:numPr>
        <w:spacing w:line="360" w:lineRule="auto"/>
        <w:rPr>
          <w:rFonts w:ascii="Franklin Gothic Book" w:hAnsi="Franklin Gothic Book"/>
        </w:rPr>
      </w:pPr>
      <w:r w:rsidRPr="00373E33">
        <w:rPr>
          <w:rFonts w:ascii="Franklin Gothic Book" w:hAnsi="Franklin Gothic Book"/>
        </w:rPr>
        <w:t>neposredni izbori</w:t>
      </w:r>
    </w:p>
    <w:p w:rsidR="00CE627F" w:rsidRPr="00373E33" w:rsidRDefault="00CE627F" w:rsidP="007B62E3">
      <w:pPr>
        <w:pStyle w:val="ListParagraph"/>
        <w:numPr>
          <w:ilvl w:val="0"/>
          <w:numId w:val="16"/>
        </w:numPr>
        <w:spacing w:line="360" w:lineRule="auto"/>
        <w:rPr>
          <w:rFonts w:ascii="Franklin Gothic Book" w:hAnsi="Franklin Gothic Book"/>
        </w:rPr>
      </w:pPr>
      <w:r w:rsidRPr="00373E33">
        <w:rPr>
          <w:rFonts w:ascii="Franklin Gothic Book" w:hAnsi="Franklin Gothic Book"/>
        </w:rPr>
        <w:t>imenovanje (nekad i doživotno)</w:t>
      </w:r>
    </w:p>
    <w:p w:rsidR="00CE627F" w:rsidRPr="00373E33" w:rsidRDefault="00CE627F" w:rsidP="007B62E3">
      <w:pPr>
        <w:pStyle w:val="ListParagraph"/>
        <w:numPr>
          <w:ilvl w:val="0"/>
          <w:numId w:val="16"/>
        </w:numPr>
        <w:spacing w:line="360" w:lineRule="auto"/>
        <w:rPr>
          <w:rFonts w:ascii="Franklin Gothic Book" w:hAnsi="Franklin Gothic Book"/>
        </w:rPr>
      </w:pPr>
      <w:r w:rsidRPr="00373E33">
        <w:rPr>
          <w:rFonts w:ascii="Franklin Gothic Book" w:hAnsi="Franklin Gothic Book"/>
        </w:rPr>
        <w:t>posredni izbori putem lokalnih i regionalnih vlasti</w:t>
      </w:r>
    </w:p>
    <w:p w:rsidR="00CE627F" w:rsidRPr="00373E33" w:rsidRDefault="00CE627F" w:rsidP="007B62E3">
      <w:pPr>
        <w:pStyle w:val="ListParagraph"/>
        <w:numPr>
          <w:ilvl w:val="0"/>
          <w:numId w:val="16"/>
        </w:numPr>
        <w:spacing w:after="120"/>
        <w:ind w:left="1208" w:hanging="357"/>
        <w:contextualSpacing w:val="0"/>
        <w:rPr>
          <w:rFonts w:ascii="Franklin Gothic Book" w:hAnsi="Franklin Gothic Book"/>
        </w:rPr>
      </w:pPr>
      <w:r w:rsidRPr="00373E33">
        <w:rPr>
          <w:rFonts w:ascii="Franklin Gothic Book" w:hAnsi="Franklin Gothic Book"/>
        </w:rPr>
        <w:t>nasljeđivanje</w:t>
      </w:r>
    </w:p>
    <w:p w:rsidR="00E72A6C" w:rsidRPr="00373E33" w:rsidRDefault="00CE627F" w:rsidP="007B62E3">
      <w:pPr>
        <w:pStyle w:val="ListParagraph"/>
        <w:numPr>
          <w:ilvl w:val="0"/>
          <w:numId w:val="17"/>
        </w:numPr>
        <w:spacing w:after="60"/>
        <w:ind w:left="714" w:hanging="357"/>
        <w:contextualSpacing w:val="0"/>
        <w:rPr>
          <w:rFonts w:ascii="Franklin Gothic Book" w:hAnsi="Franklin Gothic Book"/>
        </w:rPr>
      </w:pPr>
      <w:r w:rsidRPr="00373E33">
        <w:rPr>
          <w:rFonts w:ascii="Franklin Gothic Book" w:hAnsi="Franklin Gothic Book"/>
        </w:rPr>
        <w:t>Dvodomne skup</w:t>
      </w:r>
      <w:r w:rsidR="00E72A6C" w:rsidRPr="00373E33">
        <w:rPr>
          <w:rFonts w:ascii="Franklin Gothic Book" w:hAnsi="Franklin Gothic Book"/>
        </w:rPr>
        <w:t>štine mogu biti slabije i jake</w:t>
      </w:r>
    </w:p>
    <w:p w:rsidR="00CE627F" w:rsidRPr="00373E33" w:rsidRDefault="00CE627F" w:rsidP="007B62E3">
      <w:pPr>
        <w:pStyle w:val="ListParagraph"/>
        <w:numPr>
          <w:ilvl w:val="0"/>
          <w:numId w:val="18"/>
        </w:numPr>
        <w:spacing w:line="276" w:lineRule="auto"/>
        <w:rPr>
          <w:rFonts w:ascii="Franklin Gothic Book" w:hAnsi="Franklin Gothic Book"/>
        </w:rPr>
      </w:pPr>
      <w:r w:rsidRPr="00373E33">
        <w:rPr>
          <w:rFonts w:ascii="Franklin Gothic Book" w:hAnsi="Franklin Gothic Book"/>
        </w:rPr>
        <w:t>Ako su slabije, znači da donji dom ima glavnu riječ i da je gornji dom njemu podređen iako zadržava ovlasti poput odgode donošenja zakona ili zahtjeva za revidiranjem zakona. (Britanija)</w:t>
      </w:r>
    </w:p>
    <w:p w:rsidR="00CE627F" w:rsidRPr="00373E33" w:rsidRDefault="00CE627F" w:rsidP="007B62E3">
      <w:pPr>
        <w:pStyle w:val="ListParagraph"/>
        <w:numPr>
          <w:ilvl w:val="0"/>
          <w:numId w:val="18"/>
        </w:numPr>
        <w:spacing w:after="240" w:line="276" w:lineRule="auto"/>
        <w:ind w:left="1208" w:hanging="357"/>
        <w:contextualSpacing w:val="0"/>
        <w:rPr>
          <w:rFonts w:ascii="Franklin Gothic Book" w:hAnsi="Franklin Gothic Book"/>
        </w:rPr>
      </w:pPr>
      <w:r w:rsidRPr="00373E33">
        <w:rPr>
          <w:rFonts w:ascii="Franklin Gothic Book" w:hAnsi="Franklin Gothic Book"/>
        </w:rPr>
        <w:t>Ako su jake, što je rjeđe, oba doma imaju podjednake ovlasti. (Australija, Njemačka, Švicarska, Italija, SAD)</w:t>
      </w:r>
    </w:p>
    <w:p w:rsidR="00E72A6C" w:rsidRPr="00373E33" w:rsidRDefault="00CE627F" w:rsidP="007B62E3">
      <w:pPr>
        <w:pStyle w:val="ListParagraph"/>
        <w:numPr>
          <w:ilvl w:val="0"/>
          <w:numId w:val="8"/>
        </w:numPr>
        <w:spacing w:after="120"/>
        <w:ind w:left="782" w:hanging="357"/>
        <w:contextualSpacing w:val="0"/>
        <w:rPr>
          <w:rFonts w:ascii="Franklin Gothic Book" w:hAnsi="Franklin Gothic Book"/>
          <w:b/>
        </w:rPr>
      </w:pPr>
      <w:r w:rsidRPr="00373E33">
        <w:rPr>
          <w:rFonts w:ascii="Franklin Gothic Book" w:hAnsi="Franklin Gothic Book"/>
          <w:b/>
        </w:rPr>
        <w:t>ODBORI</w:t>
      </w:r>
      <w:r w:rsidR="000C5E55" w:rsidRPr="00373E33">
        <w:rPr>
          <w:rFonts w:ascii="Franklin Gothic Book" w:hAnsi="Franklin Gothic Book"/>
          <w:b/>
        </w:rPr>
        <w:t>:</w:t>
      </w:r>
    </w:p>
    <w:p w:rsidR="00CE627F" w:rsidRPr="00373E33" w:rsidRDefault="00CE627F" w:rsidP="007B62E3">
      <w:pPr>
        <w:pStyle w:val="ListParagraph"/>
        <w:numPr>
          <w:ilvl w:val="0"/>
          <w:numId w:val="17"/>
        </w:numPr>
        <w:spacing w:after="60"/>
        <w:ind w:left="714" w:hanging="357"/>
        <w:contextualSpacing w:val="0"/>
        <w:rPr>
          <w:rFonts w:ascii="Franklin Gothic Book" w:hAnsi="Franklin Gothic Book"/>
        </w:rPr>
      </w:pPr>
      <w:r w:rsidRPr="00373E33">
        <w:rPr>
          <w:rFonts w:ascii="Franklin Gothic Book" w:hAnsi="Franklin Gothic Book"/>
        </w:rPr>
        <w:t>male radne skupine skupštinskih članova formirane da bi se uhvatile u koštac s golemom količinom posla u nekom skupštinskom domu.</w:t>
      </w:r>
    </w:p>
    <w:p w:rsidR="00CE627F" w:rsidRPr="00373E33" w:rsidRDefault="00CE627F" w:rsidP="007B62E3">
      <w:pPr>
        <w:pStyle w:val="ListParagraph"/>
        <w:numPr>
          <w:ilvl w:val="0"/>
          <w:numId w:val="17"/>
        </w:numPr>
        <w:spacing w:after="60" w:line="240" w:lineRule="auto"/>
        <w:ind w:left="714" w:hanging="357"/>
        <w:contextualSpacing w:val="0"/>
        <w:rPr>
          <w:rFonts w:ascii="Franklin Gothic Book" w:hAnsi="Franklin Gothic Book"/>
          <w:b/>
        </w:rPr>
      </w:pPr>
      <w:r w:rsidRPr="00373E33">
        <w:rPr>
          <w:rFonts w:ascii="Franklin Gothic Book" w:hAnsi="Franklin Gothic Book"/>
          <w:b/>
        </w:rPr>
        <w:t>Imaju 3 funkcije:</w:t>
      </w:r>
    </w:p>
    <w:p w:rsidR="00CE627F" w:rsidRPr="00373E33" w:rsidRDefault="00CE627F" w:rsidP="007B62E3">
      <w:pPr>
        <w:pStyle w:val="ListParagraph"/>
        <w:numPr>
          <w:ilvl w:val="0"/>
          <w:numId w:val="19"/>
        </w:numPr>
        <w:spacing w:line="240" w:lineRule="auto"/>
        <w:rPr>
          <w:rFonts w:ascii="Franklin Gothic Book" w:hAnsi="Franklin Gothic Book"/>
        </w:rPr>
      </w:pPr>
      <w:r w:rsidRPr="00373E33">
        <w:rPr>
          <w:rFonts w:ascii="Franklin Gothic Book" w:hAnsi="Franklin Gothic Book"/>
        </w:rPr>
        <w:t>razmatrati prijedloge zakona i financijske prijedloge</w:t>
      </w:r>
    </w:p>
    <w:p w:rsidR="00CE627F" w:rsidRPr="00373E33" w:rsidRDefault="00CE627F" w:rsidP="007B62E3">
      <w:pPr>
        <w:pStyle w:val="ListParagraph"/>
        <w:numPr>
          <w:ilvl w:val="0"/>
          <w:numId w:val="19"/>
        </w:numPr>
        <w:spacing w:line="240" w:lineRule="auto"/>
        <w:rPr>
          <w:rFonts w:ascii="Franklin Gothic Book" w:hAnsi="Franklin Gothic Book"/>
        </w:rPr>
      </w:pPr>
      <w:r w:rsidRPr="00373E33">
        <w:rPr>
          <w:rFonts w:ascii="Franklin Gothic Book" w:hAnsi="Franklin Gothic Book"/>
        </w:rPr>
        <w:t>nadgledati vladinu administraciju i prošle rashode</w:t>
      </w:r>
    </w:p>
    <w:p w:rsidR="00CE627F" w:rsidRPr="00373E33" w:rsidRDefault="00CE627F" w:rsidP="007B62E3">
      <w:pPr>
        <w:pStyle w:val="ListParagraph"/>
        <w:numPr>
          <w:ilvl w:val="0"/>
          <w:numId w:val="19"/>
        </w:numPr>
        <w:spacing w:after="120"/>
        <w:ind w:left="1208" w:hanging="357"/>
        <w:contextualSpacing w:val="0"/>
        <w:rPr>
          <w:rFonts w:ascii="Franklin Gothic Book" w:hAnsi="Franklin Gothic Book"/>
        </w:rPr>
      </w:pPr>
      <w:r w:rsidRPr="00373E33">
        <w:rPr>
          <w:rFonts w:ascii="Franklin Gothic Book" w:hAnsi="Franklin Gothic Book"/>
        </w:rPr>
        <w:t>istraživati opća pitanja od javne važnosti</w:t>
      </w:r>
    </w:p>
    <w:p w:rsidR="00CE627F" w:rsidRPr="00373E33" w:rsidRDefault="00CE627F" w:rsidP="007B62E3">
      <w:pPr>
        <w:pStyle w:val="ListParagraph"/>
        <w:numPr>
          <w:ilvl w:val="0"/>
          <w:numId w:val="20"/>
        </w:numPr>
        <w:spacing w:line="360" w:lineRule="auto"/>
        <w:rPr>
          <w:rFonts w:ascii="Franklin Gothic Book" w:hAnsi="Franklin Gothic Book"/>
          <w:b/>
        </w:rPr>
      </w:pPr>
      <w:r w:rsidRPr="00373E33">
        <w:rPr>
          <w:rFonts w:ascii="Franklin Gothic Book" w:hAnsi="Franklin Gothic Book"/>
          <w:b/>
        </w:rPr>
        <w:t>TIPOVI PARLAMENTARNIH ODBORA</w:t>
      </w:r>
    </w:p>
    <w:p w:rsidR="000C5E55" w:rsidRPr="00373E33" w:rsidRDefault="000C5E55" w:rsidP="007B62E3">
      <w:pPr>
        <w:pStyle w:val="ListParagraph"/>
        <w:numPr>
          <w:ilvl w:val="0"/>
          <w:numId w:val="21"/>
        </w:numPr>
        <w:rPr>
          <w:rFonts w:ascii="Franklin Gothic Book" w:hAnsi="Franklin Gothic Book"/>
        </w:rPr>
      </w:pPr>
      <w:r w:rsidRPr="00373E33">
        <w:rPr>
          <w:rFonts w:ascii="Franklin Gothic Book" w:hAnsi="Franklin Gothic Book"/>
        </w:rPr>
        <w:t>stalni odbori</w:t>
      </w:r>
    </w:p>
    <w:p w:rsidR="00CE627F" w:rsidRPr="00373E33" w:rsidRDefault="00CE627F" w:rsidP="007B62E3">
      <w:pPr>
        <w:pStyle w:val="ListParagraph"/>
        <w:numPr>
          <w:ilvl w:val="0"/>
          <w:numId w:val="46"/>
        </w:numPr>
        <w:rPr>
          <w:rFonts w:ascii="Franklin Gothic Book" w:hAnsi="Franklin Gothic Book"/>
        </w:rPr>
      </w:pPr>
      <w:r w:rsidRPr="00373E33">
        <w:rPr>
          <w:rFonts w:ascii="Franklin Gothic Book" w:hAnsi="Franklin Gothic Book"/>
        </w:rPr>
        <w:t>stalna tijela koja podrobno razmatraju nacrte zakona</w:t>
      </w:r>
    </w:p>
    <w:p w:rsidR="000C5E55" w:rsidRPr="00373E33" w:rsidRDefault="00CE627F" w:rsidP="007B62E3">
      <w:pPr>
        <w:pStyle w:val="ListParagraph"/>
        <w:numPr>
          <w:ilvl w:val="0"/>
          <w:numId w:val="21"/>
        </w:numPr>
        <w:rPr>
          <w:rFonts w:ascii="Franklin Gothic Book" w:hAnsi="Franklin Gothic Book"/>
        </w:rPr>
      </w:pPr>
      <w:r w:rsidRPr="00373E33">
        <w:rPr>
          <w:rFonts w:ascii="Franklin Gothic Book" w:hAnsi="Franklin Gothic Book"/>
        </w:rPr>
        <w:t>posebni odbo</w:t>
      </w:r>
      <w:r w:rsidR="000C5E55" w:rsidRPr="00373E33">
        <w:rPr>
          <w:rFonts w:ascii="Franklin Gothic Book" w:hAnsi="Franklin Gothic Book"/>
        </w:rPr>
        <w:t xml:space="preserve">ri </w:t>
      </w:r>
    </w:p>
    <w:p w:rsidR="00CE627F" w:rsidRPr="00373E33" w:rsidRDefault="00CE627F" w:rsidP="007B62E3">
      <w:pPr>
        <w:pStyle w:val="ListParagraph"/>
        <w:numPr>
          <w:ilvl w:val="0"/>
          <w:numId w:val="46"/>
        </w:numPr>
        <w:rPr>
          <w:rFonts w:ascii="Franklin Gothic Book" w:hAnsi="Franklin Gothic Book"/>
        </w:rPr>
      </w:pPr>
      <w:r w:rsidRPr="00373E33">
        <w:rPr>
          <w:rFonts w:ascii="Franklin Gothic Book" w:hAnsi="Franklin Gothic Book"/>
        </w:rPr>
        <w:t>pomno prate rad izvršne vlasti i provode posebne istrage, a često postoji jedan odbor za svaki vladin resor</w:t>
      </w:r>
    </w:p>
    <w:p w:rsidR="000C5E55" w:rsidRPr="00373E33" w:rsidRDefault="00CE627F" w:rsidP="007B62E3">
      <w:pPr>
        <w:pStyle w:val="ListParagraph"/>
        <w:numPr>
          <w:ilvl w:val="0"/>
          <w:numId w:val="21"/>
        </w:numPr>
        <w:rPr>
          <w:rFonts w:ascii="Franklin Gothic Book" w:hAnsi="Franklin Gothic Book"/>
        </w:rPr>
      </w:pPr>
      <w:r w:rsidRPr="00373E33">
        <w:rPr>
          <w:rFonts w:ascii="Franklin Gothic Book" w:hAnsi="Franklin Gothic Book"/>
        </w:rPr>
        <w:t>zajedn</w:t>
      </w:r>
      <w:r w:rsidR="000C5E55" w:rsidRPr="00373E33">
        <w:rPr>
          <w:rFonts w:ascii="Franklin Gothic Book" w:hAnsi="Franklin Gothic Book"/>
        </w:rPr>
        <w:t>ički ili konferencijski odbori</w:t>
      </w:r>
    </w:p>
    <w:p w:rsidR="00CE627F" w:rsidRPr="00373E33" w:rsidRDefault="00CE627F" w:rsidP="007B62E3">
      <w:pPr>
        <w:pStyle w:val="ListParagraph"/>
        <w:numPr>
          <w:ilvl w:val="0"/>
          <w:numId w:val="46"/>
        </w:numPr>
        <w:spacing w:after="240"/>
        <w:ind w:left="1979" w:hanging="357"/>
        <w:contextualSpacing w:val="0"/>
        <w:rPr>
          <w:rFonts w:ascii="Franklin Gothic Book" w:hAnsi="Franklin Gothic Book"/>
        </w:rPr>
      </w:pPr>
      <w:r w:rsidRPr="00373E33">
        <w:rPr>
          <w:rFonts w:ascii="Franklin Gothic Book" w:hAnsi="Franklin Gothic Book"/>
        </w:rPr>
        <w:t>izglađuju razlike između zakona koje donose dva doma (postoje samo u dvodomnim skupštinama)</w:t>
      </w:r>
    </w:p>
    <w:p w:rsidR="00CE627F" w:rsidRPr="00373E33" w:rsidRDefault="00CE627F" w:rsidP="007B62E3">
      <w:pPr>
        <w:pStyle w:val="ListParagraph"/>
        <w:numPr>
          <w:ilvl w:val="0"/>
          <w:numId w:val="20"/>
        </w:numPr>
        <w:spacing w:after="60"/>
        <w:ind w:hanging="357"/>
        <w:contextualSpacing w:val="0"/>
        <w:rPr>
          <w:rFonts w:ascii="Franklin Gothic Book" w:hAnsi="Franklin Gothic Book"/>
          <w:b/>
        </w:rPr>
      </w:pPr>
      <w:r w:rsidRPr="00373E33">
        <w:rPr>
          <w:rFonts w:ascii="Franklin Gothic Book" w:hAnsi="Franklin Gothic Book"/>
          <w:b/>
        </w:rPr>
        <w:t>SKUPŠTINA:</w:t>
      </w:r>
    </w:p>
    <w:p w:rsidR="00CE627F" w:rsidRPr="00373E33" w:rsidRDefault="00CE627F" w:rsidP="007B62E3">
      <w:pPr>
        <w:pStyle w:val="ListParagraph"/>
        <w:numPr>
          <w:ilvl w:val="0"/>
          <w:numId w:val="22"/>
        </w:numPr>
        <w:spacing w:after="60"/>
        <w:ind w:hanging="357"/>
        <w:contextualSpacing w:val="0"/>
        <w:rPr>
          <w:rFonts w:ascii="Franklin Gothic Book" w:hAnsi="Franklin Gothic Book"/>
        </w:rPr>
      </w:pPr>
      <w:r w:rsidRPr="00373E33">
        <w:rPr>
          <w:rFonts w:ascii="Franklin Gothic Book" w:hAnsi="Franklin Gothic Book"/>
        </w:rPr>
        <w:t>radna – usmjerena na odbore gdje se odvijaju najvažnije aktivnosti (američki Kongres)</w:t>
      </w:r>
    </w:p>
    <w:p w:rsidR="00CE627F" w:rsidRPr="00373E33" w:rsidRDefault="00CE627F" w:rsidP="007B62E3">
      <w:pPr>
        <w:pStyle w:val="ListParagraph"/>
        <w:numPr>
          <w:ilvl w:val="0"/>
          <w:numId w:val="22"/>
        </w:numPr>
        <w:spacing w:after="60"/>
        <w:ind w:hanging="357"/>
        <w:contextualSpacing w:val="0"/>
        <w:rPr>
          <w:rFonts w:ascii="Franklin Gothic Book" w:hAnsi="Franklin Gothic Book"/>
        </w:rPr>
      </w:pPr>
      <w:r w:rsidRPr="00373E33">
        <w:rPr>
          <w:rFonts w:ascii="Franklin Gothic Book" w:hAnsi="Franklin Gothic Book"/>
        </w:rPr>
        <w:t>debatna – usmjerena na rasprave o najvažnijoj problematici koje su središnja aktivnost (britanski Donji dom)</w:t>
      </w:r>
    </w:p>
    <w:p w:rsidR="00E72A6C" w:rsidRPr="00373E33" w:rsidRDefault="00CE627F" w:rsidP="007B62E3">
      <w:pPr>
        <w:pStyle w:val="ListParagraph"/>
        <w:numPr>
          <w:ilvl w:val="0"/>
          <w:numId w:val="20"/>
        </w:numPr>
        <w:rPr>
          <w:rFonts w:ascii="Franklin Gothic Book" w:hAnsi="Franklin Gothic Book"/>
        </w:rPr>
      </w:pPr>
      <w:r w:rsidRPr="00373E33">
        <w:rPr>
          <w:rFonts w:ascii="Franklin Gothic Book" w:hAnsi="Franklin Gothic Book"/>
        </w:rPr>
        <w:t>U onim skupštinama u kojima dominiraju stranke odbo</w:t>
      </w:r>
      <w:r w:rsidR="00E72A6C" w:rsidRPr="00373E33">
        <w:rPr>
          <w:rFonts w:ascii="Franklin Gothic Book" w:hAnsi="Franklin Gothic Book"/>
        </w:rPr>
        <w:t>ri imaju manje utjecaja</w:t>
      </w:r>
    </w:p>
    <w:p w:rsidR="00E72A6C" w:rsidRPr="00373E33" w:rsidRDefault="00CE627F" w:rsidP="007B62E3">
      <w:pPr>
        <w:pStyle w:val="ListParagraph"/>
        <w:numPr>
          <w:ilvl w:val="0"/>
          <w:numId w:val="23"/>
        </w:numPr>
        <w:rPr>
          <w:rFonts w:ascii="Franklin Gothic Book" w:hAnsi="Franklin Gothic Book"/>
        </w:rPr>
      </w:pPr>
      <w:r w:rsidRPr="00373E33">
        <w:rPr>
          <w:rFonts w:ascii="Franklin Gothic Book" w:hAnsi="Franklin Gothic Book"/>
        </w:rPr>
        <w:t>u takvim skupštinama se ne osporava dominacija izvršne vlasti u oblikovanju zakona, kao što je to slučaju u npr.</w:t>
      </w:r>
      <w:r w:rsidR="00E72A6C" w:rsidRPr="00373E33">
        <w:rPr>
          <w:rFonts w:ascii="Franklin Gothic Book" w:hAnsi="Franklin Gothic Book"/>
        </w:rPr>
        <w:t xml:space="preserve"> </w:t>
      </w:r>
      <w:r w:rsidRPr="00373E33">
        <w:rPr>
          <w:rFonts w:ascii="Franklin Gothic Book" w:hAnsi="Franklin Gothic Book"/>
        </w:rPr>
        <w:t>američkom Kongresu gdje stranke nisu toliko relevantne i gdje odbori imaju na</w:t>
      </w:r>
      <w:r w:rsidR="00E72A6C" w:rsidRPr="00373E33">
        <w:rPr>
          <w:rFonts w:ascii="Franklin Gothic Book" w:hAnsi="Franklin Gothic Book"/>
        </w:rPr>
        <w:t>jveću moć u oblikovanju zakona</w:t>
      </w:r>
    </w:p>
    <w:p w:rsidR="00E72A6C" w:rsidRPr="00373E33" w:rsidRDefault="00CE627F" w:rsidP="007B62E3">
      <w:pPr>
        <w:pStyle w:val="ListParagraph"/>
        <w:numPr>
          <w:ilvl w:val="0"/>
          <w:numId w:val="23"/>
        </w:numPr>
        <w:rPr>
          <w:rFonts w:ascii="Franklin Gothic Book" w:hAnsi="Franklin Gothic Book"/>
        </w:rPr>
      </w:pPr>
      <w:r w:rsidRPr="00373E33">
        <w:rPr>
          <w:rFonts w:ascii="Franklin Gothic Book" w:hAnsi="Franklin Gothic Book"/>
        </w:rPr>
        <w:t xml:space="preserve">Kad je politika rezultat dogovora, utjecajni odbori mogu postojati istodobno s jakim strankama, kao npr. u Njemačkoj i Skandinaviji. </w:t>
      </w:r>
    </w:p>
    <w:p w:rsidR="00CE627F" w:rsidRPr="00373E33" w:rsidRDefault="00CE627F" w:rsidP="007B62E3">
      <w:pPr>
        <w:pStyle w:val="ListParagraph"/>
        <w:numPr>
          <w:ilvl w:val="0"/>
          <w:numId w:val="23"/>
        </w:numPr>
        <w:spacing w:after="60"/>
        <w:ind w:left="1208" w:hanging="357"/>
        <w:contextualSpacing w:val="0"/>
        <w:rPr>
          <w:rFonts w:ascii="Franklin Gothic Book" w:hAnsi="Franklin Gothic Book"/>
        </w:rPr>
      </w:pPr>
      <w:r w:rsidRPr="00373E33">
        <w:rPr>
          <w:rFonts w:ascii="Franklin Gothic Book" w:hAnsi="Franklin Gothic Book"/>
        </w:rPr>
        <w:t xml:space="preserve">Takav stil se zove ''odborski parlamentarizam'' što znači da utjecajni stalni odbori pregovaraju o politikama i zakonima o kojima kasnije glasuje cijeli parlament. </w:t>
      </w:r>
    </w:p>
    <w:p w:rsidR="003F3408" w:rsidRPr="00373E33" w:rsidRDefault="00CE627F" w:rsidP="007B62E3">
      <w:pPr>
        <w:pStyle w:val="ListParagraph"/>
        <w:numPr>
          <w:ilvl w:val="0"/>
          <w:numId w:val="20"/>
        </w:numPr>
        <w:rPr>
          <w:rFonts w:ascii="Franklin Gothic Book" w:hAnsi="Franklin Gothic Book"/>
        </w:rPr>
      </w:pPr>
      <w:r w:rsidRPr="00373E33">
        <w:rPr>
          <w:rFonts w:ascii="Franklin Gothic Book" w:hAnsi="Franklin Gothic Book"/>
        </w:rPr>
        <w:t>Ključ utjecaja odbora je u njihovom s</w:t>
      </w:r>
      <w:r w:rsidR="003F3408" w:rsidRPr="00373E33">
        <w:rPr>
          <w:rFonts w:ascii="Franklin Gothic Book" w:hAnsi="Franklin Gothic Book"/>
        </w:rPr>
        <w:t>tručnom znanju koje je rezultat:</w:t>
      </w:r>
    </w:p>
    <w:p w:rsidR="003F3408" w:rsidRPr="00373E33" w:rsidRDefault="00CE627F" w:rsidP="007B62E3">
      <w:pPr>
        <w:pStyle w:val="ListParagraph"/>
        <w:numPr>
          <w:ilvl w:val="0"/>
          <w:numId w:val="24"/>
        </w:numPr>
        <w:rPr>
          <w:rFonts w:ascii="Franklin Gothic Book" w:hAnsi="Franklin Gothic Book"/>
        </w:rPr>
      </w:pPr>
      <w:r w:rsidRPr="00373E33">
        <w:rPr>
          <w:rFonts w:ascii="Franklin Gothic Book" w:hAnsi="Franklin Gothic Book"/>
        </w:rPr>
        <w:t>specijalizacije (usavršeni za posebna područja),</w:t>
      </w:r>
    </w:p>
    <w:p w:rsidR="003F3408" w:rsidRPr="00373E33" w:rsidRDefault="00CE627F" w:rsidP="007B62E3">
      <w:pPr>
        <w:pStyle w:val="ListParagraph"/>
        <w:numPr>
          <w:ilvl w:val="0"/>
          <w:numId w:val="24"/>
        </w:numPr>
        <w:rPr>
          <w:rFonts w:ascii="Franklin Gothic Book" w:hAnsi="Franklin Gothic Book"/>
        </w:rPr>
      </w:pPr>
      <w:r w:rsidRPr="00373E33">
        <w:rPr>
          <w:rFonts w:ascii="Franklin Gothic Book" w:hAnsi="Franklin Gothic Book"/>
        </w:rPr>
        <w:t xml:space="preserve"> trajnosti (kontinuiranim članstvom postiže se fundus znanja koje se ne ometa mijenjanjem svake godine), </w:t>
      </w:r>
    </w:p>
    <w:p w:rsidR="003F3408" w:rsidRPr="00373E33" w:rsidRDefault="00CE627F" w:rsidP="007B62E3">
      <w:pPr>
        <w:pStyle w:val="ListParagraph"/>
        <w:numPr>
          <w:ilvl w:val="0"/>
          <w:numId w:val="24"/>
        </w:numPr>
        <w:rPr>
          <w:rFonts w:ascii="Franklin Gothic Book" w:hAnsi="Franklin Gothic Book"/>
        </w:rPr>
      </w:pPr>
      <w:r w:rsidRPr="00373E33">
        <w:rPr>
          <w:rFonts w:ascii="Franklin Gothic Book" w:hAnsi="Franklin Gothic Book"/>
        </w:rPr>
        <w:t xml:space="preserve">bliskosti (malobrojno članstvo i neformalni sastanci), </w:t>
      </w:r>
    </w:p>
    <w:p w:rsidR="00CE627F" w:rsidRPr="00373E33" w:rsidRDefault="00CE627F" w:rsidP="007B62E3">
      <w:pPr>
        <w:pStyle w:val="ListParagraph"/>
        <w:numPr>
          <w:ilvl w:val="0"/>
          <w:numId w:val="24"/>
        </w:numPr>
        <w:rPr>
          <w:rFonts w:ascii="Franklin Gothic Book" w:hAnsi="Franklin Gothic Book"/>
        </w:rPr>
      </w:pPr>
      <w:r w:rsidRPr="00373E33">
        <w:rPr>
          <w:rFonts w:ascii="Franklin Gothic Book" w:hAnsi="Franklin Gothic Book"/>
        </w:rPr>
        <w:t>te podrškom (kvalificirano osoblje im pomaže kao odborski savjetodavci).</w:t>
      </w:r>
    </w:p>
    <w:p w:rsidR="00CE627F" w:rsidRPr="00373E33" w:rsidRDefault="00CE627F" w:rsidP="007B62E3">
      <w:pPr>
        <w:pStyle w:val="ListParagraph"/>
        <w:numPr>
          <w:ilvl w:val="0"/>
          <w:numId w:val="10"/>
        </w:numPr>
        <w:spacing w:line="360" w:lineRule="auto"/>
        <w:rPr>
          <w:rFonts w:ascii="Franklin Gothic Book" w:hAnsi="Franklin Gothic Book"/>
          <w:b/>
        </w:rPr>
      </w:pPr>
      <w:r w:rsidRPr="00373E33">
        <w:rPr>
          <w:rFonts w:ascii="Franklin Gothic Book" w:hAnsi="Franklin Gothic Book"/>
          <w:b/>
        </w:rPr>
        <w:lastRenderedPageBreak/>
        <w:t>FUNKCIJE SKUPŠTINA:</w:t>
      </w:r>
    </w:p>
    <w:p w:rsidR="00CE627F" w:rsidRPr="00373E33" w:rsidRDefault="00CE627F" w:rsidP="007B62E3">
      <w:pPr>
        <w:pStyle w:val="ListParagraph"/>
        <w:numPr>
          <w:ilvl w:val="0"/>
          <w:numId w:val="25"/>
        </w:numPr>
        <w:spacing w:line="360" w:lineRule="auto"/>
        <w:rPr>
          <w:rFonts w:ascii="Franklin Gothic Book" w:hAnsi="Franklin Gothic Book"/>
        </w:rPr>
      </w:pPr>
      <w:r w:rsidRPr="00373E33">
        <w:rPr>
          <w:rFonts w:ascii="Franklin Gothic Book" w:hAnsi="Franklin Gothic Book"/>
        </w:rPr>
        <w:t>predstavništvo</w:t>
      </w:r>
    </w:p>
    <w:p w:rsidR="00CE627F" w:rsidRPr="00373E33" w:rsidRDefault="00CE627F" w:rsidP="007B62E3">
      <w:pPr>
        <w:pStyle w:val="ListParagraph"/>
        <w:numPr>
          <w:ilvl w:val="0"/>
          <w:numId w:val="25"/>
        </w:numPr>
        <w:spacing w:line="360" w:lineRule="auto"/>
        <w:rPr>
          <w:rFonts w:ascii="Franklin Gothic Book" w:hAnsi="Franklin Gothic Book"/>
        </w:rPr>
      </w:pPr>
      <w:r w:rsidRPr="00373E33">
        <w:rPr>
          <w:rFonts w:ascii="Franklin Gothic Book" w:hAnsi="Franklin Gothic Book"/>
        </w:rPr>
        <w:t>raspravljanje</w:t>
      </w:r>
    </w:p>
    <w:p w:rsidR="00CE627F" w:rsidRPr="00373E33" w:rsidRDefault="00CE627F" w:rsidP="007B62E3">
      <w:pPr>
        <w:pStyle w:val="ListParagraph"/>
        <w:numPr>
          <w:ilvl w:val="0"/>
          <w:numId w:val="25"/>
        </w:numPr>
        <w:spacing w:line="360" w:lineRule="auto"/>
        <w:rPr>
          <w:rFonts w:ascii="Franklin Gothic Book" w:hAnsi="Franklin Gothic Book"/>
        </w:rPr>
      </w:pPr>
      <w:r w:rsidRPr="00373E33">
        <w:rPr>
          <w:rFonts w:ascii="Franklin Gothic Book" w:hAnsi="Franklin Gothic Book"/>
        </w:rPr>
        <w:t>donošenje zakona</w:t>
      </w:r>
    </w:p>
    <w:p w:rsidR="00CE627F" w:rsidRPr="00373E33" w:rsidRDefault="00CE627F" w:rsidP="007B62E3">
      <w:pPr>
        <w:pStyle w:val="ListParagraph"/>
        <w:numPr>
          <w:ilvl w:val="0"/>
          <w:numId w:val="25"/>
        </w:numPr>
        <w:spacing w:line="360" w:lineRule="auto"/>
        <w:rPr>
          <w:rFonts w:ascii="Franklin Gothic Book" w:hAnsi="Franklin Gothic Book"/>
        </w:rPr>
      </w:pPr>
      <w:r w:rsidRPr="00373E33">
        <w:rPr>
          <w:rFonts w:ascii="Franklin Gothic Book" w:hAnsi="Franklin Gothic Book"/>
        </w:rPr>
        <w:t>formiranje vlada</w:t>
      </w:r>
    </w:p>
    <w:p w:rsidR="00CE627F" w:rsidRPr="00373E33" w:rsidRDefault="00CE627F" w:rsidP="007B62E3">
      <w:pPr>
        <w:pStyle w:val="ListParagraph"/>
        <w:numPr>
          <w:ilvl w:val="0"/>
          <w:numId w:val="25"/>
        </w:numPr>
        <w:spacing w:line="360" w:lineRule="auto"/>
        <w:rPr>
          <w:rFonts w:ascii="Franklin Gothic Book" w:hAnsi="Franklin Gothic Book"/>
        </w:rPr>
      </w:pPr>
      <w:r w:rsidRPr="00373E33">
        <w:rPr>
          <w:rFonts w:ascii="Franklin Gothic Book" w:hAnsi="Franklin Gothic Book"/>
        </w:rPr>
        <w:t>izglasavanje proračuna</w:t>
      </w:r>
    </w:p>
    <w:p w:rsidR="00CE627F" w:rsidRPr="00373E33" w:rsidRDefault="00CE627F" w:rsidP="007B62E3">
      <w:pPr>
        <w:pStyle w:val="ListParagraph"/>
        <w:numPr>
          <w:ilvl w:val="0"/>
          <w:numId w:val="25"/>
        </w:numPr>
        <w:spacing w:line="360" w:lineRule="auto"/>
        <w:rPr>
          <w:rFonts w:ascii="Franklin Gothic Book" w:hAnsi="Franklin Gothic Book"/>
        </w:rPr>
      </w:pPr>
      <w:r w:rsidRPr="00373E33">
        <w:rPr>
          <w:rFonts w:ascii="Franklin Gothic Book" w:hAnsi="Franklin Gothic Book"/>
        </w:rPr>
        <w:t>nadzor izvršne vlasti</w:t>
      </w:r>
    </w:p>
    <w:p w:rsidR="000C5E55" w:rsidRPr="00373E33" w:rsidRDefault="00CE627F" w:rsidP="007B62E3">
      <w:pPr>
        <w:pStyle w:val="ListParagraph"/>
        <w:numPr>
          <w:ilvl w:val="0"/>
          <w:numId w:val="25"/>
        </w:numPr>
        <w:spacing w:after="240"/>
        <w:ind w:left="714" w:hanging="357"/>
        <w:contextualSpacing w:val="0"/>
        <w:rPr>
          <w:rFonts w:ascii="Franklin Gothic Book" w:hAnsi="Franklin Gothic Book"/>
        </w:rPr>
      </w:pPr>
      <w:r w:rsidRPr="00373E33">
        <w:rPr>
          <w:rFonts w:ascii="Franklin Gothic Book" w:hAnsi="Franklin Gothic Book"/>
        </w:rPr>
        <w:t>regrutacija i socijalizacija političkih elita</w:t>
      </w:r>
    </w:p>
    <w:p w:rsidR="003F3408" w:rsidRPr="00373E33" w:rsidRDefault="00CE627F" w:rsidP="007B62E3">
      <w:pPr>
        <w:pStyle w:val="ListParagraph"/>
        <w:numPr>
          <w:ilvl w:val="0"/>
          <w:numId w:val="10"/>
        </w:numPr>
        <w:rPr>
          <w:rFonts w:ascii="Franklin Gothic Book" w:hAnsi="Franklin Gothic Book"/>
          <w:b/>
        </w:rPr>
      </w:pPr>
      <w:r w:rsidRPr="00373E33">
        <w:rPr>
          <w:rFonts w:ascii="Franklin Gothic Book" w:hAnsi="Franklin Gothic Book"/>
          <w:b/>
        </w:rPr>
        <w:t xml:space="preserve">PREDSTAVNIŠTVO </w:t>
      </w:r>
      <w:r w:rsidR="000C5E55" w:rsidRPr="00373E33">
        <w:rPr>
          <w:rFonts w:ascii="Franklin Gothic Book" w:hAnsi="Franklin Gothic Book"/>
          <w:b/>
        </w:rPr>
        <w:t>:</w:t>
      </w:r>
    </w:p>
    <w:p w:rsidR="003F3408" w:rsidRPr="00373E33" w:rsidRDefault="00CE627F" w:rsidP="007B62E3">
      <w:pPr>
        <w:pStyle w:val="ListParagraph"/>
        <w:numPr>
          <w:ilvl w:val="0"/>
          <w:numId w:val="20"/>
        </w:numPr>
        <w:spacing w:after="60"/>
        <w:ind w:left="714" w:hanging="357"/>
        <w:contextualSpacing w:val="0"/>
        <w:rPr>
          <w:rFonts w:ascii="Franklin Gothic Book" w:hAnsi="Franklin Gothic Book"/>
        </w:rPr>
      </w:pPr>
      <w:r w:rsidRPr="00373E33">
        <w:rPr>
          <w:rFonts w:ascii="Franklin Gothic Book" w:hAnsi="Franklin Gothic Book"/>
        </w:rPr>
        <w:t>postoje razl</w:t>
      </w:r>
      <w:r w:rsidR="003F3408" w:rsidRPr="00373E33">
        <w:rPr>
          <w:rFonts w:ascii="Franklin Gothic Book" w:hAnsi="Franklin Gothic Book"/>
        </w:rPr>
        <w:t>ičita tumačenja predstavništva</w:t>
      </w:r>
    </w:p>
    <w:p w:rsidR="003F3408" w:rsidRPr="00373E33" w:rsidRDefault="00CE627F" w:rsidP="007B62E3">
      <w:pPr>
        <w:pStyle w:val="ListParagraph"/>
        <w:numPr>
          <w:ilvl w:val="0"/>
          <w:numId w:val="26"/>
        </w:numPr>
        <w:rPr>
          <w:rFonts w:ascii="Franklin Gothic Book" w:hAnsi="Franklin Gothic Book"/>
        </w:rPr>
      </w:pPr>
      <w:r w:rsidRPr="00373E33">
        <w:rPr>
          <w:rFonts w:ascii="Franklin Gothic Book" w:hAnsi="Franklin Gothic Book"/>
        </w:rPr>
        <w:t xml:space="preserve">tumačenje predstavništva, odnosno skupštine kao ''društva u malom''. </w:t>
      </w:r>
    </w:p>
    <w:p w:rsidR="003F3408" w:rsidRPr="00373E33" w:rsidRDefault="000C5E55" w:rsidP="007B62E3">
      <w:pPr>
        <w:pStyle w:val="ListParagraph"/>
        <w:numPr>
          <w:ilvl w:val="0"/>
          <w:numId w:val="28"/>
        </w:numPr>
        <w:spacing w:line="360" w:lineRule="auto"/>
        <w:rPr>
          <w:rFonts w:ascii="Franklin Gothic Book" w:hAnsi="Franklin Gothic Book"/>
        </w:rPr>
      </w:pPr>
      <w:r w:rsidRPr="00373E33">
        <w:rPr>
          <w:rFonts w:ascii="Franklin Gothic Book" w:hAnsi="Franklin Gothic Book"/>
        </w:rPr>
        <w:t>n</w:t>
      </w:r>
      <w:r w:rsidR="00CE627F" w:rsidRPr="00373E33">
        <w:rPr>
          <w:rFonts w:ascii="Franklin Gothic Book" w:hAnsi="Franklin Gothic Book"/>
        </w:rPr>
        <w:t xml:space="preserve">o, taj ideal nije ostvariv regularnim izborima, ako je uopće ideal. </w:t>
      </w:r>
    </w:p>
    <w:p w:rsidR="003F3408" w:rsidRPr="00373E33" w:rsidRDefault="00CE627F" w:rsidP="007B62E3">
      <w:pPr>
        <w:pStyle w:val="ListParagraph"/>
        <w:numPr>
          <w:ilvl w:val="0"/>
          <w:numId w:val="26"/>
        </w:numPr>
        <w:rPr>
          <w:rFonts w:ascii="Franklin Gothic Book" w:hAnsi="Franklin Gothic Book"/>
        </w:rPr>
      </w:pPr>
      <w:r w:rsidRPr="00373E33">
        <w:rPr>
          <w:rFonts w:ascii="Franklin Gothic Book" w:hAnsi="Franklin Gothic Book"/>
        </w:rPr>
        <w:t xml:space="preserve">Drugo tumačenje je ideja zakonodavnih skupština kao ''raspravljačkih skupština'' </w:t>
      </w:r>
    </w:p>
    <w:p w:rsidR="003F3408" w:rsidRPr="00373E33" w:rsidRDefault="00CE627F" w:rsidP="007B62E3">
      <w:pPr>
        <w:pStyle w:val="ListParagraph"/>
        <w:numPr>
          <w:ilvl w:val="0"/>
          <w:numId w:val="27"/>
        </w:numPr>
        <w:spacing w:after="120"/>
        <w:ind w:left="1491" w:hanging="357"/>
        <w:contextualSpacing w:val="0"/>
        <w:rPr>
          <w:rFonts w:ascii="Franklin Gothic Book" w:hAnsi="Franklin Gothic Book"/>
        </w:rPr>
      </w:pPr>
      <w:r w:rsidRPr="00373E33">
        <w:rPr>
          <w:rFonts w:ascii="Franklin Gothic Book" w:hAnsi="Franklin Gothic Book"/>
        </w:rPr>
        <w:t xml:space="preserve">trebale </w:t>
      </w:r>
      <w:r w:rsidR="003F3408" w:rsidRPr="00373E33">
        <w:rPr>
          <w:rFonts w:ascii="Franklin Gothic Book" w:hAnsi="Franklin Gothic Book"/>
        </w:rPr>
        <w:t xml:space="preserve">bi </w:t>
      </w:r>
      <w:r w:rsidRPr="00373E33">
        <w:rPr>
          <w:rFonts w:ascii="Franklin Gothic Book" w:hAnsi="Franklin Gothic Book"/>
        </w:rPr>
        <w:t xml:space="preserve">predstavljati interese cijele nacije, te koristeći vlastito znanje rješavati javne probleme. </w:t>
      </w:r>
    </w:p>
    <w:p w:rsidR="00CE627F" w:rsidRPr="00373E33" w:rsidRDefault="00CE627F" w:rsidP="007B62E3">
      <w:pPr>
        <w:pStyle w:val="ListParagraph"/>
        <w:numPr>
          <w:ilvl w:val="0"/>
          <w:numId w:val="20"/>
        </w:numPr>
        <w:spacing w:after="240"/>
        <w:ind w:left="714" w:hanging="357"/>
        <w:contextualSpacing w:val="0"/>
        <w:rPr>
          <w:rFonts w:ascii="Franklin Gothic Book" w:hAnsi="Franklin Gothic Book"/>
        </w:rPr>
      </w:pPr>
      <w:r w:rsidRPr="00373E33">
        <w:rPr>
          <w:rFonts w:ascii="Franklin Gothic Book" w:hAnsi="Franklin Gothic Book"/>
        </w:rPr>
        <w:t>Izabrani političari smatraju se povjerenicima da bi nezavisno prosuđivali, no zlatno doba povjereničkih skupština prošlo je u 18. i 19.st., prije uspona discipliniranih stranaka.</w:t>
      </w:r>
    </w:p>
    <w:p w:rsidR="003F3408" w:rsidRPr="00373E33" w:rsidRDefault="00CE627F"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t xml:space="preserve">RASPRAVLJANJE </w:t>
      </w:r>
      <w:r w:rsidR="003F3408" w:rsidRPr="00373E33">
        <w:rPr>
          <w:rFonts w:ascii="Franklin Gothic Book" w:hAnsi="Franklin Gothic Book"/>
          <w:b/>
        </w:rPr>
        <w:t>&gt;</w:t>
      </w:r>
      <w:r w:rsidRPr="00373E33">
        <w:rPr>
          <w:rFonts w:ascii="Franklin Gothic Book" w:hAnsi="Franklin Gothic Book"/>
          <w:b/>
        </w:rPr>
        <w:t xml:space="preserve"> DELIBERACIJA</w:t>
      </w:r>
      <w:r w:rsidR="00373E33" w:rsidRPr="00373E33">
        <w:rPr>
          <w:rFonts w:ascii="Franklin Gothic Book" w:hAnsi="Franklin Gothic Book"/>
          <w:b/>
        </w:rPr>
        <w:t>:</w:t>
      </w:r>
      <w:r w:rsidRPr="00373E33">
        <w:rPr>
          <w:rFonts w:ascii="Franklin Gothic Book" w:hAnsi="Franklin Gothic Book"/>
          <w:b/>
        </w:rPr>
        <w:t xml:space="preserve"> </w:t>
      </w:r>
    </w:p>
    <w:p w:rsidR="003F3408" w:rsidRPr="00373E33" w:rsidRDefault="00CE627F" w:rsidP="007B62E3">
      <w:pPr>
        <w:pStyle w:val="ListParagraph"/>
        <w:numPr>
          <w:ilvl w:val="0"/>
          <w:numId w:val="29"/>
        </w:numPr>
        <w:spacing w:line="360" w:lineRule="auto"/>
        <w:rPr>
          <w:rFonts w:ascii="Franklin Gothic Book" w:hAnsi="Franklin Gothic Book"/>
        </w:rPr>
      </w:pPr>
      <w:r w:rsidRPr="00373E33">
        <w:rPr>
          <w:rFonts w:ascii="Franklin Gothic Book" w:hAnsi="Franklin Gothic Book"/>
        </w:rPr>
        <w:t>javna rasprava o nacionalnoj problematici.</w:t>
      </w:r>
    </w:p>
    <w:p w:rsidR="00CE627F" w:rsidRPr="00373E33" w:rsidRDefault="00CE627F" w:rsidP="007B62E3">
      <w:pPr>
        <w:pStyle w:val="ListParagraph"/>
        <w:numPr>
          <w:ilvl w:val="0"/>
          <w:numId w:val="29"/>
        </w:numPr>
        <w:spacing w:after="240"/>
        <w:ind w:left="714" w:hanging="357"/>
        <w:contextualSpacing w:val="0"/>
        <w:rPr>
          <w:rFonts w:ascii="Franklin Gothic Book" w:hAnsi="Franklin Gothic Book"/>
        </w:rPr>
      </w:pPr>
      <w:r w:rsidRPr="00373E33">
        <w:rPr>
          <w:rFonts w:ascii="Franklin Gothic Book" w:hAnsi="Franklin Gothic Book"/>
        </w:rPr>
        <w:t>U nekim zemljama, poput Britanije i Novog Zelanda, raspravlja se prilično burno, dok se u SAD-u sve obavlja raspravljanjem u malim odborima.</w:t>
      </w:r>
    </w:p>
    <w:p w:rsidR="003F3408" w:rsidRPr="00373E33" w:rsidRDefault="003F3408" w:rsidP="007B62E3">
      <w:pPr>
        <w:pStyle w:val="ListParagraph"/>
        <w:numPr>
          <w:ilvl w:val="0"/>
          <w:numId w:val="10"/>
        </w:numPr>
        <w:spacing w:after="60"/>
        <w:ind w:hanging="357"/>
        <w:contextualSpacing w:val="0"/>
        <w:rPr>
          <w:rFonts w:ascii="Franklin Gothic Book" w:hAnsi="Franklin Gothic Book"/>
        </w:rPr>
      </w:pPr>
      <w:r w:rsidRPr="00373E33">
        <w:rPr>
          <w:rFonts w:ascii="Franklin Gothic Book" w:hAnsi="Franklin Gothic Book"/>
          <w:b/>
        </w:rPr>
        <w:t>DONOŠENJE ZAKONA</w:t>
      </w:r>
      <w:r w:rsidR="00373E33" w:rsidRPr="00373E33">
        <w:rPr>
          <w:rFonts w:ascii="Franklin Gothic Book" w:hAnsi="Franklin Gothic Book"/>
          <w:b/>
        </w:rPr>
        <w:t>:</w:t>
      </w:r>
      <w:r w:rsidRPr="00373E33">
        <w:rPr>
          <w:rFonts w:ascii="Franklin Gothic Book" w:hAnsi="Franklin Gothic Book"/>
        </w:rPr>
        <w:t xml:space="preserve"> </w:t>
      </w:r>
    </w:p>
    <w:p w:rsidR="003F3408" w:rsidRPr="00373E33" w:rsidRDefault="00CE627F" w:rsidP="007B62E3">
      <w:pPr>
        <w:pStyle w:val="ListParagraph"/>
        <w:numPr>
          <w:ilvl w:val="0"/>
          <w:numId w:val="30"/>
        </w:numPr>
        <w:spacing w:after="60"/>
        <w:ind w:hanging="357"/>
        <w:contextualSpacing w:val="0"/>
        <w:rPr>
          <w:rFonts w:ascii="Franklin Gothic Book" w:hAnsi="Franklin Gothic Book"/>
        </w:rPr>
      </w:pPr>
      <w:r w:rsidRPr="00373E33">
        <w:rPr>
          <w:rFonts w:ascii="Franklin Gothic Book" w:hAnsi="Franklin Gothic Book"/>
        </w:rPr>
        <w:t>većina ustava izrekom ističe zakonodavnu funkciju parlamenta, no u procesu donošenja za</w:t>
      </w:r>
      <w:r w:rsidR="003F3408" w:rsidRPr="00373E33">
        <w:rPr>
          <w:rFonts w:ascii="Franklin Gothic Book" w:hAnsi="Franklin Gothic Book"/>
        </w:rPr>
        <w:t>kona parlament nije najmoćniji</w:t>
      </w:r>
    </w:p>
    <w:p w:rsidR="00CE627F" w:rsidRPr="00373E33" w:rsidRDefault="00CE627F" w:rsidP="007B62E3">
      <w:pPr>
        <w:pStyle w:val="ListParagraph"/>
        <w:numPr>
          <w:ilvl w:val="0"/>
          <w:numId w:val="30"/>
        </w:numPr>
        <w:spacing w:after="60"/>
        <w:ind w:hanging="357"/>
        <w:contextualSpacing w:val="0"/>
        <w:rPr>
          <w:rFonts w:ascii="Franklin Gothic Book" w:hAnsi="Franklin Gothic Book"/>
        </w:rPr>
      </w:pPr>
      <w:r w:rsidRPr="00373E33">
        <w:rPr>
          <w:rFonts w:ascii="Franklin Gothic Book" w:hAnsi="Franklin Gothic Book"/>
        </w:rPr>
        <w:t>Izvršna i zakonodavna vlast usko surađuju prilikom donošenja zakona, uglavnom se radi o tome da izvršna vlast izradi nacrte i prijedloge zakona o kojima onda parlament raspravlja i revidira</w:t>
      </w:r>
    </w:p>
    <w:p w:rsidR="003F3408" w:rsidRPr="00373E33" w:rsidRDefault="00CE627F" w:rsidP="007B62E3">
      <w:pPr>
        <w:pStyle w:val="ListParagraph"/>
        <w:numPr>
          <w:ilvl w:val="0"/>
          <w:numId w:val="31"/>
        </w:numPr>
        <w:spacing w:after="60"/>
        <w:ind w:hanging="357"/>
        <w:contextualSpacing w:val="0"/>
        <w:rPr>
          <w:rFonts w:ascii="Franklin Gothic Book" w:hAnsi="Franklin Gothic Book"/>
        </w:rPr>
      </w:pPr>
      <w:r w:rsidRPr="00373E33">
        <w:rPr>
          <w:rFonts w:ascii="Franklin Gothic Book" w:hAnsi="Franklin Gothic Book"/>
        </w:rPr>
        <w:t>''Pravilo 90 posto'' kaže kako 90% zakonskih prijedloga dolazi od strane izvršne vlasti (vlade), i da otprilike 90</w:t>
      </w:r>
      <w:r w:rsidR="003F3408" w:rsidRPr="00373E33">
        <w:rPr>
          <w:rFonts w:ascii="Franklin Gothic Book" w:hAnsi="Franklin Gothic Book"/>
        </w:rPr>
        <w:t>% tih prijedloga postanu zakoni</w:t>
      </w:r>
    </w:p>
    <w:p w:rsidR="00CE627F" w:rsidRPr="00373E33" w:rsidRDefault="00CE627F" w:rsidP="007B62E3">
      <w:pPr>
        <w:pStyle w:val="ListParagraph"/>
        <w:numPr>
          <w:ilvl w:val="0"/>
          <w:numId w:val="31"/>
        </w:numPr>
        <w:spacing w:after="120"/>
        <w:ind w:hanging="357"/>
        <w:contextualSpacing w:val="0"/>
        <w:rPr>
          <w:rFonts w:ascii="Franklin Gothic Book" w:hAnsi="Franklin Gothic Book"/>
        </w:rPr>
      </w:pPr>
      <w:r w:rsidRPr="00373E33">
        <w:rPr>
          <w:rFonts w:ascii="Franklin Gothic Book" w:hAnsi="Franklin Gothic Book"/>
        </w:rPr>
        <w:t>SAD su najpoznatija iznimka gdje Kongres samostalno od izvršne vlasti upravlja zakonodavnim procesom.</w:t>
      </w:r>
    </w:p>
    <w:p w:rsidR="00CE627F" w:rsidRPr="00373E33" w:rsidRDefault="00CE627F" w:rsidP="007B62E3">
      <w:pPr>
        <w:pStyle w:val="ListParagraph"/>
        <w:numPr>
          <w:ilvl w:val="0"/>
          <w:numId w:val="31"/>
        </w:numPr>
        <w:spacing w:line="360" w:lineRule="auto"/>
        <w:rPr>
          <w:rFonts w:ascii="Franklin Gothic Book" w:hAnsi="Franklin Gothic Book"/>
          <w:b/>
        </w:rPr>
      </w:pPr>
      <w:r w:rsidRPr="00373E33">
        <w:rPr>
          <w:rFonts w:ascii="Franklin Gothic Book" w:hAnsi="Franklin Gothic Book"/>
          <w:b/>
        </w:rPr>
        <w:t xml:space="preserve">Tipični koraci prilikom donošenja zakona: </w:t>
      </w:r>
    </w:p>
    <w:p w:rsidR="00CE627F" w:rsidRPr="00373E33" w:rsidRDefault="00CE627F" w:rsidP="007B62E3">
      <w:pPr>
        <w:pStyle w:val="ListParagraph"/>
        <w:numPr>
          <w:ilvl w:val="0"/>
          <w:numId w:val="32"/>
        </w:numPr>
        <w:spacing w:line="360" w:lineRule="auto"/>
        <w:rPr>
          <w:rFonts w:ascii="Franklin Gothic Book" w:hAnsi="Franklin Gothic Book"/>
        </w:rPr>
      </w:pPr>
      <w:r w:rsidRPr="00373E33">
        <w:rPr>
          <w:rFonts w:ascii="Franklin Gothic Book" w:hAnsi="Franklin Gothic Book"/>
        </w:rPr>
        <w:t>prvo čitanje (rasprava, glasovanje, ide odborima)</w:t>
      </w:r>
    </w:p>
    <w:p w:rsidR="00CE627F" w:rsidRPr="00373E33" w:rsidRDefault="00CE627F" w:rsidP="007B62E3">
      <w:pPr>
        <w:pStyle w:val="ListParagraph"/>
        <w:numPr>
          <w:ilvl w:val="0"/>
          <w:numId w:val="32"/>
        </w:numPr>
        <w:spacing w:line="360" w:lineRule="auto"/>
        <w:rPr>
          <w:rFonts w:ascii="Franklin Gothic Book" w:hAnsi="Franklin Gothic Book"/>
        </w:rPr>
      </w:pPr>
      <w:r w:rsidRPr="00373E33">
        <w:rPr>
          <w:rFonts w:ascii="Franklin Gothic Book" w:hAnsi="Franklin Gothic Book"/>
        </w:rPr>
        <w:t>odbori (iscrpan pregled, glasovanje, ide u parlament)</w:t>
      </w:r>
    </w:p>
    <w:p w:rsidR="00CE627F" w:rsidRPr="00373E33" w:rsidRDefault="00CE627F" w:rsidP="007B62E3">
      <w:pPr>
        <w:pStyle w:val="ListParagraph"/>
        <w:numPr>
          <w:ilvl w:val="0"/>
          <w:numId w:val="32"/>
        </w:numPr>
        <w:spacing w:line="360" w:lineRule="auto"/>
        <w:rPr>
          <w:rFonts w:ascii="Franklin Gothic Book" w:hAnsi="Franklin Gothic Book"/>
        </w:rPr>
      </w:pPr>
      <w:r w:rsidRPr="00373E33">
        <w:rPr>
          <w:rFonts w:ascii="Franklin Gothic Book" w:hAnsi="Franklin Gothic Book"/>
        </w:rPr>
        <w:t>drugo čitanje (rasprava, glasovanje)</w:t>
      </w:r>
    </w:p>
    <w:p w:rsidR="00CE627F" w:rsidRPr="00373E33" w:rsidRDefault="00CE627F" w:rsidP="007B62E3">
      <w:pPr>
        <w:pStyle w:val="ListParagraph"/>
        <w:numPr>
          <w:ilvl w:val="0"/>
          <w:numId w:val="32"/>
        </w:numPr>
        <w:spacing w:line="360" w:lineRule="auto"/>
        <w:rPr>
          <w:rFonts w:ascii="Franklin Gothic Book" w:hAnsi="Franklin Gothic Book"/>
        </w:rPr>
      </w:pPr>
      <w:r w:rsidRPr="00373E33">
        <w:rPr>
          <w:rFonts w:ascii="Franklin Gothic Book" w:hAnsi="Franklin Gothic Book"/>
        </w:rPr>
        <w:t>treće čitanje (rasprava, glasovanje, ide drugom domu ako je dvodomni parlament)</w:t>
      </w:r>
    </w:p>
    <w:p w:rsidR="00CE627F" w:rsidRPr="00373E33" w:rsidRDefault="00CE627F" w:rsidP="007B62E3">
      <w:pPr>
        <w:pStyle w:val="ListParagraph"/>
        <w:numPr>
          <w:ilvl w:val="0"/>
          <w:numId w:val="32"/>
        </w:numPr>
        <w:spacing w:after="60" w:line="240" w:lineRule="auto"/>
        <w:ind w:left="1208" w:hanging="357"/>
        <w:contextualSpacing w:val="0"/>
        <w:rPr>
          <w:rFonts w:ascii="Franklin Gothic Book" w:hAnsi="Franklin Gothic Book"/>
        </w:rPr>
      </w:pPr>
      <w:r w:rsidRPr="00373E33">
        <w:rPr>
          <w:rFonts w:ascii="Franklin Gothic Book" w:hAnsi="Franklin Gothic Book"/>
        </w:rPr>
        <w:t>drugi dom (ponavlja proces, ide prvom domu ili zajedničkom odboru s izmjenama koje se prihvaćaju ili odbacuju, te eventualno zajednički odbor usklađuje obje verzije)</w:t>
      </w:r>
    </w:p>
    <w:p w:rsidR="00CE627F" w:rsidRPr="00373E33" w:rsidRDefault="00CE627F" w:rsidP="007B62E3">
      <w:pPr>
        <w:pStyle w:val="ListParagraph"/>
        <w:numPr>
          <w:ilvl w:val="0"/>
          <w:numId w:val="32"/>
        </w:numPr>
        <w:rPr>
          <w:rFonts w:ascii="Franklin Gothic Book" w:hAnsi="Franklin Gothic Book"/>
        </w:rPr>
      </w:pPr>
      <w:r w:rsidRPr="00373E33">
        <w:rPr>
          <w:rFonts w:ascii="Franklin Gothic Book" w:hAnsi="Franklin Gothic Book"/>
        </w:rPr>
        <w:t>zakonski prijedlog šef države pretvara u zakon</w:t>
      </w:r>
    </w:p>
    <w:p w:rsidR="00373E33" w:rsidRPr="00373E33" w:rsidRDefault="00373E33">
      <w:pPr>
        <w:rPr>
          <w:rFonts w:ascii="Franklin Gothic Book" w:hAnsi="Franklin Gothic Book"/>
        </w:rPr>
      </w:pPr>
      <w:r w:rsidRPr="00373E33">
        <w:rPr>
          <w:rFonts w:ascii="Franklin Gothic Book" w:hAnsi="Franklin Gothic Book"/>
        </w:rPr>
        <w:br w:type="page"/>
      </w:r>
    </w:p>
    <w:p w:rsidR="003F3408" w:rsidRPr="00373E33" w:rsidRDefault="00373E33"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lastRenderedPageBreak/>
        <w:t>IZGLASAVANJE PRORAČUNA:</w:t>
      </w:r>
    </w:p>
    <w:p w:rsidR="003F3408" w:rsidRPr="00373E33" w:rsidRDefault="00CE627F" w:rsidP="007B62E3">
      <w:pPr>
        <w:pStyle w:val="ListParagraph"/>
        <w:numPr>
          <w:ilvl w:val="0"/>
          <w:numId w:val="33"/>
        </w:numPr>
        <w:spacing w:after="60"/>
        <w:ind w:left="714" w:hanging="357"/>
        <w:contextualSpacing w:val="0"/>
        <w:rPr>
          <w:rFonts w:ascii="Franklin Gothic Book" w:hAnsi="Franklin Gothic Book"/>
        </w:rPr>
      </w:pPr>
      <w:r w:rsidRPr="00373E33">
        <w:rPr>
          <w:rFonts w:ascii="Franklin Gothic Book" w:hAnsi="Franklin Gothic Book"/>
        </w:rPr>
        <w:t>jedna od n</w:t>
      </w:r>
      <w:r w:rsidR="003F3408" w:rsidRPr="00373E33">
        <w:rPr>
          <w:rFonts w:ascii="Franklin Gothic Book" w:hAnsi="Franklin Gothic Book"/>
        </w:rPr>
        <w:t>ajstarijih funkcija parlamenta</w:t>
      </w:r>
    </w:p>
    <w:p w:rsidR="003F3408" w:rsidRPr="00373E33" w:rsidRDefault="00CE627F" w:rsidP="007B62E3">
      <w:pPr>
        <w:pStyle w:val="ListParagraph"/>
        <w:numPr>
          <w:ilvl w:val="0"/>
          <w:numId w:val="33"/>
        </w:numPr>
        <w:spacing w:after="60"/>
        <w:ind w:left="714" w:hanging="357"/>
        <w:contextualSpacing w:val="0"/>
        <w:rPr>
          <w:rFonts w:ascii="Franklin Gothic Book" w:hAnsi="Franklin Gothic Book"/>
        </w:rPr>
      </w:pPr>
      <w:r w:rsidRPr="00373E33">
        <w:rPr>
          <w:rFonts w:ascii="Franklin Gothic Book" w:hAnsi="Franklin Gothic Book"/>
        </w:rPr>
        <w:t>kao i kod donošenja zakona, više se</w:t>
      </w:r>
      <w:r w:rsidR="003F3408" w:rsidRPr="00373E33">
        <w:rPr>
          <w:rFonts w:ascii="Franklin Gothic Book" w:hAnsi="Franklin Gothic Book"/>
        </w:rPr>
        <w:t xml:space="preserve"> radi o mitu nego o stvarnosti</w:t>
      </w:r>
    </w:p>
    <w:p w:rsidR="003F3408" w:rsidRPr="00373E33" w:rsidRDefault="00CE627F" w:rsidP="007B62E3">
      <w:pPr>
        <w:pStyle w:val="ListParagraph"/>
        <w:numPr>
          <w:ilvl w:val="0"/>
          <w:numId w:val="33"/>
        </w:numPr>
        <w:spacing w:after="60"/>
        <w:ind w:left="714" w:hanging="357"/>
        <w:contextualSpacing w:val="0"/>
        <w:rPr>
          <w:rFonts w:ascii="Franklin Gothic Book" w:hAnsi="Franklin Gothic Book"/>
        </w:rPr>
      </w:pPr>
      <w:r w:rsidRPr="00373E33">
        <w:rPr>
          <w:rFonts w:ascii="Franklin Gothic Book" w:hAnsi="Franklin Gothic Book"/>
        </w:rPr>
        <w:t>Vlada donosi prijedlog proračuna koji dolazi pred parlament i</w:t>
      </w:r>
      <w:r w:rsidR="003F3408" w:rsidRPr="00373E33">
        <w:rPr>
          <w:rFonts w:ascii="Franklin Gothic Book" w:hAnsi="Franklin Gothic Book"/>
        </w:rPr>
        <w:t xml:space="preserve"> čeka odbijanje ili prihvaćanje</w:t>
      </w:r>
    </w:p>
    <w:p w:rsidR="003F3408" w:rsidRPr="00373E33" w:rsidRDefault="00CE627F" w:rsidP="007B62E3">
      <w:pPr>
        <w:pStyle w:val="ListParagraph"/>
        <w:numPr>
          <w:ilvl w:val="0"/>
          <w:numId w:val="33"/>
        </w:numPr>
        <w:spacing w:after="60"/>
        <w:ind w:left="714" w:hanging="357"/>
        <w:contextualSpacing w:val="0"/>
        <w:rPr>
          <w:rFonts w:ascii="Franklin Gothic Book" w:hAnsi="Franklin Gothic Book"/>
        </w:rPr>
      </w:pPr>
      <w:r w:rsidRPr="00373E33">
        <w:rPr>
          <w:rFonts w:ascii="Franklin Gothic Book" w:hAnsi="Franklin Gothic Book"/>
        </w:rPr>
        <w:t xml:space="preserve">No, slabije stručno upoznati s financijama, parlamentarci najčešće </w:t>
      </w:r>
      <w:r w:rsidR="003F3408" w:rsidRPr="00373E33">
        <w:rPr>
          <w:rFonts w:ascii="Franklin Gothic Book" w:hAnsi="Franklin Gothic Book"/>
        </w:rPr>
        <w:t>prihvaćaju prijedlog proračuna</w:t>
      </w:r>
    </w:p>
    <w:p w:rsidR="00CE627F" w:rsidRPr="00373E33" w:rsidRDefault="00CE627F" w:rsidP="007B62E3">
      <w:pPr>
        <w:pStyle w:val="ListParagraph"/>
        <w:numPr>
          <w:ilvl w:val="0"/>
          <w:numId w:val="33"/>
        </w:numPr>
        <w:spacing w:after="240"/>
        <w:ind w:left="714" w:hanging="357"/>
        <w:contextualSpacing w:val="0"/>
        <w:rPr>
          <w:rFonts w:ascii="Franklin Gothic Book" w:hAnsi="Franklin Gothic Book"/>
        </w:rPr>
      </w:pPr>
      <w:r w:rsidRPr="00373E33">
        <w:rPr>
          <w:rFonts w:ascii="Franklin Gothic Book" w:hAnsi="Franklin Gothic Book"/>
        </w:rPr>
        <w:t>Svaka skupština koja želi nadzirati ili samo utjecati na proračun mora pojačati stručnost svojih članova i sp</w:t>
      </w:r>
      <w:r w:rsidR="003F3408" w:rsidRPr="00373E33">
        <w:rPr>
          <w:rFonts w:ascii="Franklin Gothic Book" w:hAnsi="Franklin Gothic Book"/>
        </w:rPr>
        <w:t>ecijalističkih pomoćnih službi</w:t>
      </w:r>
    </w:p>
    <w:p w:rsidR="003F3408" w:rsidRPr="00373E33" w:rsidRDefault="00CE627F"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t>FORMIRANJE VLADA</w:t>
      </w:r>
      <w:r w:rsidR="00373E33" w:rsidRPr="00373E33">
        <w:rPr>
          <w:rFonts w:ascii="Franklin Gothic Book" w:hAnsi="Franklin Gothic Book"/>
          <w:b/>
        </w:rPr>
        <w:t>:</w:t>
      </w:r>
    </w:p>
    <w:p w:rsidR="003F3408" w:rsidRPr="00373E33" w:rsidRDefault="00CE627F" w:rsidP="007B62E3">
      <w:pPr>
        <w:pStyle w:val="ListParagraph"/>
        <w:numPr>
          <w:ilvl w:val="0"/>
          <w:numId w:val="34"/>
        </w:numPr>
        <w:spacing w:after="60"/>
        <w:ind w:left="714" w:hanging="357"/>
        <w:contextualSpacing w:val="0"/>
        <w:rPr>
          <w:rFonts w:ascii="Franklin Gothic Book" w:hAnsi="Franklin Gothic Book"/>
        </w:rPr>
      </w:pPr>
      <w:r w:rsidRPr="00373E33">
        <w:rPr>
          <w:rFonts w:ascii="Franklin Gothic Book" w:hAnsi="Franklin Gothic Book"/>
        </w:rPr>
        <w:t>u parlamentarnim sustavima skupština fo</w:t>
      </w:r>
      <w:r w:rsidR="003F3408" w:rsidRPr="00373E33">
        <w:rPr>
          <w:rFonts w:ascii="Franklin Gothic Book" w:hAnsi="Franklin Gothic Book"/>
        </w:rPr>
        <w:t>rmira i kadšto smjenjuje vlade</w:t>
      </w:r>
    </w:p>
    <w:p w:rsidR="003F3408" w:rsidRPr="00373E33" w:rsidRDefault="00CE627F" w:rsidP="007B62E3">
      <w:pPr>
        <w:pStyle w:val="ListParagraph"/>
        <w:numPr>
          <w:ilvl w:val="0"/>
          <w:numId w:val="34"/>
        </w:numPr>
        <w:spacing w:after="60"/>
        <w:ind w:left="714" w:hanging="357"/>
        <w:contextualSpacing w:val="0"/>
        <w:rPr>
          <w:rFonts w:ascii="Franklin Gothic Book" w:hAnsi="Franklin Gothic Book"/>
        </w:rPr>
      </w:pPr>
      <w:r w:rsidRPr="00373E33">
        <w:rPr>
          <w:rFonts w:ascii="Franklin Gothic Book" w:hAnsi="Franklin Gothic Book"/>
        </w:rPr>
        <w:t>No, vladu ne formira parlament, već se ona formi</w:t>
      </w:r>
      <w:r w:rsidR="003F3408" w:rsidRPr="00373E33">
        <w:rPr>
          <w:rFonts w:ascii="Franklin Gothic Book" w:hAnsi="Franklin Gothic Book"/>
        </w:rPr>
        <w:t>ra s pomoću parlamenta</w:t>
      </w:r>
    </w:p>
    <w:p w:rsidR="00CE627F" w:rsidRPr="00373E33" w:rsidRDefault="00CE627F" w:rsidP="007B62E3">
      <w:pPr>
        <w:pStyle w:val="ListParagraph"/>
        <w:numPr>
          <w:ilvl w:val="0"/>
          <w:numId w:val="34"/>
        </w:numPr>
        <w:spacing w:after="240"/>
        <w:ind w:left="714" w:hanging="357"/>
        <w:contextualSpacing w:val="0"/>
        <w:rPr>
          <w:rFonts w:ascii="Franklin Gothic Book" w:hAnsi="Franklin Gothic Book"/>
        </w:rPr>
      </w:pPr>
      <w:r w:rsidRPr="00373E33">
        <w:rPr>
          <w:rFonts w:ascii="Franklin Gothic Book" w:hAnsi="Franklin Gothic Book"/>
        </w:rPr>
        <w:t xml:space="preserve">To je suprotno predsjedničkim sustavima gdje nositelja izvršne vlasti neposredno bira narod i on se najčešće ne može smijeniti. </w:t>
      </w:r>
    </w:p>
    <w:p w:rsidR="003F3408" w:rsidRPr="00373E33" w:rsidRDefault="00CE627F" w:rsidP="007B62E3">
      <w:pPr>
        <w:pStyle w:val="ListParagraph"/>
        <w:numPr>
          <w:ilvl w:val="0"/>
          <w:numId w:val="10"/>
        </w:numPr>
        <w:spacing w:after="60"/>
        <w:ind w:hanging="357"/>
        <w:contextualSpacing w:val="0"/>
        <w:rPr>
          <w:rFonts w:ascii="Franklin Gothic Book" w:hAnsi="Franklin Gothic Book"/>
          <w:b/>
        </w:rPr>
      </w:pPr>
      <w:r w:rsidRPr="00373E33">
        <w:rPr>
          <w:rFonts w:ascii="Franklin Gothic Book" w:hAnsi="Franklin Gothic Book"/>
          <w:b/>
        </w:rPr>
        <w:t xml:space="preserve">''Minimalna </w:t>
      </w:r>
      <w:r w:rsidR="003F3408" w:rsidRPr="00373E33">
        <w:rPr>
          <w:rFonts w:ascii="Franklin Gothic Book" w:hAnsi="Franklin Gothic Book"/>
          <w:b/>
        </w:rPr>
        <w:t>pobjednička koalicija'' (MPK)</w:t>
      </w:r>
    </w:p>
    <w:p w:rsidR="003F3408" w:rsidRPr="00373E33" w:rsidRDefault="00CE627F" w:rsidP="007B62E3">
      <w:pPr>
        <w:pStyle w:val="ListParagraph"/>
        <w:numPr>
          <w:ilvl w:val="0"/>
          <w:numId w:val="35"/>
        </w:numPr>
        <w:spacing w:after="60"/>
        <w:ind w:hanging="357"/>
        <w:contextualSpacing w:val="0"/>
        <w:rPr>
          <w:rFonts w:ascii="Franklin Gothic Book" w:hAnsi="Franklin Gothic Book"/>
        </w:rPr>
      </w:pPr>
      <w:r w:rsidRPr="00373E33">
        <w:rPr>
          <w:rFonts w:ascii="Franklin Gothic Book" w:hAnsi="Franklin Gothic Book"/>
        </w:rPr>
        <w:t>fraza koja se koristi za situaciju kada nijedna stranka nema većinu mjesta, te mora formirati koaliciju; pojam se odnosi na najmanji broj stranaka koje zajedno mogu skupiti 51% mjesta u skupštini i tako dobiti mandat za sastavljanje vlade</w:t>
      </w:r>
    </w:p>
    <w:p w:rsidR="00CE627F" w:rsidRPr="00373E33" w:rsidRDefault="00CE627F" w:rsidP="007B62E3">
      <w:pPr>
        <w:pStyle w:val="ListParagraph"/>
        <w:numPr>
          <w:ilvl w:val="0"/>
          <w:numId w:val="35"/>
        </w:numPr>
        <w:spacing w:after="240"/>
        <w:ind w:left="714" w:hanging="357"/>
        <w:contextualSpacing w:val="0"/>
        <w:rPr>
          <w:rFonts w:ascii="Franklin Gothic Book" w:hAnsi="Franklin Gothic Book"/>
        </w:rPr>
      </w:pPr>
      <w:r w:rsidRPr="00373E33">
        <w:rPr>
          <w:rFonts w:ascii="Franklin Gothic Book" w:hAnsi="Franklin Gothic Book"/>
        </w:rPr>
        <w:t xml:space="preserve">Bitno je da je to najmanji broj stranaka koji je potreban zato što bi uključivanje dodatnih stranaka smanjio broj mjesta u vladi koje bi svaka koalicijska stranka trebala dobiti. </w:t>
      </w:r>
    </w:p>
    <w:p w:rsidR="003F3408" w:rsidRPr="00373E33" w:rsidRDefault="003F3408" w:rsidP="007B62E3">
      <w:pPr>
        <w:pStyle w:val="ListParagraph"/>
        <w:numPr>
          <w:ilvl w:val="0"/>
          <w:numId w:val="10"/>
        </w:numPr>
        <w:spacing w:after="60"/>
        <w:ind w:hanging="357"/>
        <w:contextualSpacing w:val="0"/>
        <w:rPr>
          <w:rFonts w:ascii="Franklin Gothic Book" w:hAnsi="Franklin Gothic Book"/>
          <w:b/>
        </w:rPr>
      </w:pPr>
      <w:r w:rsidRPr="00373E33">
        <w:rPr>
          <w:rFonts w:ascii="Franklin Gothic Book" w:hAnsi="Franklin Gothic Book"/>
          <w:b/>
        </w:rPr>
        <w:t>N</w:t>
      </w:r>
      <w:r w:rsidR="00CE627F" w:rsidRPr="00373E33">
        <w:rPr>
          <w:rFonts w:ascii="Franklin Gothic Book" w:hAnsi="Franklin Gothic Book"/>
          <w:b/>
        </w:rPr>
        <w:t>ADZOR</w:t>
      </w:r>
      <w:r w:rsidR="00373E33" w:rsidRPr="00373E33">
        <w:rPr>
          <w:rFonts w:ascii="Franklin Gothic Book" w:hAnsi="Franklin Gothic Book"/>
          <w:b/>
        </w:rPr>
        <w:t>:</w:t>
      </w:r>
    </w:p>
    <w:p w:rsidR="003F3408" w:rsidRPr="00373E33" w:rsidRDefault="00CE627F" w:rsidP="007B62E3">
      <w:pPr>
        <w:pStyle w:val="ListParagraph"/>
        <w:numPr>
          <w:ilvl w:val="0"/>
          <w:numId w:val="36"/>
        </w:numPr>
        <w:spacing w:after="60"/>
        <w:ind w:hanging="357"/>
        <w:contextualSpacing w:val="0"/>
        <w:rPr>
          <w:rFonts w:ascii="Franklin Gothic Book" w:hAnsi="Franklin Gothic Book"/>
        </w:rPr>
      </w:pPr>
      <w:r w:rsidRPr="00373E33">
        <w:rPr>
          <w:rFonts w:ascii="Franklin Gothic Book" w:hAnsi="Franklin Gothic Book"/>
        </w:rPr>
        <w:t xml:space="preserve">nadzor izvršne vlasti jedna je od najkorisnijih funkcija suvremenih skupština. </w:t>
      </w:r>
      <w:r w:rsidR="003F3408" w:rsidRPr="00373E33">
        <w:rPr>
          <w:rFonts w:ascii="Franklin Gothic Book" w:hAnsi="Franklin Gothic Book"/>
        </w:rPr>
        <w:t>(''pas čuvar'' administracije)</w:t>
      </w:r>
    </w:p>
    <w:p w:rsidR="00CE627F" w:rsidRPr="00373E33" w:rsidRDefault="00CE627F" w:rsidP="007B62E3">
      <w:pPr>
        <w:pStyle w:val="ListParagraph"/>
        <w:numPr>
          <w:ilvl w:val="0"/>
          <w:numId w:val="36"/>
        </w:numPr>
        <w:spacing w:after="60"/>
        <w:ind w:hanging="357"/>
        <w:contextualSpacing w:val="0"/>
        <w:rPr>
          <w:rFonts w:ascii="Franklin Gothic Book" w:hAnsi="Franklin Gothic Book"/>
        </w:rPr>
      </w:pPr>
      <w:r w:rsidRPr="00373E33">
        <w:rPr>
          <w:rFonts w:ascii="Franklin Gothic Book" w:hAnsi="Franklin Gothic Book"/>
        </w:rPr>
        <w:t>Djelotvoran nadzor zahtijeva da parlamentarni odbori dobiju ovlasti prikupljanja informacija i ispitivanja onih koji donose odluke, a oni to nevoljko daju</w:t>
      </w:r>
    </w:p>
    <w:p w:rsidR="00CE627F" w:rsidRPr="00373E33" w:rsidRDefault="00CE627F" w:rsidP="007B62E3">
      <w:pPr>
        <w:pStyle w:val="ListParagraph"/>
        <w:numPr>
          <w:ilvl w:val="0"/>
          <w:numId w:val="36"/>
        </w:numPr>
        <w:spacing w:line="276" w:lineRule="auto"/>
        <w:rPr>
          <w:rFonts w:ascii="Franklin Gothic Book" w:hAnsi="Franklin Gothic Book"/>
          <w:b/>
        </w:rPr>
      </w:pPr>
      <w:r w:rsidRPr="00373E33">
        <w:rPr>
          <w:rFonts w:ascii="Franklin Gothic Book" w:hAnsi="Franklin Gothic Book"/>
          <w:b/>
        </w:rPr>
        <w:t>Najvažnije tehnike nadzora su:</w:t>
      </w:r>
    </w:p>
    <w:p w:rsidR="003F3408" w:rsidRPr="00373E33" w:rsidRDefault="00CE627F" w:rsidP="007B62E3">
      <w:pPr>
        <w:pStyle w:val="ListParagraph"/>
        <w:numPr>
          <w:ilvl w:val="0"/>
          <w:numId w:val="37"/>
        </w:numPr>
        <w:rPr>
          <w:rFonts w:ascii="Franklin Gothic Book" w:hAnsi="Franklin Gothic Book"/>
        </w:rPr>
      </w:pPr>
      <w:r w:rsidRPr="00373E33">
        <w:rPr>
          <w:rFonts w:ascii="Franklin Gothic Book" w:hAnsi="Franklin Gothic Book"/>
        </w:rPr>
        <w:t xml:space="preserve">pitanja i interpelacije </w:t>
      </w:r>
    </w:p>
    <w:p w:rsidR="003F3408" w:rsidRPr="00373E33" w:rsidRDefault="00CE627F" w:rsidP="007B62E3">
      <w:pPr>
        <w:pStyle w:val="ListParagraph"/>
        <w:numPr>
          <w:ilvl w:val="0"/>
          <w:numId w:val="38"/>
        </w:numPr>
        <w:rPr>
          <w:rFonts w:ascii="Franklin Gothic Book" w:hAnsi="Franklin Gothic Book"/>
        </w:rPr>
      </w:pPr>
      <w:r w:rsidRPr="00373E33">
        <w:rPr>
          <w:rFonts w:ascii="Franklin Gothic Book" w:hAnsi="Franklin Gothic Book"/>
        </w:rPr>
        <w:t>pitanja se postavljaju u pisanom ili usmenom obliku, npr. ministri i premijer se kontinuirano moraju suočavati sa donjim domom i pitanjima koja se</w:t>
      </w:r>
      <w:r w:rsidR="003F3408" w:rsidRPr="00373E33">
        <w:rPr>
          <w:rFonts w:ascii="Franklin Gothic Book" w:hAnsi="Franklin Gothic Book"/>
        </w:rPr>
        <w:t xml:space="preserve"> postavljaju na tim sastancima</w:t>
      </w:r>
    </w:p>
    <w:p w:rsidR="003F3408" w:rsidRPr="00373E33" w:rsidRDefault="00CE627F" w:rsidP="007B62E3">
      <w:pPr>
        <w:pStyle w:val="ListParagraph"/>
        <w:numPr>
          <w:ilvl w:val="0"/>
          <w:numId w:val="38"/>
        </w:numPr>
        <w:rPr>
          <w:rFonts w:ascii="Franklin Gothic Book" w:hAnsi="Franklin Gothic Book"/>
        </w:rPr>
      </w:pPr>
      <w:r w:rsidRPr="00373E33">
        <w:rPr>
          <w:rFonts w:ascii="Franklin Gothic Book" w:hAnsi="Franklin Gothic Book"/>
        </w:rPr>
        <w:t>Interpelacija je složeniji oblik pitanja, upit upućen vladi, nakon kojeg slijede rasprava i najčešće ''probno'' glasovanje o tome kako je skupšti</w:t>
      </w:r>
      <w:r w:rsidR="003F3408" w:rsidRPr="00373E33">
        <w:rPr>
          <w:rFonts w:ascii="Franklin Gothic Book" w:hAnsi="Franklin Gothic Book"/>
        </w:rPr>
        <w:t>na zadovoljna odgovorom</w:t>
      </w:r>
    </w:p>
    <w:p w:rsidR="00CE627F" w:rsidRPr="00373E33" w:rsidRDefault="00CE627F" w:rsidP="007B62E3">
      <w:pPr>
        <w:pStyle w:val="ListParagraph"/>
        <w:numPr>
          <w:ilvl w:val="0"/>
          <w:numId w:val="38"/>
        </w:numPr>
        <w:spacing w:after="60"/>
        <w:ind w:left="1633" w:hanging="357"/>
        <w:contextualSpacing w:val="0"/>
        <w:rPr>
          <w:rFonts w:ascii="Franklin Gothic Book" w:hAnsi="Franklin Gothic Book"/>
        </w:rPr>
      </w:pPr>
      <w:r w:rsidRPr="00373E33">
        <w:rPr>
          <w:rFonts w:ascii="Franklin Gothic Book" w:hAnsi="Franklin Gothic Book"/>
        </w:rPr>
        <w:t>Interpelacija često ide u</w:t>
      </w:r>
      <w:r w:rsidR="003F3408" w:rsidRPr="00373E33">
        <w:rPr>
          <w:rFonts w:ascii="Franklin Gothic Book" w:hAnsi="Franklin Gothic Book"/>
        </w:rPr>
        <w:t>z glasovanje o povjerenju vladi</w:t>
      </w:r>
    </w:p>
    <w:p w:rsidR="003F3408" w:rsidRPr="00373E33" w:rsidRDefault="003F3408" w:rsidP="007B62E3">
      <w:pPr>
        <w:pStyle w:val="ListParagraph"/>
        <w:numPr>
          <w:ilvl w:val="0"/>
          <w:numId w:val="37"/>
        </w:numPr>
        <w:rPr>
          <w:rFonts w:ascii="Franklin Gothic Book" w:hAnsi="Franklin Gothic Book"/>
        </w:rPr>
      </w:pPr>
      <w:r w:rsidRPr="00373E33">
        <w:rPr>
          <w:rFonts w:ascii="Franklin Gothic Book" w:hAnsi="Franklin Gothic Book"/>
        </w:rPr>
        <w:t>hitne rasprave</w:t>
      </w:r>
    </w:p>
    <w:p w:rsidR="003F3408" w:rsidRPr="00373E33" w:rsidRDefault="00CE627F" w:rsidP="007B62E3">
      <w:pPr>
        <w:pStyle w:val="ListParagraph"/>
        <w:numPr>
          <w:ilvl w:val="0"/>
          <w:numId w:val="39"/>
        </w:numPr>
        <w:rPr>
          <w:rFonts w:ascii="Franklin Gothic Book" w:hAnsi="Franklin Gothic Book"/>
        </w:rPr>
      </w:pPr>
      <w:r w:rsidRPr="00373E33">
        <w:rPr>
          <w:rFonts w:ascii="Franklin Gothic Book" w:hAnsi="Franklin Gothic Book"/>
        </w:rPr>
        <w:t>javni način pozivanja vlade na odgovornost, prijedlog da se organizira hitna rasprava najčešće mora odobriti minimalan broj zastupnika i predsjednik par</w:t>
      </w:r>
      <w:r w:rsidR="003F3408" w:rsidRPr="00373E33">
        <w:rPr>
          <w:rFonts w:ascii="Franklin Gothic Book" w:hAnsi="Franklin Gothic Book"/>
        </w:rPr>
        <w:t>lamenta</w:t>
      </w:r>
    </w:p>
    <w:p w:rsidR="00CE627F" w:rsidRPr="00373E33" w:rsidRDefault="00CE627F" w:rsidP="007B62E3">
      <w:pPr>
        <w:pStyle w:val="ListParagraph"/>
        <w:numPr>
          <w:ilvl w:val="0"/>
          <w:numId w:val="39"/>
        </w:numPr>
        <w:spacing w:after="60"/>
        <w:ind w:left="1633" w:hanging="357"/>
        <w:contextualSpacing w:val="0"/>
        <w:rPr>
          <w:rFonts w:ascii="Franklin Gothic Book" w:hAnsi="Franklin Gothic Book"/>
        </w:rPr>
      </w:pPr>
      <w:r w:rsidRPr="00373E33">
        <w:rPr>
          <w:rFonts w:ascii="Franklin Gothic Book" w:hAnsi="Franklin Gothic Book"/>
        </w:rPr>
        <w:t xml:space="preserve">Postupak obično završava </w:t>
      </w:r>
      <w:r w:rsidR="003F3408" w:rsidRPr="00373E33">
        <w:rPr>
          <w:rFonts w:ascii="Franklin Gothic Book" w:hAnsi="Franklin Gothic Book"/>
        </w:rPr>
        <w:t>glasovanjem i vladinom pobjedom</w:t>
      </w:r>
    </w:p>
    <w:p w:rsidR="003F3408" w:rsidRPr="00373E33" w:rsidRDefault="003F3408" w:rsidP="007B62E3">
      <w:pPr>
        <w:pStyle w:val="ListParagraph"/>
        <w:numPr>
          <w:ilvl w:val="0"/>
          <w:numId w:val="37"/>
        </w:numPr>
        <w:rPr>
          <w:rFonts w:ascii="Franklin Gothic Book" w:hAnsi="Franklin Gothic Book"/>
        </w:rPr>
      </w:pPr>
      <w:r w:rsidRPr="00373E33">
        <w:rPr>
          <w:rFonts w:ascii="Franklin Gothic Book" w:hAnsi="Franklin Gothic Book"/>
        </w:rPr>
        <w:t>odborske istrage</w:t>
      </w:r>
    </w:p>
    <w:p w:rsidR="00CE627F" w:rsidRPr="00373E33" w:rsidRDefault="00CE627F" w:rsidP="007B62E3">
      <w:pPr>
        <w:pStyle w:val="ListParagraph"/>
        <w:numPr>
          <w:ilvl w:val="0"/>
          <w:numId w:val="40"/>
        </w:numPr>
        <w:spacing w:after="240"/>
        <w:ind w:left="1633" w:hanging="357"/>
        <w:contextualSpacing w:val="0"/>
        <w:rPr>
          <w:rFonts w:ascii="Franklin Gothic Book" w:hAnsi="Franklin Gothic Book"/>
        </w:rPr>
      </w:pPr>
      <w:r w:rsidRPr="00373E33">
        <w:rPr>
          <w:rFonts w:ascii="Franklin Gothic Book" w:hAnsi="Franklin Gothic Book"/>
        </w:rPr>
        <w:t>posebni odbori vrše nadzor resora izvršne vlasti</w:t>
      </w:r>
    </w:p>
    <w:p w:rsidR="003F3408" w:rsidRPr="00373E33" w:rsidRDefault="003F3408"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t>REGRUTACIJA I SOCIJALIZACIJA</w:t>
      </w:r>
      <w:r w:rsidR="00373E33" w:rsidRPr="00373E33">
        <w:rPr>
          <w:rFonts w:ascii="Franklin Gothic Book" w:hAnsi="Franklin Gothic Book"/>
          <w:b/>
        </w:rPr>
        <w:t>:</w:t>
      </w:r>
    </w:p>
    <w:p w:rsidR="00CE627F" w:rsidRPr="00373E33" w:rsidRDefault="00CE627F" w:rsidP="007B62E3">
      <w:pPr>
        <w:pStyle w:val="ListParagraph"/>
        <w:numPr>
          <w:ilvl w:val="0"/>
          <w:numId w:val="41"/>
        </w:numPr>
        <w:spacing w:after="240"/>
        <w:ind w:left="748" w:hanging="357"/>
        <w:contextualSpacing w:val="0"/>
        <w:rPr>
          <w:rFonts w:ascii="Franklin Gothic Book" w:hAnsi="Franklin Gothic Book"/>
        </w:rPr>
      </w:pPr>
      <w:r w:rsidRPr="00373E33">
        <w:rPr>
          <w:rFonts w:ascii="Franklin Gothic Book" w:hAnsi="Franklin Gothic Book"/>
        </w:rPr>
        <w:t>regrutacija, socijalizacija, obučavanje i ocjena političkih elita za buduće eventualn</w:t>
      </w:r>
      <w:r w:rsidR="003F3408" w:rsidRPr="00373E33">
        <w:rPr>
          <w:rFonts w:ascii="Franklin Gothic Book" w:hAnsi="Franklin Gothic Book"/>
        </w:rPr>
        <w:t>o sudjelovanje u vođenju zemlje</w:t>
      </w:r>
    </w:p>
    <w:p w:rsidR="00CE627F" w:rsidRPr="00373E33" w:rsidRDefault="00CE627F"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lastRenderedPageBreak/>
        <w:t>SEARING – ULOGE OBIČNIH ČLANOVA SKUPŠTINE U BRITANSKOM DONJEM DOMU</w:t>
      </w:r>
    </w:p>
    <w:p w:rsidR="003F3408" w:rsidRPr="00373E33" w:rsidRDefault="003F3408" w:rsidP="007B62E3">
      <w:pPr>
        <w:pStyle w:val="ListParagraph"/>
        <w:numPr>
          <w:ilvl w:val="0"/>
          <w:numId w:val="42"/>
        </w:numPr>
        <w:rPr>
          <w:rFonts w:ascii="Franklin Gothic Book" w:hAnsi="Franklin Gothic Book"/>
        </w:rPr>
      </w:pPr>
      <w:r w:rsidRPr="00373E33">
        <w:rPr>
          <w:rFonts w:ascii="Franklin Gothic Book" w:hAnsi="Franklin Gothic Book"/>
        </w:rPr>
        <w:t xml:space="preserve">odvjetnici politika </w:t>
      </w:r>
    </w:p>
    <w:p w:rsidR="00CE627F" w:rsidRPr="00373E33" w:rsidRDefault="00CE627F" w:rsidP="007B62E3">
      <w:pPr>
        <w:pStyle w:val="ListParagraph"/>
        <w:numPr>
          <w:ilvl w:val="0"/>
          <w:numId w:val="40"/>
        </w:numPr>
        <w:spacing w:after="60"/>
        <w:ind w:left="1633" w:hanging="357"/>
        <w:contextualSpacing w:val="0"/>
        <w:rPr>
          <w:rFonts w:ascii="Franklin Gothic Book" w:hAnsi="Franklin Gothic Book"/>
        </w:rPr>
      </w:pPr>
      <w:r w:rsidRPr="00373E33">
        <w:rPr>
          <w:rFonts w:ascii="Franklin Gothic Book" w:hAnsi="Franklin Gothic Book"/>
        </w:rPr>
        <w:t>žele utjecati na nacionalnu politiku</w:t>
      </w:r>
    </w:p>
    <w:p w:rsidR="003F3408" w:rsidRPr="00373E33" w:rsidRDefault="00CE627F" w:rsidP="007B62E3">
      <w:pPr>
        <w:pStyle w:val="ListParagraph"/>
        <w:numPr>
          <w:ilvl w:val="0"/>
          <w:numId w:val="42"/>
        </w:numPr>
        <w:rPr>
          <w:rFonts w:ascii="Franklin Gothic Book" w:hAnsi="Franklin Gothic Book"/>
        </w:rPr>
      </w:pPr>
      <w:r w:rsidRPr="00373E33">
        <w:rPr>
          <w:rFonts w:ascii="Franklin Gothic Book" w:hAnsi="Franklin Gothic Book"/>
        </w:rPr>
        <w:t>asp</w:t>
      </w:r>
      <w:r w:rsidR="003F3408" w:rsidRPr="00373E33">
        <w:rPr>
          <w:rFonts w:ascii="Franklin Gothic Book" w:hAnsi="Franklin Gothic Book"/>
        </w:rPr>
        <w:t>iranti za ministarske položaje</w:t>
      </w:r>
    </w:p>
    <w:p w:rsidR="00CE627F" w:rsidRPr="00373E33" w:rsidRDefault="00CE627F" w:rsidP="007B62E3">
      <w:pPr>
        <w:pStyle w:val="ListParagraph"/>
        <w:numPr>
          <w:ilvl w:val="0"/>
          <w:numId w:val="40"/>
        </w:numPr>
        <w:spacing w:after="60"/>
        <w:ind w:left="1633" w:hanging="357"/>
        <w:contextualSpacing w:val="0"/>
        <w:rPr>
          <w:rFonts w:ascii="Franklin Gothic Book" w:hAnsi="Franklin Gothic Book"/>
        </w:rPr>
      </w:pPr>
      <w:r w:rsidRPr="00373E33">
        <w:rPr>
          <w:rFonts w:ascii="Franklin Gothic Book" w:hAnsi="Franklin Gothic Book"/>
        </w:rPr>
        <w:t>žele mjesto u vladi</w:t>
      </w:r>
    </w:p>
    <w:p w:rsidR="003F3408" w:rsidRPr="00373E33" w:rsidRDefault="003F3408" w:rsidP="007B62E3">
      <w:pPr>
        <w:pStyle w:val="ListParagraph"/>
        <w:numPr>
          <w:ilvl w:val="0"/>
          <w:numId w:val="42"/>
        </w:numPr>
        <w:rPr>
          <w:rFonts w:ascii="Franklin Gothic Book" w:hAnsi="Franklin Gothic Book"/>
        </w:rPr>
      </w:pPr>
      <w:r w:rsidRPr="00373E33">
        <w:rPr>
          <w:rFonts w:ascii="Franklin Gothic Book" w:hAnsi="Franklin Gothic Book"/>
        </w:rPr>
        <w:t>predstavnici izbornih okruga</w:t>
      </w:r>
    </w:p>
    <w:p w:rsidR="00CE627F" w:rsidRPr="00373E33" w:rsidRDefault="00CE627F" w:rsidP="007B62E3">
      <w:pPr>
        <w:pStyle w:val="ListParagraph"/>
        <w:numPr>
          <w:ilvl w:val="0"/>
          <w:numId w:val="40"/>
        </w:numPr>
        <w:spacing w:after="60"/>
        <w:ind w:left="1633" w:hanging="357"/>
        <w:contextualSpacing w:val="0"/>
        <w:rPr>
          <w:rFonts w:ascii="Franklin Gothic Book" w:hAnsi="Franklin Gothic Book"/>
        </w:rPr>
      </w:pPr>
      <w:r w:rsidRPr="00373E33">
        <w:rPr>
          <w:rFonts w:ascii="Franklin Gothic Book" w:hAnsi="Franklin Gothic Book"/>
        </w:rPr>
        <w:t>ističu služenje interesima svog izbornog kruga i njegovih stanovnika</w:t>
      </w:r>
    </w:p>
    <w:p w:rsidR="003F3408" w:rsidRPr="00373E33" w:rsidRDefault="003F3408" w:rsidP="007B62E3">
      <w:pPr>
        <w:pStyle w:val="ListParagraph"/>
        <w:numPr>
          <w:ilvl w:val="0"/>
          <w:numId w:val="42"/>
        </w:numPr>
        <w:rPr>
          <w:rFonts w:ascii="Franklin Gothic Book" w:hAnsi="Franklin Gothic Book"/>
        </w:rPr>
      </w:pPr>
      <w:r w:rsidRPr="00373E33">
        <w:rPr>
          <w:rFonts w:ascii="Franklin Gothic Book" w:hAnsi="Franklin Gothic Book"/>
        </w:rPr>
        <w:t>parlamentarci</w:t>
      </w:r>
    </w:p>
    <w:p w:rsidR="00CE627F" w:rsidRPr="00373E33" w:rsidRDefault="00CE627F" w:rsidP="007B62E3">
      <w:pPr>
        <w:pStyle w:val="ListParagraph"/>
        <w:numPr>
          <w:ilvl w:val="0"/>
          <w:numId w:val="40"/>
        </w:numPr>
        <w:spacing w:after="60"/>
        <w:ind w:left="1633" w:hanging="357"/>
        <w:contextualSpacing w:val="0"/>
        <w:rPr>
          <w:rFonts w:ascii="Franklin Gothic Book" w:hAnsi="Franklin Gothic Book"/>
        </w:rPr>
      </w:pPr>
      <w:r w:rsidRPr="00373E33">
        <w:rPr>
          <w:rFonts w:ascii="Franklin Gothic Book" w:hAnsi="Franklin Gothic Book"/>
        </w:rPr>
        <w:t>rade na ugledu institucije skupštine</w:t>
      </w:r>
    </w:p>
    <w:p w:rsidR="00CE627F" w:rsidRPr="00373E33" w:rsidRDefault="00CE627F" w:rsidP="007B62E3">
      <w:pPr>
        <w:pStyle w:val="ListParagraph"/>
        <w:numPr>
          <w:ilvl w:val="0"/>
          <w:numId w:val="41"/>
        </w:numPr>
        <w:spacing w:after="240"/>
        <w:ind w:left="748" w:hanging="357"/>
        <w:contextualSpacing w:val="0"/>
        <w:rPr>
          <w:rFonts w:ascii="Franklin Gothic Book" w:hAnsi="Franklin Gothic Book"/>
        </w:rPr>
      </w:pPr>
      <w:r w:rsidRPr="00373E33">
        <w:rPr>
          <w:rFonts w:ascii="Franklin Gothic Book" w:hAnsi="Franklin Gothic Book"/>
        </w:rPr>
        <w:t>Sve je više profesionalnih političara.</w:t>
      </w:r>
    </w:p>
    <w:p w:rsidR="00CE627F" w:rsidRPr="00373E33" w:rsidRDefault="00CE627F" w:rsidP="007B62E3">
      <w:pPr>
        <w:pStyle w:val="ListParagraph"/>
        <w:numPr>
          <w:ilvl w:val="0"/>
          <w:numId w:val="10"/>
        </w:numPr>
        <w:spacing w:after="60"/>
        <w:ind w:hanging="357"/>
        <w:contextualSpacing w:val="0"/>
        <w:rPr>
          <w:rFonts w:ascii="Franklin Gothic Book" w:hAnsi="Franklin Gothic Book"/>
          <w:b/>
        </w:rPr>
      </w:pPr>
      <w:r w:rsidRPr="00373E33">
        <w:rPr>
          <w:rFonts w:ascii="Franklin Gothic Book" w:hAnsi="Franklin Gothic Book"/>
          <w:b/>
        </w:rPr>
        <w:t>INSTITUCIONALIZIRANI PARLAMENT:</w:t>
      </w:r>
    </w:p>
    <w:p w:rsidR="00CE627F" w:rsidRPr="00373E33" w:rsidRDefault="00CE627F" w:rsidP="007B62E3">
      <w:pPr>
        <w:pStyle w:val="ListParagraph"/>
        <w:numPr>
          <w:ilvl w:val="0"/>
          <w:numId w:val="43"/>
        </w:numPr>
        <w:spacing w:after="60"/>
        <w:ind w:hanging="357"/>
        <w:contextualSpacing w:val="0"/>
        <w:rPr>
          <w:rFonts w:ascii="Franklin Gothic Book" w:hAnsi="Franklin Gothic Book"/>
        </w:rPr>
      </w:pPr>
      <w:r w:rsidRPr="00373E33">
        <w:rPr>
          <w:rFonts w:ascii="Franklin Gothic Book" w:hAnsi="Franklin Gothic Book"/>
        </w:rPr>
        <w:t>djelotvorno obavlja zakonodavne funkcije</w:t>
      </w:r>
    </w:p>
    <w:p w:rsidR="00CE627F" w:rsidRPr="00373E33" w:rsidRDefault="00CE627F" w:rsidP="007B62E3">
      <w:pPr>
        <w:pStyle w:val="ListParagraph"/>
        <w:numPr>
          <w:ilvl w:val="0"/>
          <w:numId w:val="43"/>
        </w:numPr>
        <w:spacing w:after="60"/>
        <w:ind w:hanging="357"/>
        <w:contextualSpacing w:val="0"/>
        <w:rPr>
          <w:rFonts w:ascii="Franklin Gothic Book" w:hAnsi="Franklin Gothic Book"/>
        </w:rPr>
      </w:pPr>
      <w:r w:rsidRPr="00373E33">
        <w:rPr>
          <w:rFonts w:ascii="Franklin Gothic Book" w:hAnsi="Franklin Gothic Book"/>
        </w:rPr>
        <w:t>ima dobro razvijenu unutarnju organizaciju (npr. odborski sustav)</w:t>
      </w:r>
    </w:p>
    <w:p w:rsidR="00CE627F" w:rsidRPr="00373E33" w:rsidRDefault="00CE627F" w:rsidP="007B62E3">
      <w:pPr>
        <w:pStyle w:val="ListParagraph"/>
        <w:numPr>
          <w:ilvl w:val="0"/>
          <w:numId w:val="43"/>
        </w:numPr>
        <w:spacing w:after="60"/>
        <w:ind w:hanging="357"/>
        <w:contextualSpacing w:val="0"/>
        <w:rPr>
          <w:rFonts w:ascii="Franklin Gothic Book" w:hAnsi="Franklin Gothic Book"/>
        </w:rPr>
      </w:pPr>
      <w:r w:rsidRPr="00373E33">
        <w:rPr>
          <w:rFonts w:ascii="Franklin Gothic Book" w:hAnsi="Franklin Gothic Book"/>
        </w:rPr>
        <w:t>pridržava se vlastitih pravila</w:t>
      </w:r>
    </w:p>
    <w:p w:rsidR="00CE627F" w:rsidRPr="00373E33" w:rsidRDefault="00CE627F" w:rsidP="007B62E3">
      <w:pPr>
        <w:pStyle w:val="ListParagraph"/>
        <w:numPr>
          <w:ilvl w:val="0"/>
          <w:numId w:val="43"/>
        </w:numPr>
        <w:spacing w:after="240"/>
        <w:ind w:left="714" w:hanging="357"/>
        <w:contextualSpacing w:val="0"/>
        <w:rPr>
          <w:rFonts w:ascii="Franklin Gothic Book" w:hAnsi="Franklin Gothic Book"/>
        </w:rPr>
      </w:pPr>
      <w:r w:rsidRPr="00373E33">
        <w:rPr>
          <w:rFonts w:ascii="Franklin Gothic Book" w:hAnsi="Franklin Gothic Book"/>
        </w:rPr>
        <w:t>postigne prihvaćeno mjesto u političkom sustavu</w:t>
      </w:r>
    </w:p>
    <w:p w:rsidR="000C5E55" w:rsidRPr="00373E33" w:rsidRDefault="000C5E55" w:rsidP="007B62E3">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t>SUMRAK SKUPŠTINA</w:t>
      </w:r>
      <w:r w:rsidR="00373E33" w:rsidRPr="00373E33">
        <w:rPr>
          <w:rFonts w:ascii="Franklin Gothic Book" w:hAnsi="Franklin Gothic Book"/>
          <w:b/>
        </w:rPr>
        <w:t>:</w:t>
      </w:r>
    </w:p>
    <w:p w:rsidR="00CE627F" w:rsidRPr="00373E33" w:rsidRDefault="00CE627F" w:rsidP="007B62E3">
      <w:pPr>
        <w:pStyle w:val="ListParagraph"/>
        <w:numPr>
          <w:ilvl w:val="0"/>
          <w:numId w:val="41"/>
        </w:numPr>
        <w:spacing w:after="60"/>
        <w:ind w:hanging="357"/>
        <w:contextualSpacing w:val="0"/>
        <w:rPr>
          <w:rFonts w:ascii="Franklin Gothic Book" w:hAnsi="Franklin Gothic Book"/>
        </w:rPr>
      </w:pPr>
      <w:r w:rsidRPr="00373E33">
        <w:rPr>
          <w:rFonts w:ascii="Franklin Gothic Book" w:hAnsi="Franklin Gothic Book"/>
        </w:rPr>
        <w:t>teze o sumraku skupština kažu kako parlament polako gubi utrku s izvršnom vlašću, a dodatni je problem međuovisnost zemalja uslijed globalizacije jer su skupštine isključivo nacionalne institucije.</w:t>
      </w:r>
    </w:p>
    <w:p w:rsidR="00CE627F" w:rsidRPr="00373E33" w:rsidRDefault="00CE627F" w:rsidP="007B62E3">
      <w:pPr>
        <w:pStyle w:val="ListParagraph"/>
        <w:numPr>
          <w:ilvl w:val="0"/>
          <w:numId w:val="41"/>
        </w:numPr>
        <w:spacing w:after="60"/>
        <w:ind w:hanging="357"/>
        <w:contextualSpacing w:val="0"/>
        <w:rPr>
          <w:rFonts w:ascii="Franklin Gothic Book" w:hAnsi="Franklin Gothic Book"/>
        </w:rPr>
      </w:pPr>
      <w:r w:rsidRPr="00373E33">
        <w:rPr>
          <w:rFonts w:ascii="Franklin Gothic Book" w:hAnsi="Franklin Gothic Book"/>
        </w:rPr>
        <w:t>No, to nije sasvim točno:</w:t>
      </w:r>
    </w:p>
    <w:p w:rsidR="00CE627F" w:rsidRPr="00373E33" w:rsidRDefault="00CE627F" w:rsidP="007B62E3">
      <w:pPr>
        <w:pStyle w:val="ListParagraph"/>
        <w:numPr>
          <w:ilvl w:val="0"/>
          <w:numId w:val="44"/>
        </w:numPr>
        <w:spacing w:after="60"/>
        <w:ind w:hanging="357"/>
        <w:contextualSpacing w:val="0"/>
        <w:rPr>
          <w:rFonts w:ascii="Franklin Gothic Book" w:hAnsi="Franklin Gothic Book"/>
        </w:rPr>
      </w:pPr>
      <w:r w:rsidRPr="00373E33">
        <w:rPr>
          <w:rFonts w:ascii="Franklin Gothic Book" w:hAnsi="Franklin Gothic Book"/>
        </w:rPr>
        <w:t>parlamenti su zadržali predstavničke i regrutacijske funkcije</w:t>
      </w:r>
    </w:p>
    <w:p w:rsidR="00CE627F" w:rsidRPr="00373E33" w:rsidRDefault="00CE627F" w:rsidP="007B62E3">
      <w:pPr>
        <w:pStyle w:val="ListParagraph"/>
        <w:numPr>
          <w:ilvl w:val="0"/>
          <w:numId w:val="44"/>
        </w:numPr>
        <w:spacing w:after="60"/>
        <w:ind w:hanging="357"/>
        <w:contextualSpacing w:val="0"/>
        <w:rPr>
          <w:rFonts w:ascii="Franklin Gothic Book" w:hAnsi="Franklin Gothic Book"/>
        </w:rPr>
      </w:pPr>
      <w:r w:rsidRPr="00373E33">
        <w:rPr>
          <w:rFonts w:ascii="Franklin Gothic Book" w:hAnsi="Franklin Gothic Book"/>
        </w:rPr>
        <w:t>malo je dokaza da su parlamentarne skupštine izgubile utjecaj nakon '45</w:t>
      </w:r>
    </w:p>
    <w:p w:rsidR="00CE627F" w:rsidRPr="00373E33" w:rsidRDefault="00CE627F" w:rsidP="007B62E3">
      <w:pPr>
        <w:pStyle w:val="ListParagraph"/>
        <w:numPr>
          <w:ilvl w:val="0"/>
          <w:numId w:val="44"/>
        </w:numPr>
        <w:spacing w:after="60"/>
        <w:ind w:hanging="357"/>
        <w:contextualSpacing w:val="0"/>
        <w:rPr>
          <w:rFonts w:ascii="Franklin Gothic Book" w:hAnsi="Franklin Gothic Book"/>
        </w:rPr>
      </w:pPr>
      <w:r w:rsidRPr="00373E33">
        <w:rPr>
          <w:rFonts w:ascii="Franklin Gothic Book" w:hAnsi="Franklin Gothic Book"/>
        </w:rPr>
        <w:t>na nekoliko se načina skupinama povećava važnost; one su mjesta rasprave, vrše nadzor, televizijski se prenose, profesionaliziraju se.</w:t>
      </w:r>
    </w:p>
    <w:p w:rsidR="00CE627F" w:rsidRPr="00373E33" w:rsidRDefault="00CE627F" w:rsidP="007B62E3">
      <w:pPr>
        <w:pStyle w:val="ListParagraph"/>
        <w:numPr>
          <w:ilvl w:val="0"/>
          <w:numId w:val="45"/>
        </w:numPr>
        <w:rPr>
          <w:rFonts w:ascii="Franklin Gothic Book" w:hAnsi="Franklin Gothic Book"/>
        </w:rPr>
      </w:pPr>
      <w:r w:rsidRPr="00373E33">
        <w:rPr>
          <w:rFonts w:ascii="Franklin Gothic Book" w:hAnsi="Franklin Gothic Book"/>
        </w:rPr>
        <w:t xml:space="preserve">Zaključak </w:t>
      </w:r>
      <w:r w:rsidR="000C5E55" w:rsidRPr="00373E33">
        <w:rPr>
          <w:rFonts w:ascii="Franklin Gothic Book" w:hAnsi="Franklin Gothic Book"/>
        </w:rPr>
        <w:t>&gt;</w:t>
      </w:r>
      <w:r w:rsidRPr="00373E33">
        <w:rPr>
          <w:rFonts w:ascii="Franklin Gothic Book" w:hAnsi="Franklin Gothic Book"/>
        </w:rPr>
        <w:t xml:space="preserve"> parlamenti ne izu</w:t>
      </w:r>
      <w:r w:rsidR="000C5E55" w:rsidRPr="00373E33">
        <w:rPr>
          <w:rFonts w:ascii="Franklin Gothic Book" w:hAnsi="Franklin Gothic Book"/>
        </w:rPr>
        <w:t>miru, nego im se mijenja uloga</w:t>
      </w:r>
    </w:p>
    <w:p w:rsidR="006C7DD8" w:rsidRDefault="006C7DD8" w:rsidP="006C7DD8"/>
    <w:p w:rsidR="00373E33" w:rsidRDefault="00373E33">
      <w:pPr>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rPr>
        <w:br w:type="page"/>
      </w:r>
    </w:p>
    <w:p w:rsidR="006C7DD8" w:rsidRPr="00BC099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both"/>
        <w:rPr>
          <w:rFonts w:ascii="Lucida Handwriting" w:hAnsi="Lucida Handwriting"/>
          <w:b/>
          <w:smallCaps/>
          <w:color w:val="FFFFFF" w:themeColor="background1"/>
          <w:sz w:val="28"/>
          <w:lang w:val="hr-HR"/>
        </w:rPr>
      </w:pPr>
      <w:r>
        <w:rPr>
          <w:rFonts w:ascii="Lucida Handwriting" w:hAnsi="Lucida Handwriting"/>
          <w:b/>
          <w:smallCaps/>
          <w:color w:val="FFFFFF" w:themeColor="background1"/>
          <w:sz w:val="26"/>
          <w:szCs w:val="26"/>
          <w:u w:val="single"/>
          <w:lang w:val="hr-HR"/>
        </w:rPr>
        <w:lastRenderedPageBreak/>
        <w:t>Politi</w:t>
      </w:r>
      <w:r>
        <w:rPr>
          <w:rFonts w:ascii="Times New Roman" w:hAnsi="Times New Roman" w:cs="Times New Roman"/>
          <w:b/>
          <w:smallCaps/>
          <w:color w:val="FFFFFF" w:themeColor="background1"/>
          <w:sz w:val="26"/>
          <w:szCs w:val="26"/>
          <w:u w:val="single"/>
          <w:lang w:val="hr-HR"/>
        </w:rPr>
        <w:t>č</w:t>
      </w:r>
      <w:r>
        <w:rPr>
          <w:rFonts w:ascii="Lucida Handwriting" w:hAnsi="Lucida Handwriting"/>
          <w:b/>
          <w:smallCaps/>
          <w:color w:val="FFFFFF" w:themeColor="background1"/>
          <w:sz w:val="26"/>
          <w:szCs w:val="26"/>
          <w:u w:val="single"/>
          <w:lang w:val="hr-HR"/>
        </w:rPr>
        <w:t>ki sustav Hrvatske</w:t>
      </w:r>
      <w:r w:rsidRPr="00BC0997">
        <w:rPr>
          <w:rFonts w:ascii="Lucida Handwriting" w:hAnsi="Lucida Handwriting"/>
          <w:b/>
          <w:smallCaps/>
          <w:color w:val="FFFFFF" w:themeColor="background1"/>
          <w:sz w:val="26"/>
          <w:szCs w:val="26"/>
          <w:u w:val="single"/>
          <w:lang w:val="hr-HR"/>
        </w:rPr>
        <w:t>:</w:t>
      </w:r>
      <w:r w:rsidRPr="00BC0997">
        <w:rPr>
          <w:rFonts w:ascii="Lucida Handwriting" w:hAnsi="Lucida Handwriting"/>
          <w:b/>
          <w:smallCaps/>
          <w:color w:val="FFFFFF" w:themeColor="background1"/>
          <w:sz w:val="28"/>
          <w:lang w:val="hr-HR"/>
        </w:rPr>
        <w:t xml:space="preserve"> </w:t>
      </w:r>
      <w:r w:rsidR="00373E33">
        <w:rPr>
          <w:rFonts w:ascii="Lucida Handwriting" w:hAnsi="Lucida Handwriting"/>
          <w:b/>
          <w:smallCaps/>
          <w:color w:val="FFFFFF" w:themeColor="background1"/>
          <w:sz w:val="28"/>
          <w:lang w:val="hr-HR"/>
        </w:rPr>
        <w:t xml:space="preserve"> </w:t>
      </w:r>
      <w:r>
        <w:rPr>
          <w:rFonts w:ascii="Lucida Handwriting" w:hAnsi="Lucida Handwriting"/>
          <w:b/>
          <w:smallCaps/>
          <w:color w:val="FFFFFF" w:themeColor="background1"/>
          <w:sz w:val="28"/>
          <w:lang w:val="hr-HR"/>
        </w:rPr>
        <w:t>Parlament – Hrvatski sabor</w:t>
      </w:r>
    </w:p>
    <w:p w:rsidR="00373E33" w:rsidRPr="00373E33" w:rsidRDefault="00373E33" w:rsidP="0085518F">
      <w:pPr>
        <w:pStyle w:val="ListParagraph"/>
        <w:numPr>
          <w:ilvl w:val="0"/>
          <w:numId w:val="10"/>
        </w:numPr>
        <w:spacing w:after="120"/>
        <w:ind w:left="357" w:hanging="357"/>
        <w:contextualSpacing w:val="0"/>
        <w:rPr>
          <w:rFonts w:ascii="Franklin Gothic Book" w:hAnsi="Franklin Gothic Book"/>
          <w:b/>
        </w:rPr>
      </w:pPr>
      <w:r w:rsidRPr="00373E33">
        <w:rPr>
          <w:rFonts w:ascii="Franklin Gothic Book" w:hAnsi="Franklin Gothic Book"/>
          <w:b/>
        </w:rPr>
        <w:t>HRVATSKI SABOR</w:t>
      </w:r>
    </w:p>
    <w:p w:rsidR="00CE627F" w:rsidRPr="0085518F" w:rsidRDefault="00373E33"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H</w:t>
      </w:r>
      <w:r w:rsidR="00CE627F" w:rsidRPr="0085518F">
        <w:rPr>
          <w:rFonts w:ascii="Franklin Gothic Book" w:hAnsi="Franklin Gothic Book"/>
        </w:rPr>
        <w:t>rvatski parlament; simbolička uloga mu je kadšto predimenzionirana stavljajući naglasak na Hrvatski sabor kao na nositelja kontinuiteta hrvatskog državnog prava, dok je stvarna politička uloga bila daleko od toga.</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Slobodno izabrani Sabor konstituiran je 30.svibnja 1990., formalno se konstituirao samo kao predstavničko tijelo federalne jedinice unutar još uvijek postojeće savezne države SFRJ.</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 xml:space="preserve">Nosioci tranzicije na početku su bili reformirani komunisti, koji su stalno bili u strahu zbog protuudara dogmata na vlasti, stoga su promjene potrebne za provedbu prvih višestranačkih izbora bile krajnje oprezne; to znači da nije promijenjena trodomna struktura Sabora, tako da je prvi slobodni Sabor u sebi ujedinio načela modernog građanskog predstavništva i funkcionalnog delegatskog predstavništva – a to je bilo nepovoljno iz više razloga. </w:t>
      </w:r>
    </w:p>
    <w:p w:rsidR="00373E33"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 xml:space="preserve">Kao prvo, dva saborsa vijeća (doma) birana su na temelju posebnog i nejednakog biračkog prava što je protivno modernom načelu političke nejednakosti – stoga je bila upitna legitimnost tako konstituiranog Sabora. </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Kao drugo, rad Sabora je bio vrlo kompleksan budući da su sva tri doma imali jednaku kompetenciju. (Sabor je sadržavao 24 saborska odbora koji su se sastojali od članova sva tri vijeća.) Kao treće, status zastupnika nije bio profesionaliziran, stoga su zastupnici uz zastupnički, morali obavljati i svoj profesionalni posao. Sve je to dalo otvorene ruke Vladi i Predsjedniku. Tak kad je 1992. donesen novi Poslovnik, VUR-u su smanjene kompetencije (Vijeće udruženih općina, treće vijeće).</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Novi Ustav iz 1990. promijenio je strukturu Sabora iz trodomne u dvodomnu; Zastupnički i Županijski dom. Županijski dom sastojao se od tri zastupnika za svaku županiju (21), dakle 63 zastupnika, plus još 5 imenovanih zastupnika koje je postavljao Predsjednik. (ukupno 68 zastupnika). No, stvarni regionalni interesi nisu bili predstavljani budući da su županije podijeljene političkim inženjeringom s obzirom na lokalne interese. Niti postojanje imenovanih zastupnika nije se slagalo s demokratskom praksom. Predsjednik bi nakon isteka mandata također postajao doživotnim članom Županijskog doma.</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Postavljalo se i pitanje funkcionalnosti Županijskog doma, kojem je određena savjetodavna i deliberativna funkcija, a institucionaliziran je suspenzivni veto – ograničena moć suspenzije u zakonodavnom postupku. No, iskoristio ju je samo jedanput.</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Županijski je dom u svojem funkcioniranju ignorirao regionalne interese, a išao za interesima vladajućeg HDZ-a. Ukinut je 2001.</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Izborni sustav nije utvrđen Ustavom, već je prepušten zakonskoj regulaciji, što je omogućilo česte promjene sustava kako je kome pasalo. Redovno zasjedanje Sabora odvija se od 15.siječnja do 15.srpnja, te od 15.rujna do 15.prosinca, a između toga jedino izvanredna zasjedanja ako to zatraže Predsjednik, Vlada, većina zastupnika ili predsjednik Hrvatskog Sabora.</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 xml:space="preserve">Sabor ima 100-160 zastupnika, zastupnički je mandat slobodan, a zastupnička funkcija profesionalizirana, i za nju se dobiva novčana naknada. </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''Mandat u mirovanju'' – pošto su mnoge funkcije inkompatibilne s funkcijom zastupnika, oni su mogli staviti svoj mandat u mirovanje na najmanje 6 mjeseci, te obavljati tu drugu inkompatibilnu funkciju, a na njihovo mjesto bi došao izabrani zamjenik.</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 xml:space="preserve">Unutarnja organizacija je određena Poslovnikom; Sabor ima predsjednika, te 2-5 potpredsjednika koji zajedno čine Predsjedništvo Hrvatskog sabora, koje ima proceduralne (u pripremi saborskih pravilnika) i organizacijske (raspodjela radnog prostora i sjedenja zastupnika) dužnosti. </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lastRenderedPageBreak/>
        <w:t xml:space="preserve">Hrvatski sabor je ''govorni parlament'', a sjednice prenosi televizija. ''Aktualno prijepodne'' je rezervirano za usmena zastupnička pitanja članovima Vlade u trajanju svako 2 minute. Pisana zastupnička pitanja predsjednik Sabora upućuje Vladi koja na njih mora odgovoriti u roku od 30 dana. Interpelaciju Vladi upućuje najmanje 10% zastupnika i ona automatski istodobno mora biti uvrštena u dnevni red sljedeće saborske sjednice. U vezi s interpelacijom zastupnici mogu zatražiti i glasovanje o povjerenju vladi. Zastupnici mogu osnovati i istražna povjerenstva za nadzor Vlade, a istražnom povjerenstvu predsjeda predsjednik opozicije. </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 xml:space="preserve">Zastupnički klub (parlamentarnu frakciju) može osnovati jedna ili više stranaka s najmanje 3 zastupnika ili 3 nezavisna. </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 xml:space="preserve">Sabor osniva i specijalizirana radna tijela, tako da sadrži 24 saborska odbora i Mandatno-imunitetno povjerenstvo. Odbori u pravilu imaju 13 zastupnika. a neki imaju i vanjske članove – stručnjake. </w:t>
      </w:r>
    </w:p>
    <w:p w:rsidR="00CE627F" w:rsidRPr="0085518F" w:rsidRDefault="00CE627F" w:rsidP="0085518F">
      <w:pPr>
        <w:pStyle w:val="ListParagraph"/>
        <w:numPr>
          <w:ilvl w:val="0"/>
          <w:numId w:val="141"/>
        </w:numPr>
        <w:spacing w:after="60"/>
        <w:ind w:left="357" w:hanging="357"/>
        <w:contextualSpacing w:val="0"/>
        <w:rPr>
          <w:rFonts w:ascii="Franklin Gothic Book" w:hAnsi="Franklin Gothic Book"/>
        </w:rPr>
      </w:pPr>
      <w:r w:rsidRPr="0085518F">
        <w:rPr>
          <w:rFonts w:ascii="Franklin Gothic Book" w:hAnsi="Franklin Gothic Book"/>
        </w:rPr>
        <w:t xml:space="preserve">Instrumenti zaštite građanskih prava – građani mogu Saboru upućivati peticije, predstavke i pritužbe koje saborski Odbor za predstavke i pritužbe mora razmotriti i odgovoriti na njih. </w:t>
      </w:r>
    </w:p>
    <w:p w:rsidR="00CE627F" w:rsidRPr="0085518F" w:rsidRDefault="00CE627F" w:rsidP="0085518F">
      <w:pPr>
        <w:pStyle w:val="ListParagraph"/>
        <w:numPr>
          <w:ilvl w:val="0"/>
          <w:numId w:val="141"/>
        </w:numPr>
        <w:rPr>
          <w:rFonts w:ascii="Franklin Gothic Book" w:hAnsi="Franklin Gothic Book"/>
        </w:rPr>
      </w:pPr>
      <w:r w:rsidRPr="0085518F">
        <w:rPr>
          <w:rFonts w:ascii="Franklin Gothic Book" w:hAnsi="Franklin Gothic Book"/>
        </w:rPr>
        <w:t xml:space="preserve">Ustanovljena je i institucija OMBUDSMANA ili PUČKOG PRAVOBRANITELJA – opunomoćenik Sabora koji ima zadaću zaštititi građane u postupcima pred državnom upravom; bira se na 8 godina. </w:t>
      </w:r>
    </w:p>
    <w:p w:rsidR="0085518F" w:rsidRDefault="0085518F" w:rsidP="00CE627F">
      <w:pPr>
        <w:rPr>
          <w:rFonts w:ascii="Franklin Gothic Book" w:hAnsi="Franklin Gothic Book"/>
          <w:b/>
        </w:rPr>
      </w:pPr>
    </w:p>
    <w:p w:rsidR="00CE627F" w:rsidRPr="0085518F" w:rsidRDefault="00CE627F" w:rsidP="0085518F">
      <w:pPr>
        <w:pStyle w:val="ListParagraph"/>
        <w:numPr>
          <w:ilvl w:val="0"/>
          <w:numId w:val="10"/>
        </w:numPr>
        <w:spacing w:after="60"/>
        <w:ind w:hanging="357"/>
        <w:contextualSpacing w:val="0"/>
        <w:rPr>
          <w:rFonts w:ascii="Franklin Gothic Book" w:hAnsi="Franklin Gothic Book"/>
          <w:b/>
        </w:rPr>
      </w:pPr>
      <w:r w:rsidRPr="0085518F">
        <w:rPr>
          <w:rFonts w:ascii="Franklin Gothic Book" w:hAnsi="Franklin Gothic Book"/>
          <w:b/>
        </w:rPr>
        <w:t>Sabor se može raspustiti prijevremeno radi raspisivanje prijevremenih izbora u 2 slučaja:</w:t>
      </w:r>
    </w:p>
    <w:p w:rsidR="00CE627F" w:rsidRPr="00373E33" w:rsidRDefault="00CE627F" w:rsidP="0085518F">
      <w:pPr>
        <w:pStyle w:val="ListParagraph"/>
        <w:numPr>
          <w:ilvl w:val="0"/>
          <w:numId w:val="47"/>
        </w:numPr>
        <w:spacing w:after="60"/>
        <w:ind w:hanging="357"/>
        <w:contextualSpacing w:val="0"/>
        <w:rPr>
          <w:rFonts w:ascii="Franklin Gothic Book" w:hAnsi="Franklin Gothic Book"/>
        </w:rPr>
      </w:pPr>
      <w:r w:rsidRPr="00373E33">
        <w:rPr>
          <w:rFonts w:ascii="Franklin Gothic Book" w:hAnsi="Franklin Gothic Book"/>
        </w:rPr>
        <w:t>odlukom apsolutne većine svojih zastupnika – samoraspuštanje</w:t>
      </w:r>
    </w:p>
    <w:p w:rsidR="00CE627F" w:rsidRDefault="00CE627F" w:rsidP="0085518F">
      <w:pPr>
        <w:pStyle w:val="ListParagraph"/>
        <w:numPr>
          <w:ilvl w:val="0"/>
          <w:numId w:val="47"/>
        </w:numPr>
        <w:spacing w:after="60"/>
        <w:ind w:hanging="357"/>
        <w:contextualSpacing w:val="0"/>
        <w:rPr>
          <w:rFonts w:ascii="Franklin Gothic Book" w:hAnsi="Franklin Gothic Book"/>
        </w:rPr>
      </w:pPr>
      <w:r w:rsidRPr="00373E33">
        <w:rPr>
          <w:rFonts w:ascii="Franklin Gothic Book" w:hAnsi="Franklin Gothic Book"/>
        </w:rPr>
        <w:t>odlukom Predsjednika Republike na prijedlog Vlade i uz supotpis predsjednika Vlade i nakon savjetovanja s predsjednicima zastupničkih klubova, ali samo u slučaju da Sabor izglasa nepovjerenje Vladi ili nakon 120 dana od dana predlaganja ne donese državni proračun</w:t>
      </w:r>
    </w:p>
    <w:p w:rsidR="0085518F" w:rsidRPr="00373E33" w:rsidRDefault="0085518F" w:rsidP="0085518F">
      <w:pPr>
        <w:pStyle w:val="ListParagraph"/>
        <w:spacing w:after="60"/>
        <w:contextualSpacing w:val="0"/>
        <w:rPr>
          <w:rFonts w:ascii="Franklin Gothic Book" w:hAnsi="Franklin Gothic Book"/>
        </w:rPr>
      </w:pPr>
    </w:p>
    <w:p w:rsidR="00CE627F" w:rsidRPr="0085518F" w:rsidRDefault="00CE627F" w:rsidP="0085518F">
      <w:pPr>
        <w:pStyle w:val="ListParagraph"/>
        <w:numPr>
          <w:ilvl w:val="0"/>
          <w:numId w:val="10"/>
        </w:numPr>
        <w:spacing w:after="60"/>
        <w:ind w:hanging="357"/>
        <w:contextualSpacing w:val="0"/>
        <w:rPr>
          <w:rFonts w:ascii="Franklin Gothic Book" w:hAnsi="Franklin Gothic Book"/>
          <w:b/>
        </w:rPr>
      </w:pPr>
      <w:r w:rsidRPr="0085518F">
        <w:rPr>
          <w:rFonts w:ascii="Franklin Gothic Book" w:hAnsi="Franklin Gothic Book"/>
          <w:b/>
        </w:rPr>
        <w:t>Tijekom devedesetih, zakonodavna aktivnost Sabora bila je obilježena na dva načina:</w:t>
      </w:r>
    </w:p>
    <w:p w:rsidR="00CE627F" w:rsidRPr="00373E33" w:rsidRDefault="00CE627F" w:rsidP="0085518F">
      <w:pPr>
        <w:pStyle w:val="ListParagraph"/>
        <w:numPr>
          <w:ilvl w:val="0"/>
          <w:numId w:val="48"/>
        </w:numPr>
        <w:spacing w:after="60"/>
        <w:ind w:hanging="357"/>
        <w:contextualSpacing w:val="0"/>
        <w:rPr>
          <w:rFonts w:ascii="Franklin Gothic Book" w:hAnsi="Franklin Gothic Book"/>
        </w:rPr>
      </w:pPr>
      <w:r w:rsidRPr="00373E33">
        <w:rPr>
          <w:rFonts w:ascii="Franklin Gothic Book" w:hAnsi="Franklin Gothic Book"/>
        </w:rPr>
        <w:t>primat Vlade u izradi prijedloga zakona (iako to zakonski mogu činiti i pojedinačni zastupnici, zastupnički klubovi i saborski odbori)</w:t>
      </w:r>
    </w:p>
    <w:p w:rsidR="00CE627F" w:rsidRPr="00373E33" w:rsidRDefault="00CE627F" w:rsidP="007B62E3">
      <w:pPr>
        <w:pStyle w:val="ListParagraph"/>
        <w:numPr>
          <w:ilvl w:val="0"/>
          <w:numId w:val="48"/>
        </w:numPr>
        <w:rPr>
          <w:rFonts w:ascii="Franklin Gothic Book" w:hAnsi="Franklin Gothic Book"/>
        </w:rPr>
      </w:pPr>
      <w:r w:rsidRPr="00373E33">
        <w:rPr>
          <w:rFonts w:ascii="Franklin Gothic Book" w:hAnsi="Franklin Gothic Book"/>
        </w:rPr>
        <w:t>donošenje zakona po hitnom postupku</w:t>
      </w:r>
    </w:p>
    <w:p w:rsidR="0085518F" w:rsidRDefault="0085518F" w:rsidP="00CE627F">
      <w:pPr>
        <w:rPr>
          <w:rFonts w:ascii="Franklin Gothic Book" w:hAnsi="Franklin Gothic Book"/>
        </w:rPr>
      </w:pPr>
    </w:p>
    <w:p w:rsidR="00CE627F" w:rsidRPr="00373E33" w:rsidRDefault="00CE627F" w:rsidP="0085518F">
      <w:pPr>
        <w:ind w:firstLine="360"/>
        <w:rPr>
          <w:rFonts w:ascii="Franklin Gothic Book" w:hAnsi="Franklin Gothic Book"/>
        </w:rPr>
      </w:pPr>
      <w:r w:rsidRPr="00373E33">
        <w:rPr>
          <w:rFonts w:ascii="Franklin Gothic Book" w:hAnsi="Franklin Gothic Book"/>
        </w:rPr>
        <w:t xml:space="preserve">U ministarstvima i drugim upravnim institucijama napravi se nacrt prijedloga zakona, koji zatim ide na glasovanje Vladi i apsolutnom većinom se prihvaća. Zatim se prijedlog zakona šalje predsjedniku Sabora koji ga prosljeđuje u saborsku proceduru. Prijedlog se dostavlja zastupnicima i odborima i predsjedniku Vlade ako Vlada nije predlagatelj. Prije prvog čitanja prijedlog razmatraju odbor za pitanja materije prijedloga zakona i Odbor za zakonodavstvo. Odbor prikuplja primjedbe vezane uz prijedlog zakona, te se one čitaju na prvom čitanju. Radna faza traje između prvog i drugog čitanja, te je to razdoblje kada Sabor najviše može utjecati na promjenu prijedloga zakona. Zatim se glasuje. </w:t>
      </w:r>
    </w:p>
    <w:p w:rsidR="00CE627F" w:rsidRPr="0085518F" w:rsidRDefault="00CE627F" w:rsidP="0085518F">
      <w:pPr>
        <w:pStyle w:val="ListParagraph"/>
        <w:numPr>
          <w:ilvl w:val="0"/>
          <w:numId w:val="142"/>
        </w:numPr>
        <w:spacing w:after="60"/>
        <w:ind w:left="357" w:hanging="357"/>
        <w:contextualSpacing w:val="0"/>
        <w:rPr>
          <w:rFonts w:ascii="Franklin Gothic Book" w:hAnsi="Franklin Gothic Book"/>
        </w:rPr>
      </w:pPr>
      <w:r w:rsidRPr="0085518F">
        <w:rPr>
          <w:rFonts w:ascii="Franklin Gothic Book" w:hAnsi="Franklin Gothic Book"/>
        </w:rPr>
        <w:t xml:space="preserve">Hitan postupak donošenja zakona sve faze sažima u prvo čitanje. </w:t>
      </w:r>
    </w:p>
    <w:p w:rsidR="00CE627F" w:rsidRPr="0085518F" w:rsidRDefault="00CE627F" w:rsidP="0085518F">
      <w:pPr>
        <w:pStyle w:val="ListParagraph"/>
        <w:numPr>
          <w:ilvl w:val="0"/>
          <w:numId w:val="142"/>
        </w:numPr>
        <w:rPr>
          <w:rFonts w:ascii="Franklin Gothic Book" w:hAnsi="Franklin Gothic Book"/>
        </w:rPr>
      </w:pPr>
      <w:r w:rsidRPr="0085518F">
        <w:rPr>
          <w:rFonts w:ascii="Franklin Gothic Book" w:hAnsi="Franklin Gothic Book"/>
        </w:rPr>
        <w:t xml:space="preserve">Važan izvor pravnih propisa su uredbe; može ih donositi Vlada po ovlaštenju Sabora ili Predsjednik Republike u izvanrednim okolnostima. </w:t>
      </w:r>
    </w:p>
    <w:p w:rsidR="00CE627F" w:rsidRDefault="00CE627F" w:rsidP="00CE627F"/>
    <w:p w:rsidR="006C7DD8" w:rsidRDefault="006C7DD8">
      <w:pPr>
        <w:spacing w:line="276" w:lineRule="auto"/>
        <w:rPr>
          <w:rFonts w:ascii="Lucida Handwriting" w:hAnsi="Lucida Handwriting"/>
          <w:b/>
          <w:smallCaps/>
          <w:color w:val="FFFFFF" w:themeColor="background1"/>
          <w:sz w:val="26"/>
          <w:szCs w:val="26"/>
          <w:u w:val="single"/>
          <w:lang w:val="hr-HR"/>
        </w:rPr>
      </w:pPr>
    </w:p>
    <w:p w:rsidR="0062292C" w:rsidRDefault="0050343E">
      <w:pPr>
        <w:spacing w:line="276" w:lineRule="auto"/>
        <w:rPr>
          <w:rFonts w:ascii="Lucida Handwriting" w:hAnsi="Lucida Handwriting"/>
          <w:b/>
          <w:smallCaps/>
          <w:color w:val="FFFFFF" w:themeColor="background1"/>
          <w:sz w:val="26"/>
          <w:szCs w:val="26"/>
          <w:u w:val="single"/>
          <w:lang w:val="hr-HR"/>
        </w:rPr>
      </w:pPr>
      <w:r>
        <w:rPr>
          <w:rFonts w:ascii="Lucida Handwriting" w:hAnsi="Lucida Handwriting"/>
          <w:b/>
          <w:smallCaps/>
          <w:noProof/>
          <w:color w:val="FFFFFF" w:themeColor="background1"/>
          <w:sz w:val="26"/>
          <w:szCs w:val="26"/>
          <w:u w:val="single"/>
          <w:lang w:val="hr-HR" w:eastAsia="hr-HR" w:bidi="ar-SA"/>
        </w:rPr>
        <w:lastRenderedPageBreak/>
        <w:pict>
          <v:rect id="_x0000_s1029" style="position:absolute;margin-left:-.65pt;margin-top:555.4pt;width:454.9pt;height:132.75pt;z-index:251661312;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29;mso-fit-shape-to-text:t" inset="16.56pt,7.2pt,16.56pt,7.2pt">
              <w:txbxContent>
                <w:p w:rsidR="0085518F" w:rsidRPr="006D3D74"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sidRPr="0062292C">
                    <w:rPr>
                      <w:rFonts w:ascii="Lucida Sans Unicode" w:hAnsi="Lucida Sans Unicode" w:cs="Lucida Sans Unicode"/>
                      <w:iCs/>
                      <w:color w:val="FFFFFF" w:themeColor="background1"/>
                      <w:sz w:val="28"/>
                      <w:szCs w:val="28"/>
                      <w:lang w:val="hr-HR"/>
                    </w:rPr>
                    <w:t xml:space="preserve">Hague, Harrop, Breslin; </w:t>
                  </w:r>
                  <w:r w:rsidRPr="0062292C">
                    <w:rPr>
                      <w:rFonts w:ascii="Lucida Sans Unicode" w:hAnsi="Lucida Sans Unicode" w:cs="Lucida Sans Unicode"/>
                      <w:i/>
                      <w:iCs/>
                      <w:color w:val="FFFFFF" w:themeColor="background1"/>
                      <w:sz w:val="28"/>
                      <w:szCs w:val="28"/>
                      <w:lang w:val="hr-HR"/>
                    </w:rPr>
                    <w:t xml:space="preserve">Komparativna vladavina i politika - Uvod:  </w:t>
                  </w:r>
                  <w:r>
                    <w:rPr>
                      <w:rFonts w:ascii="Lucida Sans Unicode" w:hAnsi="Lucida Sans Unicode" w:cs="Lucida Sans Unicode"/>
                      <w:iCs/>
                      <w:color w:val="FFFFFF" w:themeColor="background1"/>
                      <w:sz w:val="28"/>
                      <w:szCs w:val="28"/>
                      <w:lang w:val="hr-HR"/>
                    </w:rPr>
                    <w:t>322-</w:t>
                  </w:r>
                  <w:r w:rsidRPr="006D3D74">
                    <w:rPr>
                      <w:rFonts w:ascii="Lucida Sans Unicode" w:hAnsi="Lucida Sans Unicode" w:cs="Lucida Sans Unicode"/>
                      <w:iCs/>
                      <w:color w:val="FFFFFF" w:themeColor="background1"/>
                      <w:sz w:val="28"/>
                      <w:szCs w:val="28"/>
                      <w:lang w:val="hr-HR"/>
                    </w:rPr>
                    <w:t>349</w:t>
                  </w:r>
                </w:p>
                <w:p w:rsidR="0085518F"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sidRPr="0062292C">
                    <w:rPr>
                      <w:rFonts w:ascii="Lucida Sans Unicode" w:hAnsi="Lucida Sans Unicode" w:cs="Lucida Sans Unicode"/>
                      <w:iCs/>
                      <w:color w:val="FFFFFF" w:themeColor="background1"/>
                      <w:sz w:val="28"/>
                      <w:szCs w:val="28"/>
                      <w:lang w:val="hr-HR"/>
                    </w:rPr>
                    <w:t xml:space="preserve">Zakošek; </w:t>
                  </w:r>
                  <w:r w:rsidRPr="0062292C">
                    <w:rPr>
                      <w:rFonts w:ascii="Lucida Sans Unicode" w:hAnsi="Lucida Sans Unicode" w:cs="Lucida Sans Unicode"/>
                      <w:i/>
                      <w:iCs/>
                      <w:color w:val="FFFFFF" w:themeColor="background1"/>
                      <w:sz w:val="28"/>
                      <w:szCs w:val="28"/>
                      <w:lang w:val="hr-HR"/>
                    </w:rPr>
                    <w:t xml:space="preserve">Politički sustav Hrvatske: </w:t>
                  </w:r>
                  <w:r>
                    <w:rPr>
                      <w:rFonts w:ascii="Lucida Sans Unicode" w:hAnsi="Lucida Sans Unicode" w:cs="Lucida Sans Unicode"/>
                      <w:iCs/>
                      <w:color w:val="FFFFFF" w:themeColor="background1"/>
                      <w:sz w:val="28"/>
                      <w:szCs w:val="28"/>
                      <w:lang w:val="hr-HR"/>
                    </w:rPr>
                    <w:t>111-124</w:t>
                  </w:r>
                </w:p>
                <w:p w:rsidR="0085518F" w:rsidRPr="006D3D74"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rFonts w:ascii="Lucida Sans Unicode" w:hAnsi="Lucida Sans Unicode" w:cs="Lucida Sans Unicode"/>
                      <w:iCs/>
                      <w:color w:val="FFFFFF" w:themeColor="background1"/>
                      <w:sz w:val="28"/>
                      <w:szCs w:val="28"/>
                      <w:lang w:val="hr-HR"/>
                    </w:rPr>
                  </w:pPr>
                  <w:r w:rsidRPr="006D3D74">
                    <w:rPr>
                      <w:rFonts w:ascii="Lucida Sans Unicode" w:hAnsi="Lucida Sans Unicode" w:cs="Lucida Sans Unicode"/>
                      <w:iCs/>
                      <w:color w:val="FFFFFF" w:themeColor="background1"/>
                      <w:sz w:val="28"/>
                      <w:szCs w:val="28"/>
                      <w:lang w:val="hr-HR"/>
                    </w:rPr>
                    <w:t xml:space="preserve">Sokol, Smerdel; </w:t>
                  </w:r>
                  <w:r w:rsidRPr="006D3D74">
                    <w:rPr>
                      <w:rFonts w:ascii="Lucida Sans Unicode" w:hAnsi="Lucida Sans Unicode" w:cs="Lucida Sans Unicode"/>
                      <w:i/>
                      <w:iCs/>
                      <w:color w:val="FFFFFF" w:themeColor="background1"/>
                      <w:sz w:val="28"/>
                      <w:szCs w:val="28"/>
                      <w:lang w:val="hr-HR"/>
                    </w:rPr>
                    <w:t>Ustavno pravo:</w:t>
                  </w:r>
                  <w:r w:rsidRPr="006D3D74">
                    <w:rPr>
                      <w:rFonts w:ascii="Lucida Sans Unicode" w:hAnsi="Lucida Sans Unicode" w:cs="Lucida Sans Unicode"/>
                      <w:iCs/>
                      <w:color w:val="FFFFFF" w:themeColor="background1"/>
                      <w:sz w:val="28"/>
                      <w:szCs w:val="28"/>
                      <w:lang w:val="hr-HR"/>
                    </w:rPr>
                    <w:t xml:space="preserve"> 373-386</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028" style="position:absolute;margin-left:644.55pt;margin-top:0;width:200.9pt;height:790.85pt;flip:y;z-index:251660288;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28" inset="0,1in,1in,1in">
              <w:txbxContent>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Pr="00FC045B"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IX</w:t>
                  </w:r>
                  <w:r w:rsidRPr="00FC045B">
                    <w:rPr>
                      <w:rFonts w:ascii="Lucida Handwriting" w:hAnsi="Lucida Handwriting"/>
                      <w:sz w:val="32"/>
                      <w:lang w:val="hr-HR"/>
                    </w:rPr>
                    <w:t>. SUSRET:</w:t>
                  </w:r>
                </w:p>
                <w:p w:rsidR="0085518F" w:rsidRPr="00FC045B" w:rsidRDefault="0050343E" w:rsidP="0062292C">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50343E">
                    <w:rPr>
                      <w:rFonts w:ascii="Lucida Handwriting" w:hAnsi="Lucida Handwriting"/>
                      <w:sz w:val="32"/>
                      <w:lang w:val="hr-HR"/>
                    </w:rPr>
                    <w:pict>
                      <v:rect id="_x0000_i1026" style="width:0;height:1.5pt" o:hralign="center" o:hrstd="t" o:hr="t" fillcolor="#a0a0a0" stroked="f"/>
                    </w:pict>
                  </w: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Podjela vlasti</w:t>
                  </w: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Odnosi </w:t>
                  </w:r>
                  <w:r w:rsidRPr="006D3D74">
                    <w:rPr>
                      <w:rFonts w:ascii="Lucida Handwriting" w:hAnsi="Lucida Handwriting"/>
                      <w:smallCaps/>
                      <w:sz w:val="31"/>
                      <w:szCs w:val="31"/>
                      <w:lang w:val="hr-HR"/>
                    </w:rPr>
                    <w:t>zakonodavstva</w:t>
                  </w:r>
                  <w:r>
                    <w:rPr>
                      <w:rFonts w:ascii="Lucida Handwriting" w:hAnsi="Lucida Handwriting"/>
                      <w:smallCaps/>
                      <w:sz w:val="32"/>
                      <w:lang w:val="hr-HR"/>
                    </w:rPr>
                    <w:t xml:space="preserve"> i izvršne vlasti</w:t>
                  </w: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Tipovi sustava vlasti</w:t>
                  </w: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Promjena sustava vlasti u Hrvatskoj</w:t>
                  </w:r>
                </w:p>
                <w:p w:rsidR="0085518F" w:rsidRPr="00FC045B"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Pr="0040497F" w:rsidRDefault="0085518F" w:rsidP="0062292C">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62292C">
        <w:rPr>
          <w:rFonts w:ascii="Lucida Handwriting" w:hAnsi="Lucida Handwriting"/>
          <w:b/>
          <w:smallCaps/>
          <w:color w:val="FFFFFF" w:themeColor="background1"/>
          <w:sz w:val="26"/>
          <w:szCs w:val="26"/>
          <w:u w:val="single"/>
          <w:lang w:val="hr-HR"/>
        </w:rPr>
        <w:br w:type="page"/>
      </w:r>
    </w:p>
    <w:p w:rsidR="006C7DD8" w:rsidRPr="00BC099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center"/>
        <w:rPr>
          <w:rFonts w:ascii="Lucida Handwriting" w:hAnsi="Lucida Handwriting"/>
          <w:b/>
          <w:smallCaps/>
          <w:color w:val="FFFFFF" w:themeColor="background1"/>
          <w:sz w:val="28"/>
          <w:lang w:val="hr-HR"/>
        </w:rPr>
      </w:pPr>
      <w:r w:rsidRPr="00BC0997">
        <w:rPr>
          <w:rFonts w:ascii="Lucida Handwriting" w:hAnsi="Lucida Handwriting"/>
          <w:b/>
          <w:smallCaps/>
          <w:color w:val="FFFFFF" w:themeColor="background1"/>
          <w:sz w:val="26"/>
          <w:szCs w:val="26"/>
          <w:u w:val="single"/>
          <w:lang w:val="hr-HR"/>
        </w:rPr>
        <w:lastRenderedPageBreak/>
        <w:t>Komparativna vladavina i politika:</w:t>
      </w:r>
      <w:r w:rsidRPr="00BC0997">
        <w:rPr>
          <w:rFonts w:ascii="Lucida Handwriting" w:hAnsi="Lucida Handwriting"/>
          <w:b/>
          <w:smallCaps/>
          <w:color w:val="FFFFFF" w:themeColor="background1"/>
          <w:sz w:val="28"/>
          <w:lang w:val="hr-HR"/>
        </w:rPr>
        <w:t xml:space="preserve"> </w:t>
      </w:r>
      <w:r>
        <w:rPr>
          <w:rFonts w:ascii="Lucida Handwriting" w:hAnsi="Lucida Handwriting"/>
          <w:b/>
          <w:smallCaps/>
          <w:color w:val="FFFFFF" w:themeColor="background1"/>
          <w:sz w:val="28"/>
          <w:lang w:val="hr-HR"/>
        </w:rPr>
        <w:t>Izvršna vlast</w:t>
      </w:r>
    </w:p>
    <w:p w:rsidR="00373E33" w:rsidRPr="00D437B2" w:rsidRDefault="00373E33" w:rsidP="007B62E3">
      <w:pPr>
        <w:pStyle w:val="ListParagraph"/>
        <w:numPr>
          <w:ilvl w:val="0"/>
          <w:numId w:val="50"/>
        </w:numPr>
        <w:rPr>
          <w:rFonts w:ascii="Franklin Gothic Book" w:hAnsi="Franklin Gothic Book"/>
          <w:b/>
        </w:rPr>
      </w:pPr>
      <w:r w:rsidRPr="00D437B2">
        <w:rPr>
          <w:rFonts w:ascii="Franklin Gothic Book" w:hAnsi="Franklin Gothic Book"/>
          <w:b/>
        </w:rPr>
        <w:t>IZVRŠNA VLAST</w:t>
      </w:r>
    </w:p>
    <w:p w:rsidR="00CE627F" w:rsidRPr="00D437B2" w:rsidRDefault="00373E33" w:rsidP="00CE627F">
      <w:pPr>
        <w:rPr>
          <w:rFonts w:ascii="Franklin Gothic Book" w:hAnsi="Franklin Gothic Book"/>
        </w:rPr>
      </w:pPr>
      <w:r w:rsidRPr="00D437B2">
        <w:rPr>
          <w:rFonts w:ascii="Franklin Gothic Book" w:hAnsi="Franklin Gothic Book"/>
        </w:rPr>
        <w:t>P</w:t>
      </w:r>
      <w:r w:rsidR="00CE627F" w:rsidRPr="00D437B2">
        <w:rPr>
          <w:rFonts w:ascii="Franklin Gothic Book" w:hAnsi="Franklin Gothic Book"/>
        </w:rPr>
        <w:t xml:space="preserve">olitička razina vrha vlasti, a dužnosti su joj da određuje nacionalne prioritete, donosi odluke, nadgleda njihovo provođenje, mobilizira podršku za svoje ciljeve, osigurava ceremonijalno i krizno vodstvo. Izvršna vlast razlikuje se u liberalnim demokracijama i autoritarnim režimima; u liberalnim demokracijama izvršna vlast je ograničena ustavom i odgovara za svoje ponašanje, dok je u autoritarnim režimima mehanizam ustavnih ograničenja nedjelotvoran ili nepriznat. </w:t>
      </w:r>
    </w:p>
    <w:p w:rsidR="00CE627F" w:rsidRPr="00D437B2" w:rsidRDefault="00CE627F" w:rsidP="00CE627F">
      <w:pPr>
        <w:rPr>
          <w:rFonts w:ascii="Franklin Gothic Book" w:hAnsi="Franklin Gothic Book"/>
          <w:b/>
        </w:rPr>
      </w:pPr>
      <w:r w:rsidRPr="00D437B2">
        <w:rPr>
          <w:rFonts w:ascii="Franklin Gothic Book" w:hAnsi="Franklin Gothic Book"/>
          <w:b/>
        </w:rPr>
        <w:t>U liberalnim demokracijama izvršna vlast može biti:</w:t>
      </w:r>
    </w:p>
    <w:p w:rsidR="00CE627F" w:rsidRPr="00D437B2" w:rsidRDefault="00CE627F" w:rsidP="007B62E3">
      <w:pPr>
        <w:pStyle w:val="ListParagraph"/>
        <w:numPr>
          <w:ilvl w:val="0"/>
          <w:numId w:val="49"/>
        </w:numPr>
        <w:rPr>
          <w:rFonts w:ascii="Franklin Gothic Book" w:hAnsi="Franklin Gothic Book"/>
        </w:rPr>
      </w:pPr>
      <w:r w:rsidRPr="00D437B2">
        <w:rPr>
          <w:rFonts w:ascii="Franklin Gothic Book" w:hAnsi="Franklin Gothic Book"/>
        </w:rPr>
        <w:t>predsjednička – nositelj izvršne vlasti bira se odvojeno od skupštine i na vremenski ograničen mandat, a predsjednika bira biračko tijelo kojemu on ostaje odgovoran do kraja mandata. Primjer su SAD.</w:t>
      </w:r>
    </w:p>
    <w:p w:rsidR="00CE627F" w:rsidRPr="00D437B2" w:rsidRDefault="00CE627F" w:rsidP="007B62E3">
      <w:pPr>
        <w:pStyle w:val="ListParagraph"/>
        <w:numPr>
          <w:ilvl w:val="0"/>
          <w:numId w:val="49"/>
        </w:numPr>
        <w:rPr>
          <w:rFonts w:ascii="Franklin Gothic Book" w:hAnsi="Franklin Gothic Book"/>
        </w:rPr>
      </w:pPr>
      <w:r w:rsidRPr="00D437B2">
        <w:rPr>
          <w:rFonts w:ascii="Franklin Gothic Book" w:hAnsi="Franklin Gothic Book"/>
        </w:rPr>
        <w:t>parlamentarna – nositelji izvršne vlasti su šef vlade sa vijećem ministara koje se izluči iz skupštine i obnaša funkciju sve dok ima potporu zakonodavnog tijela. Predsjednici ili monarsi služe kao ceremonijalni državni poglavari. Primjer su zapadnoeuropski sustavi, Australija, Kanada i Novi Zeland.</w:t>
      </w:r>
    </w:p>
    <w:p w:rsidR="00CE627F" w:rsidRPr="00D437B2" w:rsidRDefault="00CE627F" w:rsidP="007B62E3">
      <w:pPr>
        <w:pStyle w:val="ListParagraph"/>
        <w:numPr>
          <w:ilvl w:val="0"/>
          <w:numId w:val="49"/>
        </w:numPr>
        <w:spacing w:after="360"/>
        <w:ind w:left="714" w:hanging="357"/>
        <w:contextualSpacing w:val="0"/>
        <w:rPr>
          <w:rFonts w:ascii="Franklin Gothic Book" w:hAnsi="Franklin Gothic Book"/>
        </w:rPr>
      </w:pPr>
      <w:r w:rsidRPr="00D437B2">
        <w:rPr>
          <w:rFonts w:ascii="Franklin Gothic Book" w:hAnsi="Franklin Gothic Book"/>
        </w:rPr>
        <w:t>dvojna (polupredsjednička) – nositelji izvršne vlasti su moćan, izabrani predsjednik zajedno s premijerom odgovornim skupštini. Ovaj oblik kombinira predsjednički i parlamentarni sustav. Primjer je francuska Peta Republika, ali i mnoge postkomunističke zemlje. (Hrvatska za vrijeme predsjednika Tuđmana!)</w:t>
      </w:r>
    </w:p>
    <w:p w:rsidR="00373E33" w:rsidRPr="00D437B2" w:rsidRDefault="00CE627F" w:rsidP="007B62E3">
      <w:pPr>
        <w:pStyle w:val="ListParagraph"/>
        <w:numPr>
          <w:ilvl w:val="0"/>
          <w:numId w:val="51"/>
        </w:numPr>
        <w:rPr>
          <w:rFonts w:ascii="Franklin Gothic Book" w:hAnsi="Franklin Gothic Book"/>
          <w:b/>
        </w:rPr>
      </w:pPr>
      <w:r w:rsidRPr="00D437B2">
        <w:rPr>
          <w:rFonts w:ascii="Franklin Gothic Book" w:hAnsi="Franklin Gothic Book"/>
          <w:b/>
        </w:rPr>
        <w:t>PREDSJEDNIČKA VLADA (PREZIDENCI</w:t>
      </w:r>
      <w:r w:rsidR="00373E33" w:rsidRPr="00D437B2">
        <w:rPr>
          <w:rFonts w:ascii="Franklin Gothic Book" w:hAnsi="Franklin Gothic Book"/>
          <w:b/>
        </w:rPr>
        <w:t>JALIZAM)</w:t>
      </w:r>
    </w:p>
    <w:p w:rsidR="00CE627F" w:rsidRPr="00D437B2" w:rsidRDefault="00373E33" w:rsidP="00CE627F">
      <w:pPr>
        <w:rPr>
          <w:rFonts w:ascii="Franklin Gothic Book" w:hAnsi="Franklin Gothic Book"/>
        </w:rPr>
      </w:pPr>
      <w:r w:rsidRPr="00D437B2">
        <w:rPr>
          <w:rFonts w:ascii="Franklin Gothic Book" w:hAnsi="Franklin Gothic Book"/>
        </w:rPr>
        <w:t>O</w:t>
      </w:r>
      <w:r w:rsidR="00CE627F" w:rsidRPr="00D437B2">
        <w:rPr>
          <w:rFonts w:ascii="Franklin Gothic Book" w:hAnsi="Franklin Gothic Book"/>
        </w:rPr>
        <w:t xml:space="preserve">blik ustavne vlasti u kojoj je predsjednik šef izvršne vlasti i služi se svojim autoritetom stečenim na neposrednim izborima, a vlada pomoću nezavisnog zakonodavnog organa. Predsjedničkih sustava je malo, i ograničeni su jedino na Sjevernu i Južnu Ameriku, a definicija ne isključuje samo diktatore (samoprozvane predsjednike), nego i zemlje parlamentarnih sustava u kojima predsjednici imaju samo ceremonijalnu funkciju. </w:t>
      </w:r>
    </w:p>
    <w:p w:rsidR="00CE627F" w:rsidRPr="00D437B2" w:rsidRDefault="00CE627F" w:rsidP="00CE627F">
      <w:pPr>
        <w:rPr>
          <w:rFonts w:ascii="Franklin Gothic Book" w:hAnsi="Franklin Gothic Book"/>
        </w:rPr>
      </w:pPr>
      <w:r w:rsidRPr="00D437B2">
        <w:rPr>
          <w:rFonts w:ascii="Franklin Gothic Book" w:hAnsi="Franklin Gothic Book"/>
        </w:rPr>
        <w:t>Npr. u SAD-u, predsjedniku se dodjeljuje izvršna vlast, a smijeniti se može jedino pokretanje postupka opoziva od strane Kongresa zbog ''teških zločina i prijestupa''. Isto tako, ni predsjednik ne može raspustiti Kongres i raspisati nove izbore. Upravo se po tome razlikuju predsjednički od parlamentarnih sustava – po podjeli institucija izvršne i zakonodavne vlasti – one su striktno odvojene.</w:t>
      </w:r>
    </w:p>
    <w:p w:rsidR="00CE627F" w:rsidRPr="00D437B2" w:rsidRDefault="00CE627F" w:rsidP="00CE627F">
      <w:pPr>
        <w:rPr>
          <w:rFonts w:ascii="Franklin Gothic Book" w:hAnsi="Franklin Gothic Book"/>
          <w:b/>
        </w:rPr>
      </w:pPr>
      <w:r w:rsidRPr="00D437B2">
        <w:rPr>
          <w:rFonts w:ascii="Franklin Gothic Book" w:hAnsi="Franklin Gothic Book"/>
          <w:b/>
        </w:rPr>
        <w:t>3 obilježja predsjedničke izvršne vlasti:</w:t>
      </w:r>
    </w:p>
    <w:p w:rsidR="00CE627F" w:rsidRPr="00D437B2" w:rsidRDefault="00CE627F" w:rsidP="007B62E3">
      <w:pPr>
        <w:pStyle w:val="ListParagraph"/>
        <w:numPr>
          <w:ilvl w:val="0"/>
          <w:numId w:val="52"/>
        </w:numPr>
        <w:rPr>
          <w:rFonts w:ascii="Franklin Gothic Book" w:hAnsi="Franklin Gothic Book"/>
        </w:rPr>
      </w:pPr>
      <w:r w:rsidRPr="00D437B2">
        <w:rPr>
          <w:rFonts w:ascii="Franklin Gothic Book" w:hAnsi="Franklin Gothic Book"/>
        </w:rPr>
        <w:t>opći izbori predsjednika da bi se osigurala legitimnost</w:t>
      </w:r>
    </w:p>
    <w:p w:rsidR="00CE627F" w:rsidRPr="00D437B2" w:rsidRDefault="00CE627F" w:rsidP="007B62E3">
      <w:pPr>
        <w:pStyle w:val="ListParagraph"/>
        <w:numPr>
          <w:ilvl w:val="0"/>
          <w:numId w:val="52"/>
        </w:numPr>
        <w:rPr>
          <w:rFonts w:ascii="Franklin Gothic Book" w:hAnsi="Franklin Gothic Book"/>
        </w:rPr>
      </w:pPr>
      <w:r w:rsidRPr="00D437B2">
        <w:rPr>
          <w:rFonts w:ascii="Franklin Gothic Book" w:hAnsi="Franklin Gothic Book"/>
        </w:rPr>
        <w:t>fiksno trajanje mandata predsjednika i skupštine koji ne mogu jedni druge smijeniti</w:t>
      </w:r>
    </w:p>
    <w:p w:rsidR="00CE627F" w:rsidRPr="00D437B2" w:rsidRDefault="00CE627F" w:rsidP="007B62E3">
      <w:pPr>
        <w:pStyle w:val="ListParagraph"/>
        <w:numPr>
          <w:ilvl w:val="0"/>
          <w:numId w:val="52"/>
        </w:numPr>
        <w:rPr>
          <w:rFonts w:ascii="Franklin Gothic Book" w:hAnsi="Franklin Gothic Book"/>
        </w:rPr>
      </w:pPr>
      <w:r w:rsidRPr="00D437B2">
        <w:rPr>
          <w:rFonts w:ascii="Franklin Gothic Book" w:hAnsi="Franklin Gothic Book"/>
        </w:rPr>
        <w:t>predsjednik upravlja radom vlade i obavlja najvažnija imenovanja</w:t>
      </w:r>
    </w:p>
    <w:p w:rsidR="00CE627F" w:rsidRPr="00D437B2" w:rsidRDefault="00CE627F" w:rsidP="00CE627F">
      <w:pPr>
        <w:rPr>
          <w:rFonts w:ascii="Franklin Gothic Book" w:hAnsi="Franklin Gothic Book"/>
          <w:b/>
        </w:rPr>
      </w:pPr>
      <w:r w:rsidRPr="00D437B2">
        <w:rPr>
          <w:rFonts w:ascii="Franklin Gothic Book" w:hAnsi="Franklin Gothic Book"/>
          <w:b/>
        </w:rPr>
        <w:t>2 posljedice predsjednikova ustavna položaja:</w:t>
      </w:r>
    </w:p>
    <w:p w:rsidR="00CE627F" w:rsidRPr="00D437B2" w:rsidRDefault="00CE627F" w:rsidP="007B62E3">
      <w:pPr>
        <w:pStyle w:val="ListParagraph"/>
        <w:numPr>
          <w:ilvl w:val="0"/>
          <w:numId w:val="53"/>
        </w:numPr>
        <w:rPr>
          <w:rFonts w:ascii="Franklin Gothic Book" w:hAnsi="Franklin Gothic Book"/>
        </w:rPr>
      </w:pPr>
      <w:r w:rsidRPr="00D437B2">
        <w:rPr>
          <w:rFonts w:ascii="Franklin Gothic Book" w:hAnsi="Franklin Gothic Book"/>
        </w:rPr>
        <w:t>u stvarnosti postoji podjela institucija, a ne izvršnih i zakonodavnih ovlasti – predsjednik i Kongres zajednički dijele vlast: predsjednik traži načine na koje će utjecati na Kongres, ali mu ne može naređivati. Posljedica ovakvog sustava je sustav kočnica i ravnoteža (checks and balances).</w:t>
      </w:r>
    </w:p>
    <w:p w:rsidR="00CE627F" w:rsidRPr="00D437B2" w:rsidRDefault="00CE627F" w:rsidP="007B62E3">
      <w:pPr>
        <w:pStyle w:val="ListParagraph"/>
        <w:numPr>
          <w:ilvl w:val="0"/>
          <w:numId w:val="53"/>
        </w:numPr>
        <w:rPr>
          <w:rFonts w:ascii="Franklin Gothic Book" w:hAnsi="Franklin Gothic Book"/>
        </w:rPr>
      </w:pPr>
      <w:r w:rsidRPr="00D437B2">
        <w:rPr>
          <w:rFonts w:ascii="Franklin Gothic Book" w:hAnsi="Franklin Gothic Book"/>
        </w:rPr>
        <w:t>predsjednička vlast postaje moć uvjeravanja; predsjednik se može odlučiti za: ''obrađivanje Washingtona'', ''obrađivanje javnosti'' i ''obrađivanje svijeta''.</w:t>
      </w:r>
    </w:p>
    <w:p w:rsidR="00CE627F" w:rsidRPr="00D437B2" w:rsidRDefault="00CE627F" w:rsidP="00CE627F">
      <w:pPr>
        <w:rPr>
          <w:rFonts w:ascii="Franklin Gothic Book" w:hAnsi="Franklin Gothic Book"/>
        </w:rPr>
      </w:pPr>
      <w:r w:rsidRPr="00272FD7">
        <w:rPr>
          <w:rFonts w:ascii="Franklin Gothic Book" w:hAnsi="Franklin Gothic Book"/>
          <w:b/>
        </w:rPr>
        <w:lastRenderedPageBreak/>
        <w:t>Paradoks funkcije američkog predsjednika</w:t>
      </w:r>
      <w:r w:rsidRPr="00D437B2">
        <w:rPr>
          <w:rFonts w:ascii="Franklin Gothic Book" w:hAnsi="Franklin Gothic Book"/>
        </w:rPr>
        <w:t xml:space="preserve"> – politička nemoć unutar privida svemoći. Da bi se zadovoljile potrebe informiranja predsjednika i savjetodavne uloge, formiran je Izvršni ured predsjednika. No, predsjednikovi savjetnici mu često znaju više odmoći nego pomoći.</w:t>
      </w:r>
    </w:p>
    <w:p w:rsidR="00CE627F" w:rsidRPr="00D437B2" w:rsidRDefault="00CE627F" w:rsidP="000B3814">
      <w:pPr>
        <w:spacing w:after="360"/>
        <w:rPr>
          <w:rFonts w:ascii="Franklin Gothic Book" w:hAnsi="Franklin Gothic Book"/>
        </w:rPr>
      </w:pPr>
      <w:r w:rsidRPr="00D437B2">
        <w:rPr>
          <w:rFonts w:ascii="Franklin Gothic Book" w:hAnsi="Franklin Gothic Book"/>
        </w:rPr>
        <w:t xml:space="preserve">U latinskoameričkim demokracijama predsjednici su vrlo često slabi, a mnogi su suočeni i s problemom ograničenosti na samo jedan mandat, stoga su potkraj svoje vladavine vrlo slabi. </w:t>
      </w:r>
    </w:p>
    <w:p w:rsidR="00373E33" w:rsidRPr="00D437B2" w:rsidRDefault="00CE627F" w:rsidP="007B62E3">
      <w:pPr>
        <w:pStyle w:val="ListParagraph"/>
        <w:numPr>
          <w:ilvl w:val="0"/>
          <w:numId w:val="54"/>
        </w:numPr>
        <w:rPr>
          <w:rFonts w:ascii="Franklin Gothic Book" w:hAnsi="Franklin Gothic Book"/>
          <w:b/>
        </w:rPr>
      </w:pPr>
      <w:r w:rsidRPr="00D437B2">
        <w:rPr>
          <w:rFonts w:ascii="Franklin Gothic Book" w:hAnsi="Franklin Gothic Book"/>
          <w:b/>
        </w:rPr>
        <w:t xml:space="preserve">PARLAMENTARNA VLADA </w:t>
      </w:r>
    </w:p>
    <w:p w:rsidR="00CE627F" w:rsidRPr="00D437B2" w:rsidRDefault="00373E33" w:rsidP="00CE627F">
      <w:pPr>
        <w:rPr>
          <w:rFonts w:ascii="Franklin Gothic Book" w:hAnsi="Franklin Gothic Book"/>
        </w:rPr>
      </w:pPr>
      <w:r w:rsidRPr="00D437B2">
        <w:rPr>
          <w:rFonts w:ascii="Franklin Gothic Book" w:hAnsi="Franklin Gothic Book"/>
        </w:rPr>
        <w:t>O</w:t>
      </w:r>
      <w:r w:rsidR="00CE627F" w:rsidRPr="00D437B2">
        <w:rPr>
          <w:rFonts w:ascii="Franklin Gothic Book" w:hAnsi="Franklin Gothic Book"/>
        </w:rPr>
        <w:t>blik ustavne vlasti u kojoj se izvršna vlast (vlada) formira s pomoću parlamenta i organski je povezana s parlamentom; parlament može izglasati nepovjerenje vladi, a vlada može raspustiti parlament. Primjer je Velika Britanija; stranka koja osvoji većinu u Donjem domu formira vladu, vođa pobjedničke stranke postaje premijer i imenuje 20-tak kolega iz parlamenta ministrima koji čine kabinet. Kabinet se sastaje jednom tjedno i premijer ne može vladati bez podrške kabineta, a svi ministri i premijer moraju redovito braniti svoje politike u parlamentu i odgovarati na pitanja zastupnika. Monarh se redovito sastaje s premijerom, no rijetko se, ako ikad, miješa u političke odluke.</w:t>
      </w:r>
    </w:p>
    <w:p w:rsidR="00CE627F" w:rsidRPr="00D437B2" w:rsidRDefault="00CE627F" w:rsidP="00CE627F">
      <w:pPr>
        <w:rPr>
          <w:rFonts w:ascii="Franklin Gothic Book" w:hAnsi="Franklin Gothic Book"/>
          <w:b/>
        </w:rPr>
      </w:pPr>
      <w:r w:rsidRPr="00D437B2">
        <w:rPr>
          <w:rFonts w:ascii="Franklin Gothic Book" w:hAnsi="Franklin Gothic Book"/>
          <w:b/>
        </w:rPr>
        <w:t>3 obilježja parlamentarne vlade:</w:t>
      </w:r>
    </w:p>
    <w:p w:rsidR="00CE627F" w:rsidRPr="00D437B2" w:rsidRDefault="00CE627F" w:rsidP="007B62E3">
      <w:pPr>
        <w:pStyle w:val="ListParagraph"/>
        <w:numPr>
          <w:ilvl w:val="0"/>
          <w:numId w:val="55"/>
        </w:numPr>
        <w:rPr>
          <w:rFonts w:ascii="Franklin Gothic Book" w:hAnsi="Franklin Gothic Book"/>
        </w:rPr>
      </w:pPr>
      <w:r w:rsidRPr="00D437B2">
        <w:rPr>
          <w:rFonts w:ascii="Franklin Gothic Book" w:hAnsi="Franklin Gothic Book"/>
        </w:rPr>
        <w:t>vladajuće stranke dolaze iz skupštine; ministri se najčešće imenuju iz redova članova parlamenta i ostaju njegovi članovi</w:t>
      </w:r>
    </w:p>
    <w:p w:rsidR="00CE627F" w:rsidRPr="00D437B2" w:rsidRDefault="00CE627F" w:rsidP="007B62E3">
      <w:pPr>
        <w:pStyle w:val="ListParagraph"/>
        <w:numPr>
          <w:ilvl w:val="0"/>
          <w:numId w:val="55"/>
        </w:numPr>
        <w:rPr>
          <w:rFonts w:ascii="Franklin Gothic Book" w:hAnsi="Franklin Gothic Book"/>
        </w:rPr>
      </w:pPr>
      <w:r w:rsidRPr="00D437B2">
        <w:rPr>
          <w:rFonts w:ascii="Franklin Gothic Book" w:hAnsi="Franklin Gothic Book"/>
        </w:rPr>
        <w:t>izvršna je vlast kolegijalna, a ima oblik kabineta ili ministarskog vijeća u kojem je premijer tradicionalno prvi među jednakima</w:t>
      </w:r>
    </w:p>
    <w:p w:rsidR="00CE627F" w:rsidRPr="00D437B2" w:rsidRDefault="00CE627F" w:rsidP="007B62E3">
      <w:pPr>
        <w:pStyle w:val="ListParagraph"/>
        <w:numPr>
          <w:ilvl w:val="0"/>
          <w:numId w:val="55"/>
        </w:numPr>
        <w:spacing w:after="360"/>
        <w:ind w:left="714" w:hanging="357"/>
        <w:contextualSpacing w:val="0"/>
        <w:rPr>
          <w:rFonts w:ascii="Franklin Gothic Book" w:hAnsi="Franklin Gothic Book"/>
        </w:rPr>
      </w:pPr>
      <w:r w:rsidRPr="00D437B2">
        <w:rPr>
          <w:rFonts w:ascii="Franklin Gothic Book" w:hAnsi="Franklin Gothic Book"/>
        </w:rPr>
        <w:t>šef vlade (premijer ili kancelar) i kabinet mogu se opozvati ako im parlament izglasuje nepovjerenje</w:t>
      </w:r>
    </w:p>
    <w:p w:rsidR="00CE627F" w:rsidRPr="00D437B2" w:rsidRDefault="00CE627F" w:rsidP="007B62E3">
      <w:pPr>
        <w:pStyle w:val="ListParagraph"/>
        <w:numPr>
          <w:ilvl w:val="0"/>
          <w:numId w:val="56"/>
        </w:numPr>
        <w:rPr>
          <w:rFonts w:ascii="Franklin Gothic Book" w:hAnsi="Franklin Gothic Book"/>
          <w:b/>
        </w:rPr>
      </w:pPr>
      <w:r w:rsidRPr="00D437B2">
        <w:rPr>
          <w:rFonts w:ascii="Franklin Gothic Book" w:hAnsi="Franklin Gothic Book"/>
          <w:b/>
        </w:rPr>
        <w:t>KAKO STRANAČKI SUSTAV UTJEČE NA PARLAMENTARNU VLADU?</w:t>
      </w:r>
    </w:p>
    <w:p w:rsidR="00CE627F" w:rsidRPr="00D437B2" w:rsidRDefault="00CE627F" w:rsidP="00CE627F">
      <w:pPr>
        <w:rPr>
          <w:rFonts w:ascii="Franklin Gothic Book" w:hAnsi="Franklin Gothic Book"/>
        </w:rPr>
      </w:pPr>
      <w:r w:rsidRPr="00D437B2">
        <w:rPr>
          <w:rFonts w:ascii="Franklin Gothic Book" w:hAnsi="Franklin Gothic Book"/>
        </w:rPr>
        <w:t>Ima jako velik utjecaj, jer ako jedna stranka u parlamentu ima potrebnu većinu, formirat će se jednostranačka vlada – one su u pravilu stabilnije, lakše se formiraju i odlučnije su. Još ako postoji disciplina u stranačkom glasovanju u parlamentu, vlade mogu biti vrlo djelotvorne. (Britanija)</w:t>
      </w:r>
    </w:p>
    <w:p w:rsidR="00CE627F" w:rsidRPr="00D437B2" w:rsidRDefault="00CE627F" w:rsidP="00CE627F">
      <w:pPr>
        <w:rPr>
          <w:rFonts w:ascii="Franklin Gothic Book" w:hAnsi="Franklin Gothic Book"/>
        </w:rPr>
      </w:pPr>
      <w:r w:rsidRPr="00D437B2">
        <w:rPr>
          <w:rFonts w:ascii="Franklin Gothic Book" w:hAnsi="Franklin Gothic Book"/>
        </w:rPr>
        <w:t xml:space="preserve">Ako nijedna stranka u parlamentu nema potrebnu većinu da sama formira vladu, onda se pristupa formiranju koalicijske vlade – one su u pravilu nestabilnije, teže se formiraju i brže padaju. FORMATEUR je vođa najveće stranke kojeg šef države imenuje da formira koalicijsku vladu. </w:t>
      </w:r>
    </w:p>
    <w:p w:rsidR="00CE627F" w:rsidRPr="00D437B2" w:rsidRDefault="00CE627F" w:rsidP="00CE627F">
      <w:pPr>
        <w:rPr>
          <w:rFonts w:ascii="Franklin Gothic Book" w:hAnsi="Franklin Gothic Book"/>
          <w:b/>
        </w:rPr>
      </w:pPr>
      <w:r w:rsidRPr="00D437B2">
        <w:rPr>
          <w:rFonts w:ascii="Franklin Gothic Book" w:hAnsi="Franklin Gothic Book"/>
          <w:b/>
        </w:rPr>
        <w:t>Koalicijske vlade su trajne kad:</w:t>
      </w:r>
    </w:p>
    <w:p w:rsidR="00CE627F" w:rsidRPr="00D437B2" w:rsidRDefault="00CE627F" w:rsidP="007B62E3">
      <w:pPr>
        <w:pStyle w:val="ListParagraph"/>
        <w:numPr>
          <w:ilvl w:val="0"/>
          <w:numId w:val="57"/>
        </w:numPr>
        <w:rPr>
          <w:rFonts w:ascii="Franklin Gothic Book" w:hAnsi="Franklin Gothic Book"/>
        </w:rPr>
      </w:pPr>
      <w:r w:rsidRPr="00D437B2">
        <w:rPr>
          <w:rFonts w:ascii="Franklin Gothic Book" w:hAnsi="Franklin Gothic Book"/>
        </w:rPr>
        <w:t>kad stranke od kojih su koalicije sastavljene imaju većinu u parlamentu i kompatibilnu ideologiju</w:t>
      </w:r>
    </w:p>
    <w:p w:rsidR="00CE627F" w:rsidRPr="00D437B2" w:rsidRDefault="00CE627F" w:rsidP="007B62E3">
      <w:pPr>
        <w:pStyle w:val="ListParagraph"/>
        <w:numPr>
          <w:ilvl w:val="0"/>
          <w:numId w:val="57"/>
        </w:numPr>
        <w:rPr>
          <w:rFonts w:ascii="Franklin Gothic Book" w:hAnsi="Franklin Gothic Book"/>
        </w:rPr>
      </w:pPr>
      <w:r w:rsidRPr="00D437B2">
        <w:rPr>
          <w:rFonts w:ascii="Franklin Gothic Book" w:hAnsi="Franklin Gothic Book"/>
        </w:rPr>
        <w:t>kad se koalicija sastoji od malog broja stranaka</w:t>
      </w:r>
    </w:p>
    <w:p w:rsidR="00CE627F" w:rsidRPr="00D437B2" w:rsidRDefault="00CE627F" w:rsidP="007B62E3">
      <w:pPr>
        <w:pStyle w:val="ListParagraph"/>
        <w:numPr>
          <w:ilvl w:val="0"/>
          <w:numId w:val="57"/>
        </w:numPr>
        <w:rPr>
          <w:rFonts w:ascii="Franklin Gothic Book" w:hAnsi="Franklin Gothic Book"/>
        </w:rPr>
      </w:pPr>
      <w:r w:rsidRPr="00D437B2">
        <w:rPr>
          <w:rFonts w:ascii="Franklin Gothic Book" w:hAnsi="Franklin Gothic Book"/>
        </w:rPr>
        <w:t>kad je gospodarstvo uspješno</w:t>
      </w:r>
    </w:p>
    <w:p w:rsidR="00CE627F" w:rsidRPr="00D437B2" w:rsidRDefault="00CE627F" w:rsidP="007B62E3">
      <w:pPr>
        <w:pStyle w:val="ListParagraph"/>
        <w:numPr>
          <w:ilvl w:val="0"/>
          <w:numId w:val="57"/>
        </w:numPr>
        <w:spacing w:after="360"/>
        <w:ind w:left="714" w:hanging="357"/>
        <w:contextualSpacing w:val="0"/>
        <w:rPr>
          <w:rFonts w:ascii="Franklin Gothic Book" w:hAnsi="Franklin Gothic Book"/>
        </w:rPr>
      </w:pPr>
      <w:r w:rsidRPr="00D437B2">
        <w:rPr>
          <w:rFonts w:ascii="Franklin Gothic Book" w:hAnsi="Franklin Gothic Book"/>
        </w:rPr>
        <w:t>kad vlada zadržava popularnost</w:t>
      </w:r>
    </w:p>
    <w:p w:rsidR="000B3814" w:rsidRPr="00D437B2" w:rsidRDefault="00CE627F" w:rsidP="007B62E3">
      <w:pPr>
        <w:pStyle w:val="ListParagraph"/>
        <w:numPr>
          <w:ilvl w:val="0"/>
          <w:numId w:val="58"/>
        </w:numPr>
        <w:rPr>
          <w:rFonts w:ascii="Franklin Gothic Book" w:hAnsi="Franklin Gothic Book"/>
          <w:b/>
        </w:rPr>
      </w:pPr>
      <w:r w:rsidRPr="00D437B2">
        <w:rPr>
          <w:rFonts w:ascii="Franklin Gothic Book" w:hAnsi="Franklin Gothic Book"/>
          <w:b/>
        </w:rPr>
        <w:t>KONSTRUKTI</w:t>
      </w:r>
      <w:r w:rsidR="000B3814" w:rsidRPr="00D437B2">
        <w:rPr>
          <w:rFonts w:ascii="Franklin Gothic Book" w:hAnsi="Franklin Gothic Book"/>
          <w:b/>
        </w:rPr>
        <w:t>VNO IZGLASAVANJE NEPOVJERENJA</w:t>
      </w:r>
    </w:p>
    <w:p w:rsidR="00CE627F" w:rsidRPr="00D437B2" w:rsidRDefault="000B3814" w:rsidP="00CE627F">
      <w:pPr>
        <w:rPr>
          <w:rFonts w:ascii="Franklin Gothic Book" w:hAnsi="Franklin Gothic Book"/>
        </w:rPr>
      </w:pPr>
      <w:r w:rsidRPr="00D437B2">
        <w:rPr>
          <w:rFonts w:ascii="Franklin Gothic Book" w:hAnsi="Franklin Gothic Book"/>
        </w:rPr>
        <w:t>P</w:t>
      </w:r>
      <w:r w:rsidR="00CE627F" w:rsidRPr="00D437B2">
        <w:rPr>
          <w:rFonts w:ascii="Franklin Gothic Book" w:hAnsi="Franklin Gothic Book"/>
        </w:rPr>
        <w:t>ostupak koji zahtijeva od skupštine da izabere novog premijera prije nego što se riješi postojećeg, a svrha toga je smanjiti nestabilnost vlade tamo gdje su koalicije norma. Pravilo potječe iz Njemačke, gdje se pokazalo da su koalicijske vlade prilično stabilne.</w:t>
      </w:r>
    </w:p>
    <w:p w:rsidR="00D437B2" w:rsidRDefault="00D437B2">
      <w:pPr>
        <w:rPr>
          <w:rFonts w:ascii="Franklin Gothic Book" w:hAnsi="Franklin Gothic Book"/>
          <w:b/>
        </w:rPr>
      </w:pPr>
      <w:r>
        <w:rPr>
          <w:rFonts w:ascii="Franklin Gothic Book" w:hAnsi="Franklin Gothic Book"/>
          <w:b/>
        </w:rPr>
        <w:br w:type="page"/>
      </w:r>
    </w:p>
    <w:p w:rsidR="00CE627F" w:rsidRPr="00D437B2" w:rsidRDefault="00CE627F" w:rsidP="007B62E3">
      <w:pPr>
        <w:pStyle w:val="ListParagraph"/>
        <w:numPr>
          <w:ilvl w:val="0"/>
          <w:numId w:val="59"/>
        </w:numPr>
        <w:rPr>
          <w:rFonts w:ascii="Franklin Gothic Book" w:hAnsi="Franklin Gothic Book"/>
          <w:b/>
        </w:rPr>
      </w:pPr>
      <w:r w:rsidRPr="00D437B2">
        <w:rPr>
          <w:rFonts w:ascii="Franklin Gothic Book" w:hAnsi="Franklin Gothic Book"/>
          <w:b/>
        </w:rPr>
        <w:lastRenderedPageBreak/>
        <w:t>TKO VLADA: PREMIJER, KABINET ILI MINISTRI?</w:t>
      </w:r>
    </w:p>
    <w:p w:rsidR="00CE627F" w:rsidRPr="00D437B2" w:rsidRDefault="00CE627F" w:rsidP="00CE627F">
      <w:pPr>
        <w:rPr>
          <w:rFonts w:ascii="Franklin Gothic Book" w:hAnsi="Franklin Gothic Book"/>
        </w:rPr>
      </w:pPr>
      <w:r w:rsidRPr="00D437B2">
        <w:rPr>
          <w:rFonts w:ascii="Franklin Gothic Book" w:hAnsi="Franklin Gothic Book"/>
        </w:rPr>
        <w:t>Vladanje u parlamentarnim sustavima ovisi o ravnoteži između premijera, kabineta i ministarstava. Opći trend pokazuje kako premijer dobiva na važnosti, a 3 su razloga za to:</w:t>
      </w:r>
    </w:p>
    <w:p w:rsidR="00CE627F" w:rsidRPr="00D437B2" w:rsidRDefault="00CE627F" w:rsidP="007B62E3">
      <w:pPr>
        <w:pStyle w:val="ListParagraph"/>
        <w:numPr>
          <w:ilvl w:val="1"/>
          <w:numId w:val="55"/>
        </w:numPr>
        <w:rPr>
          <w:rFonts w:ascii="Franklin Gothic Book" w:hAnsi="Franklin Gothic Book"/>
        </w:rPr>
      </w:pPr>
      <w:r w:rsidRPr="00D437B2">
        <w:rPr>
          <w:rFonts w:ascii="Franklin Gothic Book" w:hAnsi="Franklin Gothic Book"/>
        </w:rPr>
        <w:t>pojačane medijske usredotočenosti na premijera</w:t>
      </w:r>
    </w:p>
    <w:p w:rsidR="00CE627F" w:rsidRPr="00D437B2" w:rsidRDefault="00CE627F" w:rsidP="007B62E3">
      <w:pPr>
        <w:pStyle w:val="ListParagraph"/>
        <w:numPr>
          <w:ilvl w:val="1"/>
          <w:numId w:val="55"/>
        </w:numPr>
        <w:rPr>
          <w:rFonts w:ascii="Franklin Gothic Book" w:hAnsi="Franklin Gothic Book"/>
        </w:rPr>
      </w:pPr>
      <w:r w:rsidRPr="00D437B2">
        <w:rPr>
          <w:rFonts w:ascii="Franklin Gothic Book" w:hAnsi="Franklin Gothic Book"/>
        </w:rPr>
        <w:t>međunarodna uloga šefa izvršne vlasti u eri globalizacije</w:t>
      </w:r>
    </w:p>
    <w:p w:rsidR="00CE627F" w:rsidRPr="00D437B2" w:rsidRDefault="00CE627F" w:rsidP="007B62E3">
      <w:pPr>
        <w:pStyle w:val="ListParagraph"/>
        <w:numPr>
          <w:ilvl w:val="1"/>
          <w:numId w:val="55"/>
        </w:numPr>
        <w:rPr>
          <w:rFonts w:ascii="Franklin Gothic Book" w:hAnsi="Franklin Gothic Book"/>
        </w:rPr>
      </w:pPr>
      <w:r w:rsidRPr="00D437B2">
        <w:rPr>
          <w:rFonts w:ascii="Franklin Gothic Book" w:hAnsi="Franklin Gothic Book"/>
        </w:rPr>
        <w:t>sve veća potreba za usklađivanjem politike kao vladanja, koja postaje složenijom</w:t>
      </w:r>
    </w:p>
    <w:p w:rsidR="00CE627F" w:rsidRPr="00D437B2" w:rsidRDefault="00CE627F" w:rsidP="00CE627F">
      <w:pPr>
        <w:rPr>
          <w:rFonts w:ascii="Franklin Gothic Book" w:hAnsi="Franklin Gothic Book"/>
        </w:rPr>
      </w:pPr>
      <w:r w:rsidRPr="00D437B2">
        <w:rPr>
          <w:rFonts w:ascii="Franklin Gothic Book" w:hAnsi="Franklin Gothic Book"/>
          <w:b/>
        </w:rPr>
        <w:t>KABINETSKA VLADA</w:t>
      </w:r>
      <w:r w:rsidRPr="00D437B2">
        <w:rPr>
          <w:rFonts w:ascii="Franklin Gothic Book" w:hAnsi="Franklin Gothic Book"/>
        </w:rPr>
        <w:t xml:space="preserve"> – kabinet određuje politiku, dok ministri, pa i premijer, funkcioniraju unutar kolegijalnog okvira. (Finska)</w:t>
      </w:r>
    </w:p>
    <w:p w:rsidR="00CE627F" w:rsidRPr="00D437B2" w:rsidRDefault="00CE627F" w:rsidP="00CE627F">
      <w:pPr>
        <w:rPr>
          <w:rFonts w:ascii="Franklin Gothic Book" w:hAnsi="Franklin Gothic Book"/>
        </w:rPr>
      </w:pPr>
      <w:r w:rsidRPr="00D437B2">
        <w:rPr>
          <w:rFonts w:ascii="Franklin Gothic Book" w:hAnsi="Franklin Gothic Book"/>
        </w:rPr>
        <w:t>Vladini odbori imaju veliku ulogu.</w:t>
      </w:r>
    </w:p>
    <w:p w:rsidR="00CE627F" w:rsidRPr="00D437B2" w:rsidRDefault="00CE627F" w:rsidP="00CE627F">
      <w:pPr>
        <w:rPr>
          <w:rFonts w:ascii="Franklin Gothic Book" w:hAnsi="Franklin Gothic Book"/>
        </w:rPr>
      </w:pPr>
      <w:r w:rsidRPr="00D437B2">
        <w:rPr>
          <w:rFonts w:ascii="Franklin Gothic Book" w:hAnsi="Franklin Gothic Book"/>
          <w:b/>
        </w:rPr>
        <w:t>PREMIJERSKA VLADA</w:t>
      </w:r>
      <w:r w:rsidRPr="00D437B2">
        <w:rPr>
          <w:rFonts w:ascii="Franklin Gothic Book" w:hAnsi="Franklin Gothic Book"/>
        </w:rPr>
        <w:t xml:space="preserve"> – premijer je dominantna figura, kabinet mu služi da objavljuje odluke i da izravno kontaktira s ministrima (Njemačka)</w:t>
      </w:r>
    </w:p>
    <w:p w:rsidR="00CE627F" w:rsidRPr="00D437B2" w:rsidRDefault="00CE627F" w:rsidP="00CE627F">
      <w:pPr>
        <w:rPr>
          <w:rFonts w:ascii="Franklin Gothic Book" w:hAnsi="Franklin Gothic Book"/>
        </w:rPr>
      </w:pPr>
      <w:r w:rsidRPr="00D437B2">
        <w:rPr>
          <w:rFonts w:ascii="Franklin Gothic Book" w:hAnsi="Franklin Gothic Book"/>
          <w:b/>
        </w:rPr>
        <w:t>MINISTARSKA VLADA</w:t>
      </w:r>
      <w:r w:rsidRPr="00D437B2">
        <w:rPr>
          <w:rFonts w:ascii="Franklin Gothic Book" w:hAnsi="Franklin Gothic Book"/>
        </w:rPr>
        <w:t xml:space="preserve"> – ministri donose važne odluke na svojim specijaliziranim područjima, uz malo općeg usklađivanja (talijanska Prva Republika)</w:t>
      </w:r>
    </w:p>
    <w:p w:rsidR="000B3814" w:rsidRPr="00D437B2" w:rsidRDefault="00CE627F" w:rsidP="007B62E3">
      <w:pPr>
        <w:pStyle w:val="ListParagraph"/>
        <w:numPr>
          <w:ilvl w:val="0"/>
          <w:numId w:val="60"/>
        </w:numPr>
        <w:rPr>
          <w:rFonts w:ascii="Franklin Gothic Book" w:hAnsi="Franklin Gothic Book"/>
        </w:rPr>
      </w:pPr>
      <w:r w:rsidRPr="00D437B2">
        <w:rPr>
          <w:rFonts w:ascii="Franklin Gothic Book" w:hAnsi="Franklin Gothic Book"/>
        </w:rPr>
        <w:t xml:space="preserve">NEPOSREDNO BIRANI PREMIJER U IZRAELU </w:t>
      </w:r>
    </w:p>
    <w:p w:rsidR="00CE627F" w:rsidRPr="00D437B2" w:rsidRDefault="000B3814" w:rsidP="00CE627F">
      <w:pPr>
        <w:rPr>
          <w:rFonts w:ascii="Franklin Gothic Book" w:hAnsi="Franklin Gothic Book"/>
        </w:rPr>
      </w:pPr>
      <w:r w:rsidRPr="00D437B2">
        <w:rPr>
          <w:rFonts w:ascii="Franklin Gothic Book" w:hAnsi="Franklin Gothic Book"/>
        </w:rPr>
        <w:t>U</w:t>
      </w:r>
      <w:r w:rsidR="00CE627F" w:rsidRPr="00D437B2">
        <w:rPr>
          <w:rFonts w:ascii="Franklin Gothic Book" w:hAnsi="Franklin Gothic Book"/>
        </w:rPr>
        <w:t xml:space="preserve"> Knessetu postoje brojne stranke radi razmjernog sustava, stoga da se ne bi svađali oko toga koja će stranka dobiti mjesto premijera, uvedeni su neposredni izbori za premijera, pa sada birači odlučuju tko će biti premijer. No, ta strategija se nije pokazala baš uspješnom.</w:t>
      </w:r>
    </w:p>
    <w:p w:rsidR="000B3814" w:rsidRPr="00D437B2" w:rsidRDefault="00CE627F" w:rsidP="007B62E3">
      <w:pPr>
        <w:pStyle w:val="ListParagraph"/>
        <w:numPr>
          <w:ilvl w:val="0"/>
          <w:numId w:val="60"/>
        </w:numPr>
        <w:rPr>
          <w:rFonts w:ascii="Franklin Gothic Book" w:hAnsi="Franklin Gothic Book"/>
        </w:rPr>
      </w:pPr>
      <w:r w:rsidRPr="00D437B2">
        <w:rPr>
          <w:rFonts w:ascii="Franklin Gothic Book" w:hAnsi="Franklin Gothic Book"/>
        </w:rPr>
        <w:t xml:space="preserve">ODNOS PARLAMENTARNE VLADE I ŠEFOVA DRŽAVE </w:t>
      </w:r>
    </w:p>
    <w:p w:rsidR="00CE627F" w:rsidRPr="00D437B2" w:rsidRDefault="000B3814" w:rsidP="000B3814">
      <w:pPr>
        <w:spacing w:after="360"/>
        <w:rPr>
          <w:rFonts w:ascii="Franklin Gothic Book" w:hAnsi="Franklin Gothic Book"/>
        </w:rPr>
      </w:pPr>
      <w:r w:rsidRPr="00D437B2">
        <w:rPr>
          <w:rFonts w:ascii="Franklin Gothic Book" w:hAnsi="Franklin Gothic Book"/>
        </w:rPr>
        <w:t>R</w:t>
      </w:r>
      <w:r w:rsidR="00CE627F" w:rsidRPr="00D437B2">
        <w:rPr>
          <w:rFonts w:ascii="Franklin Gothic Book" w:hAnsi="Franklin Gothic Book"/>
        </w:rPr>
        <w:t xml:space="preserve">azlika između ''djelotvorne'' i ''uzvišene'' (ceremonijalne) izvršne vlasti; predsjednik ili monarh uglavnom ima isključivo ceremonijalnu funkciju, a malokad se miješa u političke probleme. </w:t>
      </w:r>
    </w:p>
    <w:p w:rsidR="000B3814"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t>DVOJNA VLA</w:t>
      </w:r>
      <w:r w:rsidR="000B3814" w:rsidRPr="00D437B2">
        <w:rPr>
          <w:rFonts w:ascii="Franklin Gothic Book" w:hAnsi="Franklin Gothic Book"/>
          <w:b/>
        </w:rPr>
        <w:t>ST (PREDSJEDNICI I PREMIJERI)</w:t>
      </w:r>
    </w:p>
    <w:p w:rsidR="00CE627F" w:rsidRPr="00D437B2" w:rsidRDefault="000B3814" w:rsidP="00D437B2">
      <w:pPr>
        <w:spacing w:after="360"/>
        <w:rPr>
          <w:rFonts w:ascii="Franklin Gothic Book" w:hAnsi="Franklin Gothic Book"/>
        </w:rPr>
      </w:pPr>
      <w:r w:rsidRPr="00D437B2">
        <w:rPr>
          <w:rFonts w:ascii="Franklin Gothic Book" w:hAnsi="Franklin Gothic Book"/>
        </w:rPr>
        <w:t>O</w:t>
      </w:r>
      <w:r w:rsidR="00CE627F" w:rsidRPr="00D437B2">
        <w:rPr>
          <w:rFonts w:ascii="Franklin Gothic Book" w:hAnsi="Franklin Gothic Book"/>
        </w:rPr>
        <w:t>blik ustavne vlasti u kojem su i predsjednik i premijer nositelji izvršne vlasti; predsjednik nema samo ceremonijalnu ulogu, nego je u politici, a ne iznad nje. Predsjednik može raspustiti parlament, ima moć veta, raspisuje referendume, imenuje ministre i premijera, zadužen za vanjsku politiku…ovisno o državi. Premijer je najčešće zadužen za domaću politiku, a predsjednik za vanjsku, ima nadzorne i izvanredne ovlasti. (francuska Peta Republika)</w:t>
      </w:r>
    </w:p>
    <w:p w:rsidR="000B3814" w:rsidRPr="00D437B2" w:rsidRDefault="000B3814" w:rsidP="007B62E3">
      <w:pPr>
        <w:pStyle w:val="ListParagraph"/>
        <w:numPr>
          <w:ilvl w:val="0"/>
          <w:numId w:val="60"/>
        </w:numPr>
        <w:rPr>
          <w:rFonts w:ascii="Franklin Gothic Book" w:hAnsi="Franklin Gothic Book"/>
        </w:rPr>
      </w:pPr>
      <w:r w:rsidRPr="00D437B2">
        <w:rPr>
          <w:rFonts w:ascii="Franklin Gothic Book" w:hAnsi="Franklin Gothic Book"/>
        </w:rPr>
        <w:t xml:space="preserve">KOHABITACIJA </w:t>
      </w:r>
    </w:p>
    <w:p w:rsidR="00CE627F" w:rsidRPr="00D437B2" w:rsidRDefault="000B3814" w:rsidP="00CE627F">
      <w:pPr>
        <w:rPr>
          <w:rFonts w:ascii="Franklin Gothic Book" w:hAnsi="Franklin Gothic Book"/>
        </w:rPr>
      </w:pPr>
      <w:r w:rsidRPr="00D437B2">
        <w:rPr>
          <w:rFonts w:ascii="Franklin Gothic Book" w:hAnsi="Franklin Gothic Book"/>
        </w:rPr>
        <w:t>P</w:t>
      </w:r>
      <w:r w:rsidR="00CE627F" w:rsidRPr="00D437B2">
        <w:rPr>
          <w:rFonts w:ascii="Franklin Gothic Book" w:hAnsi="Franklin Gothic Book"/>
        </w:rPr>
        <w:t>ojava kada je većina u skupštini u oporbi s predsjednikovom strankom u dvojnim sustavima. Kohabitacija pojačava nadmetanje između predsjednika i premijera, predsjedničke se ovlasti smanjuju, a dogodila se u francuskoj Petoj Republici i u postkomunističkoj Poljskoj.</w:t>
      </w:r>
    </w:p>
    <w:p w:rsidR="00CE627F" w:rsidRPr="00D437B2" w:rsidRDefault="00CE627F" w:rsidP="00CE627F">
      <w:pPr>
        <w:rPr>
          <w:rFonts w:ascii="Franklin Gothic Book" w:hAnsi="Franklin Gothic Book"/>
        </w:rPr>
      </w:pPr>
      <w:r w:rsidRPr="00D437B2">
        <w:rPr>
          <w:rFonts w:ascii="Franklin Gothic Book" w:hAnsi="Franklin Gothic Book"/>
        </w:rPr>
        <w:t xml:space="preserve">Skoro sve istočnoeuropske postkomunističke zemlje su prihvatile sustav dvojne vlasti (polupredsjedničke), no ona se uvelike razlikovala od francuskog modela; ili zbog nedovoljne konsolidiranosti institucija ili zbog prevelike predsjedničke dominacije. </w:t>
      </w:r>
    </w:p>
    <w:p w:rsidR="00CE627F" w:rsidRPr="00D437B2" w:rsidRDefault="00CE627F" w:rsidP="00CE627F">
      <w:pPr>
        <w:rPr>
          <w:rFonts w:ascii="Franklin Gothic Book" w:hAnsi="Franklin Gothic Book"/>
        </w:rPr>
      </w:pPr>
      <w:r w:rsidRPr="00D437B2">
        <w:rPr>
          <w:rFonts w:ascii="Franklin Gothic Book" w:hAnsi="Franklin Gothic Book"/>
        </w:rPr>
        <w:t>Istočnije zemlje, odnosno zemlje bivšeg Sovjetskog Saveza imaju najjače, najpersonaliziranije i najneodgovornije predsjednike. (''car'' Boris Jeljcin I.)</w:t>
      </w:r>
    </w:p>
    <w:p w:rsidR="00CE627F" w:rsidRPr="00D437B2" w:rsidRDefault="00CE627F" w:rsidP="00CE627F">
      <w:pPr>
        <w:rPr>
          <w:rFonts w:ascii="Franklin Gothic Book" w:hAnsi="Franklin Gothic Book"/>
        </w:rPr>
      </w:pPr>
      <w:r w:rsidRPr="00D437B2">
        <w:rPr>
          <w:rFonts w:ascii="Franklin Gothic Book" w:hAnsi="Franklin Gothic Book"/>
        </w:rPr>
        <w:t xml:space="preserve">Najvažnije obilježje dvojne izvršne vlasti u postkomunističkim zemljama jest sukob i netrepeljivost između predsjednika i premijera. </w:t>
      </w:r>
    </w:p>
    <w:p w:rsidR="00D437B2" w:rsidRDefault="00D437B2">
      <w:pPr>
        <w:rPr>
          <w:rFonts w:ascii="Franklin Gothic Book" w:hAnsi="Franklin Gothic Book"/>
          <w:b/>
        </w:rPr>
      </w:pPr>
      <w:r>
        <w:rPr>
          <w:rFonts w:ascii="Franklin Gothic Book" w:hAnsi="Franklin Gothic Book"/>
          <w:b/>
        </w:rPr>
        <w:br w:type="page"/>
      </w:r>
    </w:p>
    <w:p w:rsidR="00CE627F" w:rsidRPr="00D437B2" w:rsidRDefault="00CE627F" w:rsidP="00CE627F">
      <w:pPr>
        <w:rPr>
          <w:rFonts w:ascii="Franklin Gothic Book" w:hAnsi="Franklin Gothic Book"/>
          <w:b/>
        </w:rPr>
      </w:pPr>
      <w:r w:rsidRPr="00D437B2">
        <w:rPr>
          <w:rFonts w:ascii="Franklin Gothic Book" w:hAnsi="Franklin Gothic Book"/>
          <w:b/>
        </w:rPr>
        <w:lastRenderedPageBreak/>
        <w:t>2 objašnjenja konfliktne prirode predsjednika i premijera u postkomunističkim državama:</w:t>
      </w:r>
    </w:p>
    <w:p w:rsidR="00CE627F" w:rsidRPr="00D437B2" w:rsidRDefault="00CE627F" w:rsidP="007B62E3">
      <w:pPr>
        <w:pStyle w:val="ListParagraph"/>
        <w:numPr>
          <w:ilvl w:val="1"/>
          <w:numId w:val="52"/>
        </w:numPr>
        <w:rPr>
          <w:rFonts w:ascii="Franklin Gothic Book" w:hAnsi="Franklin Gothic Book"/>
        </w:rPr>
      </w:pPr>
      <w:r w:rsidRPr="00D437B2">
        <w:rPr>
          <w:rFonts w:ascii="Franklin Gothic Book" w:hAnsi="Franklin Gothic Book"/>
        </w:rPr>
        <w:t>u istočnoeuropskoj politici osobe su važnije od institucija; oni ne mare toliko za propise i ustave – političare zanima vlast, a birače kako će preživjeti.</w:t>
      </w:r>
    </w:p>
    <w:p w:rsidR="00CE627F" w:rsidRPr="00D437B2" w:rsidRDefault="00CE627F" w:rsidP="007B62E3">
      <w:pPr>
        <w:pStyle w:val="ListParagraph"/>
        <w:numPr>
          <w:ilvl w:val="1"/>
          <w:numId w:val="52"/>
        </w:numPr>
        <w:rPr>
          <w:rFonts w:ascii="Franklin Gothic Book" w:hAnsi="Franklin Gothic Book"/>
        </w:rPr>
      </w:pPr>
      <w:r w:rsidRPr="00D437B2">
        <w:rPr>
          <w:rFonts w:ascii="Franklin Gothic Book" w:hAnsi="Franklin Gothic Book"/>
        </w:rPr>
        <w:t>optimističniji je prikaz kako je nadmetanje između predsjednika i premijera samo znak uhodavanja sustava nove vlasti</w:t>
      </w:r>
    </w:p>
    <w:p w:rsidR="00CE627F" w:rsidRPr="00D437B2" w:rsidRDefault="00CE627F" w:rsidP="000B3814">
      <w:pPr>
        <w:spacing w:after="360"/>
        <w:rPr>
          <w:rFonts w:ascii="Franklin Gothic Book" w:hAnsi="Franklin Gothic Book"/>
        </w:rPr>
      </w:pPr>
      <w:r w:rsidRPr="00D437B2">
        <w:rPr>
          <w:rFonts w:ascii="Franklin Gothic Book" w:hAnsi="Franklin Gothic Book"/>
        </w:rPr>
        <w:t>- kompromisna teorija objedinjuje oba pristupa.</w:t>
      </w:r>
    </w:p>
    <w:p w:rsidR="000B3814"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t xml:space="preserve">IZVRŠNA </w:t>
      </w:r>
      <w:r w:rsidR="000B3814" w:rsidRPr="00D437B2">
        <w:rPr>
          <w:rFonts w:ascii="Franklin Gothic Book" w:hAnsi="Franklin Gothic Book"/>
          <w:b/>
        </w:rPr>
        <w:t xml:space="preserve">VLAST U AUTORITARNIM DRŽAVAMA </w:t>
      </w:r>
    </w:p>
    <w:p w:rsidR="00CE627F" w:rsidRPr="00D437B2" w:rsidRDefault="000B3814" w:rsidP="00CE627F">
      <w:pPr>
        <w:rPr>
          <w:rFonts w:ascii="Franklin Gothic Book" w:hAnsi="Franklin Gothic Book"/>
        </w:rPr>
      </w:pPr>
      <w:r w:rsidRPr="00D437B2">
        <w:rPr>
          <w:rFonts w:ascii="Franklin Gothic Book" w:hAnsi="Franklin Gothic Book"/>
        </w:rPr>
        <w:t>O</w:t>
      </w:r>
      <w:r w:rsidR="00CE627F" w:rsidRPr="00D437B2">
        <w:rPr>
          <w:rFonts w:ascii="Franklin Gothic Book" w:hAnsi="Franklin Gothic Book"/>
        </w:rPr>
        <w:t xml:space="preserve">buhvaća vladavinu apsolutističkih i ograničenih monarha, vojnih hunta, svećenstva, komunističkih i fašističkih partija, diktatora. Sve ih odlikuje slaba institucionalizacija. Mnogi oblici autoritarne vlasti pretvaraju se u kultove ličnosti. Jedna od posljedica slabih institucija je i nepostojanje postupaka sukcesije – odnosno pitanja tko će zamijeniti vođu nakon odlaska (osim u nasljednim monarhijama). To često izaziva nestabilnosti i krize. Politički opstanak je razlog zašto su diktatori tako nemilosrdni u vladanju – američki predsjednik može obnoviti još jedan mandat nakon 4 godine, no autoritaran vladar ostaje na položaju dok mu netko ne ugrozi mjesto. Zato se žestoko obračunavaju sa svojim protivnicima, a i kad američkom predsjedniku istekne mandat, on se može mirno vratiti kući i pisati memoare, dok smijenjenom diktatoru prijeti puno gora sudbina – ponekad i pitanje života i smrti. </w:t>
      </w:r>
    </w:p>
    <w:p w:rsidR="000B3814" w:rsidRPr="00D437B2" w:rsidRDefault="000B3814" w:rsidP="007B62E3">
      <w:pPr>
        <w:pStyle w:val="ListParagraph"/>
        <w:numPr>
          <w:ilvl w:val="0"/>
          <w:numId w:val="60"/>
        </w:numPr>
        <w:rPr>
          <w:rFonts w:ascii="Franklin Gothic Book" w:hAnsi="Franklin Gothic Book"/>
        </w:rPr>
      </w:pPr>
      <w:r w:rsidRPr="00D437B2">
        <w:rPr>
          <w:rFonts w:ascii="Franklin Gothic Book" w:hAnsi="Franklin Gothic Book"/>
        </w:rPr>
        <w:t>PREZIDIJ</w:t>
      </w:r>
    </w:p>
    <w:p w:rsidR="00CE627F" w:rsidRPr="00D437B2" w:rsidRDefault="000B3814" w:rsidP="00CE627F">
      <w:pPr>
        <w:rPr>
          <w:rFonts w:ascii="Franklin Gothic Book" w:hAnsi="Franklin Gothic Book"/>
        </w:rPr>
      </w:pPr>
      <w:r w:rsidRPr="00D437B2">
        <w:rPr>
          <w:rFonts w:ascii="Franklin Gothic Book" w:hAnsi="Franklin Gothic Book"/>
        </w:rPr>
        <w:t>U</w:t>
      </w:r>
      <w:r w:rsidR="00CE627F" w:rsidRPr="00D437B2">
        <w:rPr>
          <w:rFonts w:ascii="Franklin Gothic Book" w:hAnsi="Franklin Gothic Book"/>
        </w:rPr>
        <w:t xml:space="preserve">že upravljačko tijelo šireg Ministarskog vijeća koje je ''formalno'' birao parlament u komunističkim zemljama. Na čelu prezidija je zapravo premijer, iz komunističke partije. </w:t>
      </w:r>
    </w:p>
    <w:p w:rsidR="00CE627F" w:rsidRPr="00D437B2" w:rsidRDefault="00CE627F" w:rsidP="00CE627F">
      <w:pPr>
        <w:rPr>
          <w:rFonts w:ascii="Franklin Gothic Book" w:hAnsi="Franklin Gothic Book"/>
        </w:rPr>
      </w:pPr>
      <w:r w:rsidRPr="00D437B2">
        <w:rPr>
          <w:rFonts w:ascii="Franklin Gothic Book" w:hAnsi="Franklin Gothic Book"/>
        </w:rPr>
        <w:t xml:space="preserve">Dvije slabosti pridonijele su slomu komunizma; spore promjene čelništva i nepostojanje postupaka sukcesije. </w:t>
      </w:r>
    </w:p>
    <w:p w:rsidR="00CE627F" w:rsidRPr="00D437B2" w:rsidRDefault="00CE627F" w:rsidP="00CE627F">
      <w:pPr>
        <w:rPr>
          <w:rFonts w:ascii="Franklin Gothic Book" w:hAnsi="Franklin Gothic Book"/>
        </w:rPr>
      </w:pPr>
      <w:r w:rsidRPr="00D437B2">
        <w:rPr>
          <w:rFonts w:ascii="Franklin Gothic Book" w:hAnsi="Franklin Gothic Book"/>
        </w:rPr>
        <w:t>Personalističku vlast susrećemo na Bliskom Istoku, npr. u Saudijskoj Arabiji gdje vladaju šahovi, šeici, sultani..personalistička je vlast iznimka od pravila da su autoritarni poretci nestabilni – ona je sama po sebi vrlo stabilna.</w:t>
      </w:r>
    </w:p>
    <w:p w:rsidR="006C7DD8" w:rsidRDefault="006C7DD8">
      <w:pPr>
        <w:spacing w:line="276" w:lineRule="auto"/>
        <w:rPr>
          <w:rFonts w:ascii="Lucida Handwriting" w:hAnsi="Lucida Handwriting"/>
          <w:b/>
          <w:smallCaps/>
          <w:color w:val="FFFFFF" w:themeColor="background1"/>
          <w:sz w:val="26"/>
          <w:szCs w:val="26"/>
          <w:u w:val="single"/>
          <w:lang w:val="hr-HR"/>
        </w:rPr>
      </w:pPr>
    </w:p>
    <w:p w:rsidR="00FC21CB" w:rsidRDefault="00FC21CB">
      <w:pPr>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rPr>
        <w:br w:type="page"/>
      </w:r>
    </w:p>
    <w:p w:rsidR="006C7DD8" w:rsidRPr="00BC099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center"/>
        <w:rPr>
          <w:rFonts w:ascii="Lucida Handwriting" w:hAnsi="Lucida Handwriting"/>
          <w:b/>
          <w:smallCaps/>
          <w:color w:val="FFFFFF" w:themeColor="background1"/>
          <w:sz w:val="28"/>
          <w:lang w:val="hr-HR"/>
        </w:rPr>
      </w:pPr>
      <w:r>
        <w:rPr>
          <w:rFonts w:ascii="Lucida Handwriting" w:hAnsi="Lucida Handwriting"/>
          <w:b/>
          <w:smallCaps/>
          <w:color w:val="FFFFFF" w:themeColor="background1"/>
          <w:sz w:val="26"/>
          <w:szCs w:val="26"/>
          <w:u w:val="single"/>
          <w:lang w:val="hr-HR"/>
        </w:rPr>
        <w:lastRenderedPageBreak/>
        <w:t>Politi</w:t>
      </w:r>
      <w:r>
        <w:rPr>
          <w:rFonts w:ascii="Times New Roman" w:hAnsi="Times New Roman" w:cs="Times New Roman"/>
          <w:b/>
          <w:smallCaps/>
          <w:color w:val="FFFFFF" w:themeColor="background1"/>
          <w:sz w:val="26"/>
          <w:szCs w:val="26"/>
          <w:u w:val="single"/>
          <w:lang w:val="hr-HR"/>
        </w:rPr>
        <w:t>č</w:t>
      </w:r>
      <w:r>
        <w:rPr>
          <w:rFonts w:ascii="Lucida Handwriting" w:hAnsi="Lucida Handwriting"/>
          <w:b/>
          <w:smallCaps/>
          <w:color w:val="FFFFFF" w:themeColor="background1"/>
          <w:sz w:val="26"/>
          <w:szCs w:val="26"/>
          <w:u w:val="single"/>
          <w:lang w:val="hr-HR"/>
        </w:rPr>
        <w:t>ki sustav Hrvatske</w:t>
      </w:r>
      <w:r w:rsidRPr="00BC0997">
        <w:rPr>
          <w:rFonts w:ascii="Lucida Handwriting" w:hAnsi="Lucida Handwriting"/>
          <w:b/>
          <w:smallCaps/>
          <w:color w:val="FFFFFF" w:themeColor="background1"/>
          <w:sz w:val="26"/>
          <w:szCs w:val="26"/>
          <w:u w:val="single"/>
          <w:lang w:val="hr-HR"/>
        </w:rPr>
        <w:t>:</w:t>
      </w:r>
      <w:r w:rsidRPr="00BC0997">
        <w:rPr>
          <w:rFonts w:ascii="Lucida Handwriting" w:hAnsi="Lucida Handwriting"/>
          <w:b/>
          <w:smallCaps/>
          <w:color w:val="FFFFFF" w:themeColor="background1"/>
          <w:sz w:val="28"/>
          <w:lang w:val="hr-HR"/>
        </w:rPr>
        <w:t xml:space="preserve"> </w:t>
      </w:r>
      <w:r>
        <w:rPr>
          <w:rFonts w:ascii="Lucida Handwriting" w:hAnsi="Lucida Handwriting"/>
          <w:b/>
          <w:smallCaps/>
          <w:color w:val="FFFFFF" w:themeColor="background1"/>
          <w:sz w:val="28"/>
          <w:lang w:val="hr-HR"/>
        </w:rPr>
        <w:t>Predsjednik republike</w:t>
      </w:r>
    </w:p>
    <w:p w:rsidR="000B3814" w:rsidRPr="00CF4F59" w:rsidRDefault="00FC21CB">
      <w:pPr>
        <w:rPr>
          <w:rFonts w:ascii="Lucida Handwriting" w:hAnsi="Lucida Handwriting"/>
          <w:b/>
          <w:smallCaps/>
          <w:color w:val="FFFFFF" w:themeColor="background1"/>
          <w:sz w:val="26"/>
          <w:szCs w:val="26"/>
          <w:u w:val="single" w:color="000000" w:themeColor="text1"/>
          <w:lang w:val="hr-HR"/>
        </w:rPr>
      </w:pPr>
      <w:r w:rsidRPr="00CF4F59">
        <w:rPr>
          <w:rFonts w:ascii="Franklin Gothic Book" w:hAnsi="Franklin Gothic Book"/>
          <w:smallCaps/>
          <w:color w:val="FFFFFF" w:themeColor="background1"/>
          <w:sz w:val="26"/>
          <w:szCs w:val="26"/>
          <w:u w:val="single" w:color="000000" w:themeColor="text1"/>
          <w:lang w:val="hr-HR"/>
        </w:rPr>
        <w:t>uuuuuuuuuuuuuuuuuuuuuuuuuuuuuuuuuuuuuuuuuuuuuuuuuuuuuuuuuuuuuuuuuuuuuuuuuuuuuuuuuuuuuuuuuuuuuuuuuuuuuuuuuuuuuuuuuuuuuuuuuuuuuuuuuuuuuuuuuuuuuuuuuuuuuuuuuuuuuuuuuuuuuuuuuuuuuuuuuuuuuuuuuuuuuuuuuuuuuuuuuuuuuuuuuuuuu</w:t>
      </w:r>
      <w:r w:rsidR="00CF4F59" w:rsidRPr="00CF4F59">
        <w:rPr>
          <w:rFonts w:ascii="Franklin Gothic Book" w:hAnsi="Franklin Gothic Book"/>
          <w:smallCaps/>
          <w:color w:val="FFFFFF" w:themeColor="background1"/>
          <w:sz w:val="26"/>
          <w:szCs w:val="26"/>
          <w:u w:val="single" w:color="000000" w:themeColor="text1"/>
          <w:lang w:val="hr-HR"/>
        </w:rPr>
        <w:t>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w:t>
      </w:r>
      <w:r w:rsidR="00CF4F59" w:rsidRPr="00CF4F59">
        <w:rPr>
          <w:rFonts w:ascii="Franklin Gothic Book" w:hAnsi="Franklin Gothic Book"/>
          <w:smallCaps/>
          <w:color w:val="FFFFFF" w:themeColor="background1"/>
          <w:sz w:val="26"/>
          <w:szCs w:val="26"/>
          <w:u w:val="single" w:color="000000" w:themeColor="text1"/>
          <w:lang w:val="hr-HR"/>
        </w:rPr>
        <w:lastRenderedPageBreak/>
        <w:t>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u</w:t>
      </w:r>
      <w:r w:rsidR="000B3814" w:rsidRPr="00CF4F59">
        <w:rPr>
          <w:rFonts w:ascii="Lucida Handwriting" w:hAnsi="Lucida Handwriting"/>
          <w:b/>
          <w:smallCaps/>
          <w:color w:val="FFFFFF" w:themeColor="background1"/>
          <w:sz w:val="26"/>
          <w:szCs w:val="26"/>
          <w:u w:val="single" w:color="000000" w:themeColor="text1"/>
          <w:lang w:val="hr-HR"/>
        </w:rPr>
        <w:br w:type="page"/>
      </w:r>
    </w:p>
    <w:p w:rsidR="006C7DD8" w:rsidRPr="00592C1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rPr>
          <w:rFonts w:ascii="Lucida Handwriting" w:hAnsi="Lucida Handwriting" w:cs="Times New Roman"/>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Ustavno pravo</w:t>
      </w:r>
      <w:r>
        <w:rPr>
          <w:rFonts w:ascii="Lucida Handwriting" w:hAnsi="Lucida Handwriting"/>
          <w:b/>
          <w:smallCaps/>
          <w:color w:val="FFFFFF" w:themeColor="background1"/>
          <w:sz w:val="26"/>
          <w:szCs w:val="26"/>
          <w:lang w:val="hr-HR"/>
        </w:rPr>
        <w:t xml:space="preserve"> &gt; </w:t>
      </w:r>
      <w:r>
        <w:rPr>
          <w:rFonts w:ascii="Lucida Handwriting" w:hAnsi="Lucida Handwriting"/>
          <w:b/>
          <w:smallCaps/>
          <w:color w:val="FFFFFF" w:themeColor="background1"/>
          <w:sz w:val="28"/>
          <w:szCs w:val="26"/>
          <w:lang w:val="hr-HR"/>
        </w:rPr>
        <w:t>Razlozi ukidanja polupredsjedni</w:t>
      </w:r>
      <w:r>
        <w:rPr>
          <w:rFonts w:ascii="Times New Roman" w:hAnsi="Times New Roman" w:cs="Times New Roman"/>
          <w:b/>
          <w:smallCaps/>
          <w:color w:val="FFFFFF" w:themeColor="background1"/>
          <w:sz w:val="28"/>
          <w:szCs w:val="26"/>
          <w:lang w:val="hr-HR"/>
        </w:rPr>
        <w:t>č</w:t>
      </w:r>
      <w:r>
        <w:rPr>
          <w:rFonts w:ascii="Lucida Handwriting" w:hAnsi="Lucida Handwriting"/>
          <w:b/>
          <w:smallCaps/>
          <w:color w:val="FFFFFF" w:themeColor="background1"/>
          <w:sz w:val="28"/>
          <w:szCs w:val="26"/>
          <w:lang w:val="hr-HR"/>
        </w:rPr>
        <w:t>kog sustava</w:t>
      </w:r>
    </w:p>
    <w:p w:rsidR="00CE627F" w:rsidRPr="00D437B2" w:rsidRDefault="00CE627F" w:rsidP="00CE627F">
      <w:pPr>
        <w:rPr>
          <w:rFonts w:ascii="Franklin Gothic Book" w:hAnsi="Franklin Gothic Book"/>
        </w:rPr>
      </w:pPr>
      <w:r w:rsidRPr="00D437B2">
        <w:rPr>
          <w:rFonts w:ascii="Franklin Gothic Book" w:hAnsi="Franklin Gothic Book"/>
        </w:rPr>
        <w:t xml:space="preserve">Najvažnije odluke prilikom donošenja novih ustava, prema Aarendu Lijphartu su izbor većinskog ili razmjernog izbornog sustava, te odluka o primjeni parlamentarnog ili predsjedničkog modela organizacije vlasti. </w:t>
      </w:r>
    </w:p>
    <w:p w:rsidR="00CE627F" w:rsidRPr="00D437B2" w:rsidRDefault="00CE627F" w:rsidP="00CE627F">
      <w:pPr>
        <w:rPr>
          <w:rFonts w:ascii="Franklin Gothic Book" w:hAnsi="Franklin Gothic Book"/>
          <w:b/>
        </w:rPr>
      </w:pPr>
      <w:r w:rsidRPr="00D437B2">
        <w:rPr>
          <w:rFonts w:ascii="Franklin Gothic Book" w:hAnsi="Franklin Gothic Book"/>
          <w:b/>
        </w:rPr>
        <w:t>Aarend Lijphart: ''Parlamentarna nasuprot predsjedničkoj vladi'' (1992., SAD) izveo tri zaključka:</w:t>
      </w:r>
    </w:p>
    <w:p w:rsidR="00CE627F" w:rsidRPr="00D437B2" w:rsidRDefault="00CE627F" w:rsidP="007B62E3">
      <w:pPr>
        <w:pStyle w:val="ListParagraph"/>
        <w:numPr>
          <w:ilvl w:val="0"/>
          <w:numId w:val="61"/>
        </w:numPr>
        <w:rPr>
          <w:rFonts w:ascii="Franklin Gothic Book" w:hAnsi="Franklin Gothic Book"/>
        </w:rPr>
      </w:pPr>
      <w:r w:rsidRPr="00D437B2">
        <w:rPr>
          <w:rFonts w:ascii="Franklin Gothic Book" w:hAnsi="Franklin Gothic Book"/>
        </w:rPr>
        <w:t>svaki od sustava ustrojstva vlasti ima svoje prednosti i slabosti</w:t>
      </w:r>
    </w:p>
    <w:p w:rsidR="00CE627F" w:rsidRPr="00D437B2" w:rsidRDefault="00CE627F" w:rsidP="007B62E3">
      <w:pPr>
        <w:pStyle w:val="ListParagraph"/>
        <w:numPr>
          <w:ilvl w:val="0"/>
          <w:numId w:val="61"/>
        </w:numPr>
        <w:rPr>
          <w:rFonts w:ascii="Franklin Gothic Book" w:hAnsi="Franklin Gothic Book"/>
        </w:rPr>
      </w:pPr>
      <w:r w:rsidRPr="00D437B2">
        <w:rPr>
          <w:rFonts w:ascii="Franklin Gothic Book" w:hAnsi="Franklin Gothic Book"/>
        </w:rPr>
        <w:t>ustavotvorci nisu slobodni u odabiru ustrojstva vlasti – nego su ograničeni političkom kulturom i tradicijama određenog društva</w:t>
      </w:r>
    </w:p>
    <w:p w:rsidR="00CE627F" w:rsidRPr="00D437B2" w:rsidRDefault="00CE627F" w:rsidP="007B62E3">
      <w:pPr>
        <w:pStyle w:val="ListParagraph"/>
        <w:numPr>
          <w:ilvl w:val="0"/>
          <w:numId w:val="61"/>
        </w:numPr>
        <w:rPr>
          <w:rFonts w:ascii="Franklin Gothic Book" w:hAnsi="Franklin Gothic Book"/>
        </w:rPr>
      </w:pPr>
      <w:r w:rsidRPr="00D437B2">
        <w:rPr>
          <w:rFonts w:ascii="Franklin Gothic Book" w:hAnsi="Franklin Gothic Book"/>
        </w:rPr>
        <w:t>empirijski podaci ukazuju na relativnu prednost parlamentarnih sustava</w:t>
      </w:r>
    </w:p>
    <w:p w:rsidR="00CE627F" w:rsidRPr="00D437B2" w:rsidRDefault="00CE627F" w:rsidP="00CE627F">
      <w:pPr>
        <w:rPr>
          <w:rFonts w:ascii="Franklin Gothic Book" w:hAnsi="Franklin Gothic Book"/>
        </w:rPr>
      </w:pPr>
    </w:p>
    <w:p w:rsidR="000B3814"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t xml:space="preserve">RAZLOZI PRIMJENE POLUPREDSJEDNIČKOG SUSTAVA 1990. </w:t>
      </w:r>
    </w:p>
    <w:p w:rsidR="00CE627F" w:rsidRPr="00D437B2" w:rsidRDefault="000B3814" w:rsidP="00CE627F">
      <w:pPr>
        <w:rPr>
          <w:rFonts w:ascii="Franklin Gothic Book" w:hAnsi="Franklin Gothic Book"/>
        </w:rPr>
      </w:pPr>
      <w:r w:rsidRPr="00D437B2">
        <w:rPr>
          <w:rFonts w:ascii="Franklin Gothic Book" w:hAnsi="Franklin Gothic Book"/>
        </w:rPr>
        <w:t>U</w:t>
      </w:r>
      <w:r w:rsidR="00CE627F" w:rsidRPr="00D437B2">
        <w:rPr>
          <w:rFonts w:ascii="Franklin Gothic Book" w:hAnsi="Franklin Gothic Book"/>
        </w:rPr>
        <w:t xml:space="preserve"> tranzicijskim i ratnim prilikama smatralo se da polupredsjednički sustav pomiruje dva osnovna zahtjeva uspješnog funkcioniranja vlasti, a to su: vrlo visok stupanj demokratičnosti (element parlamentarizma), uz osiguranje njegove djelotvornosti i stabilnosti (element prezidencijalizma).</w:t>
      </w:r>
    </w:p>
    <w:p w:rsidR="00CE627F" w:rsidRPr="00D437B2" w:rsidRDefault="00CE627F" w:rsidP="00CE627F">
      <w:pPr>
        <w:rPr>
          <w:rFonts w:ascii="Franklin Gothic Book" w:hAnsi="Franklin Gothic Book"/>
        </w:rPr>
      </w:pPr>
    </w:p>
    <w:p w:rsidR="00CE627F"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t>RAZLOZI PROMJENE POLUPREDSJEDNIČKOG U PARLAMENTARNI SUSTAV 2000.</w:t>
      </w:r>
    </w:p>
    <w:p w:rsidR="00CE627F" w:rsidRPr="00D437B2" w:rsidRDefault="00CE627F" w:rsidP="00CE627F">
      <w:pPr>
        <w:rPr>
          <w:rFonts w:ascii="Franklin Gothic Book" w:hAnsi="Franklin Gothic Book"/>
        </w:rPr>
      </w:pPr>
      <w:r w:rsidRPr="00D437B2">
        <w:rPr>
          <w:rFonts w:ascii="Franklin Gothic Book" w:hAnsi="Franklin Gothic Book"/>
        </w:rPr>
        <w:t>Polupredsjednički sustav nije ostvario ravnotežu demokratičnosti i djelotvornosti/stabilnosti kako se očekivalo. Predsjednik, kao vođa HDZ-a i većine u Saboru i nositelj izvršne vlasti kojemu je bila podređena Vlada, dobio je gotovo imperijalne ovlasti.</w:t>
      </w:r>
    </w:p>
    <w:p w:rsidR="00CE627F" w:rsidRPr="00D437B2" w:rsidRDefault="00CE627F" w:rsidP="00CE627F">
      <w:pPr>
        <w:rPr>
          <w:rFonts w:ascii="Franklin Gothic Book" w:hAnsi="Franklin Gothic Book"/>
        </w:rPr>
      </w:pPr>
    </w:p>
    <w:p w:rsidR="000B3814"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t xml:space="preserve">USPOSTAVLJANJE SUSTAVA DIOBE VLASTI 2000. </w:t>
      </w:r>
    </w:p>
    <w:p w:rsidR="00CE627F" w:rsidRPr="00D437B2" w:rsidRDefault="000B3814" w:rsidP="00CE627F">
      <w:pPr>
        <w:rPr>
          <w:rFonts w:ascii="Franklin Gothic Book" w:hAnsi="Franklin Gothic Book"/>
        </w:rPr>
      </w:pPr>
      <w:r w:rsidRPr="00D437B2">
        <w:rPr>
          <w:rFonts w:ascii="Franklin Gothic Book" w:hAnsi="Franklin Gothic Book"/>
        </w:rPr>
        <w:t>U</w:t>
      </w:r>
      <w:r w:rsidR="00CE627F" w:rsidRPr="00D437B2">
        <w:rPr>
          <w:rFonts w:ascii="Franklin Gothic Book" w:hAnsi="Franklin Gothic Book"/>
        </w:rPr>
        <w:t>stavotvorci su odlučili provesti diobu vlasti na zakonodavnu, izvršnu i sudsku (horizontalno), te središnju i lokalnu/regionalnu (vertikalno). Smisao diobe vlasti nije da svaka grana djeluje nezavisno i odvojeno od druge u doslovnom smislu (jer to nije ni moguće), nego da diobom vlasti sve grane budu ravnopravne i podređene Ustavu, te djeluju kao sustav kočnica i ravnoteža (checks and balances).</w:t>
      </w:r>
    </w:p>
    <w:p w:rsidR="00CE627F" w:rsidRPr="00D437B2" w:rsidRDefault="00CE627F" w:rsidP="007B62E3">
      <w:pPr>
        <w:pStyle w:val="ListParagraph"/>
        <w:numPr>
          <w:ilvl w:val="0"/>
          <w:numId w:val="60"/>
        </w:numPr>
        <w:rPr>
          <w:rFonts w:ascii="Franklin Gothic Book" w:hAnsi="Franklin Gothic Book"/>
        </w:rPr>
      </w:pPr>
      <w:r w:rsidRPr="00D437B2">
        <w:rPr>
          <w:rFonts w:ascii="Franklin Gothic Book" w:hAnsi="Franklin Gothic Book"/>
        </w:rPr>
        <w:t>KAKO SE TO PROVELO U DJELO?</w:t>
      </w:r>
    </w:p>
    <w:p w:rsidR="00CE627F" w:rsidRPr="00D437B2" w:rsidRDefault="00CE627F" w:rsidP="00CE627F">
      <w:pPr>
        <w:rPr>
          <w:rFonts w:ascii="Franklin Gothic Book" w:hAnsi="Franklin Gothic Book"/>
        </w:rPr>
      </w:pPr>
      <w:r w:rsidRPr="00D437B2">
        <w:rPr>
          <w:rFonts w:ascii="Franklin Gothic Book" w:hAnsi="Franklin Gothic Book"/>
        </w:rPr>
        <w:t>Svako od tri tijela (grane vlasti) formira se odvojeno i djeluje u okviru ustavnog vidokruga, no za donošenje najvažnijih odluka potrebna je njihova međusobna suradnja: dogovaranje i suglasnost između drugih tijela, supotpisi, zahtijevanja mišljenja ili konzultacija.</w:t>
      </w:r>
    </w:p>
    <w:p w:rsidR="00CE627F" w:rsidRPr="00D437B2" w:rsidRDefault="00CE627F" w:rsidP="00CE627F">
      <w:pPr>
        <w:rPr>
          <w:rFonts w:ascii="Franklin Gothic Book" w:hAnsi="Franklin Gothic Book"/>
        </w:rPr>
      </w:pPr>
      <w:r w:rsidRPr="00D437B2">
        <w:rPr>
          <w:rFonts w:ascii="Franklin Gothic Book" w:hAnsi="Franklin Gothic Book"/>
        </w:rPr>
        <w:t xml:space="preserve">Ojačana je funkcija Vlade, ali i povećana njezina odgovornost pred Saborom, te je uveden mehanizam interpelacije. </w:t>
      </w:r>
    </w:p>
    <w:p w:rsidR="00CE627F" w:rsidRPr="00D437B2" w:rsidRDefault="00CE627F" w:rsidP="00CE627F">
      <w:pPr>
        <w:rPr>
          <w:rFonts w:ascii="Franklin Gothic Book" w:hAnsi="Franklin Gothic Book"/>
        </w:rPr>
      </w:pPr>
      <w:r w:rsidRPr="00D437B2">
        <w:rPr>
          <w:rFonts w:ascii="Franklin Gothic Book" w:hAnsi="Franklin Gothic Book"/>
        </w:rPr>
        <w:t xml:space="preserve">I položaj Sabora je ojačan, precizirane su njegove ovlasti na području obrane, predloženo je ukidanje Županijskog doma, te da predsjednik istražnog povjerenstva u Saboru bude iz redova oporbe. </w:t>
      </w:r>
    </w:p>
    <w:p w:rsidR="00D437B2" w:rsidRDefault="00D437B2">
      <w:pPr>
        <w:rPr>
          <w:rFonts w:ascii="Franklin Gothic Book" w:hAnsi="Franklin Gothic Book"/>
          <w:b/>
        </w:rPr>
      </w:pPr>
      <w:r>
        <w:rPr>
          <w:rFonts w:ascii="Franklin Gothic Book" w:hAnsi="Franklin Gothic Book"/>
          <w:b/>
        </w:rPr>
        <w:br w:type="page"/>
      </w:r>
    </w:p>
    <w:p w:rsidR="00CE627F"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lastRenderedPageBreak/>
        <w:t>PREDSJEDNIK REPUBLIKE I NJEGOV ODNOS PREMA SABORU I VLADI</w:t>
      </w:r>
    </w:p>
    <w:p w:rsidR="00CE627F" w:rsidRPr="00D437B2" w:rsidRDefault="00CE627F" w:rsidP="00CE627F">
      <w:pPr>
        <w:rPr>
          <w:rFonts w:ascii="Franklin Gothic Book" w:hAnsi="Franklin Gothic Book"/>
        </w:rPr>
      </w:pPr>
      <w:r w:rsidRPr="00D437B2">
        <w:rPr>
          <w:rFonts w:ascii="Franklin Gothic Book" w:hAnsi="Franklin Gothic Book"/>
        </w:rPr>
        <w:t>Ustavnim promjenama iz 2000. napušten je polupredsjednički sustav u kojem je Vlada odgovarala i Saboru i Predsjedniku Republike, te je prihvaćen osnovni sustav parlamentarne vlade s relativno snažnim ustavnim položajem i ovlastima predsjednika.</w:t>
      </w:r>
    </w:p>
    <w:p w:rsidR="00CE627F" w:rsidRPr="00D437B2" w:rsidRDefault="00CE627F" w:rsidP="00CE627F">
      <w:pPr>
        <w:rPr>
          <w:rFonts w:ascii="Franklin Gothic Book" w:hAnsi="Franklin Gothic Book"/>
        </w:rPr>
      </w:pPr>
      <w:r w:rsidRPr="00D437B2">
        <w:rPr>
          <w:rFonts w:ascii="Franklin Gothic Book" w:hAnsi="Franklin Gothic Book"/>
        </w:rPr>
        <w:t>Ispuštena je definicija predsjednika kao državnog poglavara.</w:t>
      </w:r>
    </w:p>
    <w:p w:rsidR="00CE627F" w:rsidRPr="00D437B2" w:rsidRDefault="00CE627F" w:rsidP="00CE627F">
      <w:pPr>
        <w:rPr>
          <w:rFonts w:ascii="Franklin Gothic Book" w:hAnsi="Franklin Gothic Book"/>
        </w:rPr>
      </w:pPr>
      <w:r w:rsidRPr="00D437B2">
        <w:rPr>
          <w:rFonts w:ascii="Franklin Gothic Book" w:hAnsi="Franklin Gothic Book"/>
        </w:rPr>
        <w:t>Predsjednik ima značajne ovlasti u postupku formiranja, eventualnog razrješenja i rada Vlade.</w:t>
      </w:r>
    </w:p>
    <w:p w:rsidR="00CE627F" w:rsidRPr="00D437B2" w:rsidRDefault="00CE627F" w:rsidP="00CE627F">
      <w:pPr>
        <w:rPr>
          <w:rFonts w:ascii="Franklin Gothic Book" w:hAnsi="Franklin Gothic Book"/>
        </w:rPr>
      </w:pPr>
      <w:r w:rsidRPr="00D437B2">
        <w:rPr>
          <w:rFonts w:ascii="Franklin Gothic Book" w:hAnsi="Franklin Gothic Book"/>
        </w:rPr>
        <w:t>U slučajevima kad nijedna stranka nije dobila čvrstu većinu u Saboru, stvarno, a ne samo formalno odlučuje kome će povjeriti mandat za sastav Vlade. Također, on ima ovlasti imenovati privremenu nestranačku Vladu i raspisati prijevremene izbore ako Vlada nije sastavljena u skladu s propisanim uvjetima.</w:t>
      </w:r>
    </w:p>
    <w:p w:rsidR="00CE627F" w:rsidRPr="00D437B2" w:rsidRDefault="00CE627F" w:rsidP="007B62E3">
      <w:pPr>
        <w:pStyle w:val="ListParagraph"/>
        <w:numPr>
          <w:ilvl w:val="0"/>
          <w:numId w:val="60"/>
        </w:numPr>
        <w:rPr>
          <w:rFonts w:ascii="Franklin Gothic Book" w:hAnsi="Franklin Gothic Book"/>
        </w:rPr>
      </w:pPr>
      <w:r w:rsidRPr="00D437B2">
        <w:rPr>
          <w:rFonts w:ascii="Franklin Gothic Book" w:hAnsi="Franklin Gothic Book"/>
        </w:rPr>
        <w:t>RAZLOZI ODABIRA POLUPREDSJEDNIČKOG SUSTAVA '90 – osim specifičnih tranzicijskih i ratnih prilika, postoje sljedeći razlozi:</w:t>
      </w:r>
    </w:p>
    <w:p w:rsidR="00CE627F" w:rsidRPr="00D437B2" w:rsidRDefault="00CE627F" w:rsidP="007B62E3">
      <w:pPr>
        <w:pStyle w:val="ListParagraph"/>
        <w:numPr>
          <w:ilvl w:val="0"/>
          <w:numId w:val="62"/>
        </w:numPr>
        <w:rPr>
          <w:rFonts w:ascii="Franklin Gothic Book" w:hAnsi="Franklin Gothic Book"/>
        </w:rPr>
      </w:pPr>
      <w:r w:rsidRPr="00D437B2">
        <w:rPr>
          <w:rFonts w:ascii="Franklin Gothic Book" w:hAnsi="Franklin Gothic Book"/>
        </w:rPr>
        <w:t>tako je odgovaralo predsjedniku Tuđmanu koji je bio uvjeren u svoju povijesnu ulogu poput Charlesa de Gaullea ili Georgea Washingtona</w:t>
      </w:r>
    </w:p>
    <w:p w:rsidR="00CE627F" w:rsidRPr="00D437B2" w:rsidRDefault="00CE627F" w:rsidP="007B62E3">
      <w:pPr>
        <w:pStyle w:val="ListParagraph"/>
        <w:numPr>
          <w:ilvl w:val="0"/>
          <w:numId w:val="62"/>
        </w:numPr>
        <w:rPr>
          <w:rFonts w:ascii="Franklin Gothic Book" w:hAnsi="Franklin Gothic Book"/>
        </w:rPr>
      </w:pPr>
      <w:r w:rsidRPr="00D437B2">
        <w:rPr>
          <w:rFonts w:ascii="Franklin Gothic Book" w:hAnsi="Franklin Gothic Book"/>
        </w:rPr>
        <w:t>trebalo je prevladati posttitoistički sustav i praksu ''kolektivnog rukovodstva''</w:t>
      </w:r>
    </w:p>
    <w:p w:rsidR="00CE627F" w:rsidRPr="00D437B2" w:rsidRDefault="00CE627F" w:rsidP="007B62E3">
      <w:pPr>
        <w:pStyle w:val="ListParagraph"/>
        <w:numPr>
          <w:ilvl w:val="0"/>
          <w:numId w:val="62"/>
        </w:numPr>
        <w:ind w:left="1208" w:hanging="357"/>
        <w:contextualSpacing w:val="0"/>
        <w:rPr>
          <w:rFonts w:ascii="Franklin Gothic Book" w:hAnsi="Franklin Gothic Book"/>
        </w:rPr>
      </w:pPr>
      <w:r w:rsidRPr="00D437B2">
        <w:rPr>
          <w:rFonts w:ascii="Franklin Gothic Book" w:hAnsi="Franklin Gothic Book"/>
        </w:rPr>
        <w:t>populistička politika HDZ-a zahtijevala je istaknutu poziciju političkog vođe</w:t>
      </w:r>
    </w:p>
    <w:p w:rsidR="00CE627F" w:rsidRPr="00D437B2" w:rsidRDefault="00CE627F" w:rsidP="007B62E3">
      <w:pPr>
        <w:pStyle w:val="ListParagraph"/>
        <w:numPr>
          <w:ilvl w:val="0"/>
          <w:numId w:val="60"/>
        </w:numPr>
        <w:rPr>
          <w:rFonts w:ascii="Franklin Gothic Book" w:hAnsi="Franklin Gothic Book"/>
        </w:rPr>
      </w:pPr>
      <w:r w:rsidRPr="00D437B2">
        <w:rPr>
          <w:rFonts w:ascii="Franklin Gothic Book" w:hAnsi="Franklin Gothic Book"/>
        </w:rPr>
        <w:t>POLUPREDSJEDNIČKI SUSTAV UVEDEN JE SLJEDEĆIM ELEMENTIMA:</w:t>
      </w:r>
    </w:p>
    <w:p w:rsidR="00CE627F" w:rsidRPr="00D437B2" w:rsidRDefault="00CE627F" w:rsidP="007B62E3">
      <w:pPr>
        <w:pStyle w:val="ListParagraph"/>
        <w:numPr>
          <w:ilvl w:val="0"/>
          <w:numId w:val="63"/>
        </w:numPr>
        <w:rPr>
          <w:rFonts w:ascii="Franklin Gothic Book" w:hAnsi="Franklin Gothic Book"/>
        </w:rPr>
      </w:pPr>
      <w:r w:rsidRPr="00D437B2">
        <w:rPr>
          <w:rFonts w:ascii="Franklin Gothic Book" w:hAnsi="Franklin Gothic Book"/>
        </w:rPr>
        <w:t>ovlašću Predsjednika Republike da imenuje i razrješuje dužnosti predsjednika Vlade i ministre</w:t>
      </w:r>
    </w:p>
    <w:p w:rsidR="00CE627F" w:rsidRPr="00D437B2" w:rsidRDefault="00CE627F" w:rsidP="007B62E3">
      <w:pPr>
        <w:pStyle w:val="ListParagraph"/>
        <w:numPr>
          <w:ilvl w:val="0"/>
          <w:numId w:val="63"/>
        </w:numPr>
        <w:rPr>
          <w:rFonts w:ascii="Franklin Gothic Book" w:hAnsi="Franklin Gothic Book"/>
        </w:rPr>
      </w:pPr>
      <w:r w:rsidRPr="00D437B2">
        <w:rPr>
          <w:rFonts w:ascii="Franklin Gothic Book" w:hAnsi="Franklin Gothic Book"/>
        </w:rPr>
        <w:t>pravom Predsjednika da sazove sjednicu Vlade, stavlja na njezin dnevni red pitanja za koja smatra da ih treba razmotriti i predsjedava sjednicom</w:t>
      </w:r>
    </w:p>
    <w:p w:rsidR="00CE627F" w:rsidRPr="00D437B2" w:rsidRDefault="00CE627F" w:rsidP="007B62E3">
      <w:pPr>
        <w:pStyle w:val="ListParagraph"/>
        <w:numPr>
          <w:ilvl w:val="0"/>
          <w:numId w:val="63"/>
        </w:numPr>
        <w:rPr>
          <w:rFonts w:ascii="Franklin Gothic Book" w:hAnsi="Franklin Gothic Book"/>
        </w:rPr>
      </w:pPr>
      <w:r w:rsidRPr="00D437B2">
        <w:rPr>
          <w:rFonts w:ascii="Franklin Gothic Book" w:hAnsi="Franklin Gothic Book"/>
        </w:rPr>
        <w:t>ovlašću Predsjednika Republike da u izvanrednim okolnostima donosi uredbe sa zakonskom snagom i poduzima izvanredne mjere</w:t>
      </w:r>
    </w:p>
    <w:p w:rsidR="00CE627F" w:rsidRPr="00D437B2" w:rsidRDefault="00CE627F" w:rsidP="00CE627F">
      <w:pPr>
        <w:rPr>
          <w:rFonts w:ascii="Franklin Gothic Book" w:hAnsi="Franklin Gothic Book"/>
          <w:b/>
        </w:rPr>
      </w:pPr>
      <w:r w:rsidRPr="00D437B2">
        <w:rPr>
          <w:rFonts w:ascii="Franklin Gothic Book" w:hAnsi="Franklin Gothic Book"/>
          <w:b/>
        </w:rPr>
        <w:t>Dodatnoj akumulaciji vlasti predsjednika Tuđmana pridonijeli su sljedeći elementi:</w:t>
      </w:r>
    </w:p>
    <w:p w:rsidR="00CE627F" w:rsidRPr="00D437B2" w:rsidRDefault="00CE627F" w:rsidP="007B62E3">
      <w:pPr>
        <w:pStyle w:val="ListParagraph"/>
        <w:numPr>
          <w:ilvl w:val="0"/>
          <w:numId w:val="64"/>
        </w:numPr>
        <w:rPr>
          <w:rFonts w:ascii="Franklin Gothic Book" w:hAnsi="Franklin Gothic Book"/>
        </w:rPr>
      </w:pPr>
      <w:r w:rsidRPr="00D437B2">
        <w:rPr>
          <w:rFonts w:ascii="Franklin Gothic Book" w:hAnsi="Franklin Gothic Book"/>
        </w:rPr>
        <w:t>imao je cijelo vrijeme većinsku podršku u parlamentu – HDZ, tako da je miješao ustavne ovlasti predsjednika sa stranačkim vrhovništvom</w:t>
      </w:r>
    </w:p>
    <w:p w:rsidR="00CE627F" w:rsidRPr="00D437B2" w:rsidRDefault="00CE627F" w:rsidP="007B62E3">
      <w:pPr>
        <w:pStyle w:val="ListParagraph"/>
        <w:numPr>
          <w:ilvl w:val="0"/>
          <w:numId w:val="64"/>
        </w:numPr>
        <w:rPr>
          <w:rFonts w:ascii="Franklin Gothic Book" w:hAnsi="Franklin Gothic Book"/>
        </w:rPr>
      </w:pPr>
      <w:r w:rsidRPr="00D437B2">
        <w:rPr>
          <w:rFonts w:ascii="Franklin Gothic Book" w:hAnsi="Franklin Gothic Book"/>
        </w:rPr>
        <w:t>ustanovio je mrežu svojih savjetnika, uglavnom iz HDZ-a, koji su odgovarali isključivo njemu</w:t>
      </w:r>
    </w:p>
    <w:p w:rsidR="00CE627F" w:rsidRPr="00D437B2" w:rsidRDefault="00CE627F" w:rsidP="007B62E3">
      <w:pPr>
        <w:pStyle w:val="ListParagraph"/>
        <w:numPr>
          <w:ilvl w:val="0"/>
          <w:numId w:val="64"/>
        </w:numPr>
        <w:rPr>
          <w:rFonts w:ascii="Franklin Gothic Book" w:hAnsi="Franklin Gothic Book"/>
        </w:rPr>
      </w:pPr>
      <w:r w:rsidRPr="00D437B2">
        <w:rPr>
          <w:rFonts w:ascii="Franklin Gothic Book" w:hAnsi="Franklin Gothic Book"/>
        </w:rPr>
        <w:t>predsjedničke su ovlasti proširivane pojedinim zakonima (''zagrebačka kriza'' – jedan od najdramatičnijih primjera kršenja demokratskih prava građana, Tuđman 4 puta odbio potvrditi zagrebačkog gradonačelnika iako je bio izabran)</w:t>
      </w:r>
    </w:p>
    <w:p w:rsidR="00CE627F" w:rsidRPr="00D437B2" w:rsidRDefault="00CE627F" w:rsidP="007B62E3">
      <w:pPr>
        <w:pStyle w:val="ListParagraph"/>
        <w:numPr>
          <w:ilvl w:val="0"/>
          <w:numId w:val="64"/>
        </w:numPr>
        <w:rPr>
          <w:rFonts w:ascii="Franklin Gothic Book" w:hAnsi="Franklin Gothic Book"/>
        </w:rPr>
      </w:pPr>
      <w:r w:rsidRPr="00D437B2">
        <w:rPr>
          <w:rFonts w:ascii="Franklin Gothic Book" w:hAnsi="Franklin Gothic Book"/>
        </w:rPr>
        <w:t xml:space="preserve">ustanovljena su posebna predsjednička koordinativna tijela, poput VONS-a (Vijeće obrane i nacionalne sigurnosti) i Predsjedničkog vijeća. </w:t>
      </w:r>
    </w:p>
    <w:p w:rsidR="00CE627F" w:rsidRPr="00D437B2" w:rsidRDefault="00CE627F" w:rsidP="00CE627F">
      <w:pPr>
        <w:rPr>
          <w:rFonts w:ascii="Franklin Gothic Book" w:hAnsi="Franklin Gothic Book"/>
        </w:rPr>
      </w:pPr>
      <w:r w:rsidRPr="00D437B2">
        <w:rPr>
          <w:rFonts w:ascii="Franklin Gothic Book" w:hAnsi="Franklin Gothic Book"/>
        </w:rPr>
        <w:t>Nakon ukidanja polupredsjedničkog sustava, uvedena je i odredba da predsjednik ne može obnašati stranačku dužnost.</w:t>
      </w:r>
    </w:p>
    <w:p w:rsidR="00CE627F" w:rsidRPr="00D437B2" w:rsidRDefault="00CE627F" w:rsidP="00CE627F">
      <w:pPr>
        <w:rPr>
          <w:rFonts w:ascii="Franklin Gothic Book" w:hAnsi="Franklin Gothic Book"/>
        </w:rPr>
      </w:pPr>
    </w:p>
    <w:p w:rsidR="00CE627F"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t>VLADA RH</w:t>
      </w:r>
    </w:p>
    <w:p w:rsidR="00CE627F" w:rsidRPr="00D437B2" w:rsidRDefault="00CE627F" w:rsidP="00CE627F">
      <w:pPr>
        <w:rPr>
          <w:rFonts w:ascii="Franklin Gothic Book" w:hAnsi="Franklin Gothic Book"/>
        </w:rPr>
      </w:pPr>
      <w:r w:rsidRPr="00D437B2">
        <w:rPr>
          <w:rFonts w:ascii="Franklin Gothic Book" w:hAnsi="Franklin Gothic Book"/>
        </w:rPr>
        <w:t xml:space="preserve">Procedura formiranja Vlade bitno se razlikuje prije i nakon 2000.godine. Do tada je predsjednik RH povjeravao mandat kome je htio, uglavnom poduzetnicima i menadžerima, jer se Vlada bavila ekonomskim problemima i dnevnim politikama, dok je Tuđman ''pravu'' državnu politiku držao za sebe i svoja posebna predsjednička koordinativna tijela. </w:t>
      </w:r>
    </w:p>
    <w:p w:rsidR="00CE627F" w:rsidRDefault="00CE627F" w:rsidP="00CE627F"/>
    <w:p w:rsidR="006C7DD8" w:rsidRDefault="006C7DD8">
      <w:pPr>
        <w:spacing w:line="276" w:lineRule="auto"/>
        <w:rPr>
          <w:rFonts w:ascii="Lucida Handwriting" w:hAnsi="Lucida Handwriting"/>
          <w:b/>
          <w:smallCaps/>
          <w:color w:val="FFFFFF" w:themeColor="background1"/>
          <w:sz w:val="26"/>
          <w:szCs w:val="26"/>
          <w:u w:val="single"/>
          <w:lang w:val="hr-HR"/>
        </w:rPr>
      </w:pPr>
    </w:p>
    <w:p w:rsidR="0062292C" w:rsidRDefault="0050343E">
      <w:pPr>
        <w:spacing w:line="276" w:lineRule="auto"/>
        <w:rPr>
          <w:rFonts w:ascii="Lucida Handwriting" w:hAnsi="Lucida Handwriting"/>
          <w:b/>
          <w:smallCaps/>
          <w:color w:val="FFFFFF" w:themeColor="background1"/>
          <w:sz w:val="26"/>
          <w:szCs w:val="26"/>
          <w:u w:val="single"/>
          <w:lang w:val="hr-HR"/>
        </w:rPr>
      </w:pPr>
      <w:r>
        <w:rPr>
          <w:rFonts w:ascii="Lucida Handwriting" w:hAnsi="Lucida Handwriting"/>
          <w:b/>
          <w:smallCaps/>
          <w:noProof/>
          <w:color w:val="FFFFFF" w:themeColor="background1"/>
          <w:sz w:val="26"/>
          <w:szCs w:val="26"/>
          <w:u w:val="single"/>
          <w:lang w:val="hr-HR" w:eastAsia="hr-HR" w:bidi="ar-SA"/>
        </w:rPr>
        <w:pict>
          <v:rect id="_x0000_s1031" style="position:absolute;margin-left:-.65pt;margin-top:583.15pt;width:454.9pt;height:104.15pt;z-index:251663360;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31;mso-fit-shape-to-text:t" inset="16.56pt,7.2pt,16.56pt,7.2pt">
              <w:txbxContent>
                <w:p w:rsidR="0085518F" w:rsidRPr="006D3D74"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sidRPr="0062292C">
                    <w:rPr>
                      <w:rFonts w:ascii="Lucida Sans Unicode" w:hAnsi="Lucida Sans Unicode" w:cs="Lucida Sans Unicode"/>
                      <w:iCs/>
                      <w:color w:val="FFFFFF" w:themeColor="background1"/>
                      <w:sz w:val="28"/>
                      <w:szCs w:val="28"/>
                      <w:lang w:val="hr-HR"/>
                    </w:rPr>
                    <w:t xml:space="preserve">Hague, Harrop, Breslin; </w:t>
                  </w:r>
                  <w:r w:rsidRPr="0062292C">
                    <w:rPr>
                      <w:rFonts w:ascii="Lucida Sans Unicode" w:hAnsi="Lucida Sans Unicode" w:cs="Lucida Sans Unicode"/>
                      <w:i/>
                      <w:iCs/>
                      <w:color w:val="FFFFFF" w:themeColor="background1"/>
                      <w:sz w:val="28"/>
                      <w:szCs w:val="28"/>
                      <w:lang w:val="hr-HR"/>
                    </w:rPr>
                    <w:t xml:space="preserve">Komparativna vladavina i politika - Uvod:  </w:t>
                  </w:r>
                  <w:r>
                    <w:rPr>
                      <w:rFonts w:ascii="Lucida Sans Unicode" w:hAnsi="Lucida Sans Unicode" w:cs="Lucida Sans Unicode"/>
                      <w:iCs/>
                      <w:color w:val="FFFFFF" w:themeColor="background1"/>
                      <w:sz w:val="28"/>
                      <w:szCs w:val="28"/>
                      <w:lang w:val="hr-HR"/>
                    </w:rPr>
                    <w:t>252-258</w:t>
                  </w:r>
                </w:p>
                <w:p w:rsidR="0085518F" w:rsidRPr="006D3D74"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rFonts w:ascii="Lucida Sans Unicode" w:hAnsi="Lucida Sans Unicode" w:cs="Lucida Sans Unicode"/>
                      <w:iCs/>
                      <w:color w:val="FFFFFF" w:themeColor="background1"/>
                      <w:sz w:val="28"/>
                      <w:szCs w:val="28"/>
                      <w:lang w:val="hr-HR"/>
                    </w:rPr>
                  </w:pPr>
                  <w:r w:rsidRPr="006D3D74">
                    <w:rPr>
                      <w:rFonts w:ascii="Lucida Sans Unicode" w:hAnsi="Lucida Sans Unicode" w:cs="Lucida Sans Unicode"/>
                      <w:iCs/>
                      <w:color w:val="FFFFFF" w:themeColor="background1"/>
                      <w:sz w:val="28"/>
                      <w:szCs w:val="28"/>
                      <w:lang w:val="hr-HR"/>
                    </w:rPr>
                    <w:t xml:space="preserve">Sokol, Smerdel; </w:t>
                  </w:r>
                  <w:r w:rsidRPr="006D3D74">
                    <w:rPr>
                      <w:rFonts w:ascii="Lucida Sans Unicode" w:hAnsi="Lucida Sans Unicode" w:cs="Lucida Sans Unicode"/>
                      <w:i/>
                      <w:iCs/>
                      <w:color w:val="FFFFFF" w:themeColor="background1"/>
                      <w:sz w:val="28"/>
                      <w:szCs w:val="28"/>
                      <w:lang w:val="hr-HR"/>
                    </w:rPr>
                    <w:t>Ustavno pravo:</w:t>
                  </w:r>
                  <w:r w:rsidRPr="006D3D74">
                    <w:rPr>
                      <w:rFonts w:ascii="Lucida Sans Unicode" w:hAnsi="Lucida Sans Unicode" w:cs="Lucida Sans Unicode"/>
                      <w:iCs/>
                      <w:color w:val="FFFFFF" w:themeColor="background1"/>
                      <w:sz w:val="28"/>
                      <w:szCs w:val="28"/>
                      <w:lang w:val="hr-HR"/>
                    </w:rPr>
                    <w:t xml:space="preserve"> </w:t>
                  </w:r>
                  <w:r>
                    <w:rPr>
                      <w:rFonts w:ascii="Lucida Sans Unicode" w:hAnsi="Lucida Sans Unicode" w:cs="Lucida Sans Unicode"/>
                      <w:iCs/>
                      <w:color w:val="FFFFFF" w:themeColor="background1"/>
                      <w:sz w:val="28"/>
                      <w:szCs w:val="28"/>
                      <w:lang w:val="hr-HR"/>
                    </w:rPr>
                    <w:t>181-203</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030" style="position:absolute;margin-left:644.55pt;margin-top:0;width:200.9pt;height:790.85pt;flip:y;z-index:251662336;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30" inset="0,1in,1in,1in">
              <w:txbxContent>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Pr="00FC045B"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X</w:t>
                  </w:r>
                  <w:r w:rsidRPr="00FC045B">
                    <w:rPr>
                      <w:rFonts w:ascii="Lucida Handwriting" w:hAnsi="Lucida Handwriting"/>
                      <w:sz w:val="32"/>
                      <w:lang w:val="hr-HR"/>
                    </w:rPr>
                    <w:t>. SUSRET:</w:t>
                  </w:r>
                </w:p>
                <w:p w:rsidR="0085518F" w:rsidRPr="00FC045B" w:rsidRDefault="0050343E" w:rsidP="006D3D74">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50343E">
                    <w:rPr>
                      <w:rFonts w:ascii="Lucida Handwriting" w:hAnsi="Lucida Handwriting"/>
                      <w:sz w:val="32"/>
                      <w:lang w:val="hr-HR"/>
                    </w:rPr>
                    <w:pict>
                      <v:rect id="_x0000_i1027" style="width:0;height:1.5pt" o:hralign="center" o:hrstd="t" o:hr="t" fillcolor="#a0a0a0" stroked="f"/>
                    </w:pic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Institucije sudbene revizije</w: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Ustavni sud u Hrvatskoj</w: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Pr="006D3D74"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Times New Roman" w:hAnsi="Times New Roman" w:cs="Times New Roman"/>
                      <w:smallCaps/>
                      <w:sz w:val="32"/>
                      <w:lang w:val="hr-HR"/>
                    </w:rPr>
                  </w:pPr>
                  <w:r>
                    <w:rPr>
                      <w:rFonts w:ascii="Lucida Handwriting" w:hAnsi="Lucida Handwriting"/>
                      <w:smallCaps/>
                      <w:sz w:val="32"/>
                      <w:lang w:val="hr-HR"/>
                    </w:rPr>
                    <w:t>Politi</w:t>
                  </w:r>
                  <w:r>
                    <w:rPr>
                      <w:rFonts w:ascii="Times New Roman" w:hAnsi="Times New Roman" w:cs="Times New Roman"/>
                      <w:smallCaps/>
                      <w:sz w:val="32"/>
                      <w:lang w:val="hr-HR"/>
                    </w:rPr>
                    <w:t>č</w:t>
                  </w:r>
                  <w:r>
                    <w:rPr>
                      <w:rFonts w:ascii="Lucida Handwriting" w:hAnsi="Lucida Handwriting"/>
                      <w:smallCaps/>
                      <w:sz w:val="32"/>
                      <w:lang w:val="hr-HR"/>
                    </w:rPr>
                    <w:t>ka uloga Ustavnog suda</w: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Pu</w:t>
                  </w:r>
                  <w:r>
                    <w:rPr>
                      <w:rFonts w:ascii="Times New Roman" w:hAnsi="Times New Roman" w:cs="Times New Roman"/>
                      <w:smallCaps/>
                      <w:sz w:val="32"/>
                      <w:lang w:val="hr-HR"/>
                    </w:rPr>
                    <w:t>č</w:t>
                  </w:r>
                  <w:r>
                    <w:rPr>
                      <w:rFonts w:ascii="Lucida Handwriting" w:hAnsi="Lucida Handwriting"/>
                      <w:smallCaps/>
                      <w:sz w:val="32"/>
                      <w:lang w:val="hr-HR"/>
                    </w:rPr>
                    <w:t xml:space="preserve">ki </w:t>
                  </w:r>
                  <w:r w:rsidRPr="006D3D74">
                    <w:rPr>
                      <w:rFonts w:ascii="Lucida Handwriting" w:hAnsi="Lucida Handwriting"/>
                      <w:smallCaps/>
                      <w:sz w:val="30"/>
                      <w:szCs w:val="30"/>
                      <w:lang w:val="hr-HR"/>
                    </w:rPr>
                    <w:t>pravobranitelj</w:t>
                  </w:r>
                </w:p>
                <w:p w:rsidR="0085518F" w:rsidRPr="00FC045B"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Pr="0040497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62292C">
        <w:rPr>
          <w:rFonts w:ascii="Lucida Handwriting" w:hAnsi="Lucida Handwriting"/>
          <w:b/>
          <w:smallCaps/>
          <w:color w:val="FFFFFF" w:themeColor="background1"/>
          <w:sz w:val="26"/>
          <w:szCs w:val="26"/>
          <w:u w:val="single"/>
          <w:lang w:val="hr-HR"/>
        </w:rPr>
        <w:br w:type="page"/>
      </w:r>
    </w:p>
    <w:p w:rsidR="006C7DD8" w:rsidRPr="00BC099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center"/>
        <w:rPr>
          <w:rFonts w:ascii="Lucida Handwriting" w:hAnsi="Lucida Handwriting"/>
          <w:b/>
          <w:smallCaps/>
          <w:color w:val="FFFFFF" w:themeColor="background1"/>
          <w:sz w:val="28"/>
          <w:lang w:val="hr-HR"/>
        </w:rPr>
      </w:pPr>
      <w:r w:rsidRPr="00BC0997">
        <w:rPr>
          <w:rFonts w:ascii="Lucida Handwriting" w:hAnsi="Lucida Handwriting"/>
          <w:b/>
          <w:smallCaps/>
          <w:color w:val="FFFFFF" w:themeColor="background1"/>
          <w:sz w:val="26"/>
          <w:szCs w:val="26"/>
          <w:u w:val="single"/>
          <w:lang w:val="hr-HR"/>
        </w:rPr>
        <w:lastRenderedPageBreak/>
        <w:t>Komparativna vladavina i politika:</w:t>
      </w:r>
      <w:r w:rsidRPr="00BC0997">
        <w:rPr>
          <w:rFonts w:ascii="Lucida Handwriting" w:hAnsi="Lucida Handwriting"/>
          <w:b/>
          <w:smallCaps/>
          <w:color w:val="FFFFFF" w:themeColor="background1"/>
          <w:sz w:val="28"/>
          <w:lang w:val="hr-HR"/>
        </w:rPr>
        <w:t xml:space="preserve"> </w:t>
      </w:r>
      <w:r>
        <w:rPr>
          <w:rFonts w:ascii="Lucida Handwriting" w:hAnsi="Lucida Handwriting"/>
          <w:b/>
          <w:smallCaps/>
          <w:color w:val="FFFFFF" w:themeColor="background1"/>
          <w:sz w:val="28"/>
          <w:lang w:val="hr-HR"/>
        </w:rPr>
        <w:t>Strukture vladavine</w:t>
      </w:r>
    </w:p>
    <w:p w:rsidR="000B3814" w:rsidRPr="00D437B2" w:rsidRDefault="00CE627F" w:rsidP="007B62E3">
      <w:pPr>
        <w:pStyle w:val="ListParagraph"/>
        <w:numPr>
          <w:ilvl w:val="0"/>
          <w:numId w:val="60"/>
        </w:numPr>
        <w:rPr>
          <w:rFonts w:ascii="Franklin Gothic Book" w:hAnsi="Franklin Gothic Book"/>
          <w:b/>
        </w:rPr>
      </w:pPr>
      <w:r w:rsidRPr="00D437B2">
        <w:rPr>
          <w:rFonts w:ascii="Franklin Gothic Book" w:hAnsi="Franklin Gothic Book"/>
          <w:b/>
        </w:rPr>
        <w:t>SUDBENA REVIZIJA</w:t>
      </w:r>
    </w:p>
    <w:p w:rsidR="000B3814" w:rsidRPr="00D437B2" w:rsidRDefault="00CE627F" w:rsidP="00CE627F">
      <w:pPr>
        <w:rPr>
          <w:rFonts w:ascii="Franklin Gothic Book" w:hAnsi="Franklin Gothic Book"/>
        </w:rPr>
      </w:pPr>
      <w:r w:rsidRPr="00D437B2">
        <w:rPr>
          <w:rFonts w:ascii="Franklin Gothic Book" w:hAnsi="Franklin Gothic Book"/>
        </w:rPr>
        <w:t xml:space="preserve"> </w:t>
      </w:r>
      <w:r w:rsidR="000B3814" w:rsidRPr="00D437B2">
        <w:rPr>
          <w:rFonts w:ascii="Franklin Gothic Book" w:hAnsi="Franklin Gothic Book"/>
        </w:rPr>
        <w:t>M</w:t>
      </w:r>
      <w:r w:rsidRPr="00D437B2">
        <w:rPr>
          <w:rFonts w:ascii="Franklin Gothic Book" w:hAnsi="Franklin Gothic Book"/>
        </w:rPr>
        <w:t xml:space="preserve">oć redovnih ili posebnih sudova da daju autoritativna tumačenja ustava koja obvezuju sve zainteresirane strane. </w:t>
      </w:r>
    </w:p>
    <w:p w:rsidR="00CE627F" w:rsidRPr="00D437B2" w:rsidRDefault="00CE627F" w:rsidP="000B3814">
      <w:pPr>
        <w:spacing w:after="0"/>
        <w:rPr>
          <w:rFonts w:ascii="Franklin Gothic Book" w:hAnsi="Franklin Gothic Book"/>
        </w:rPr>
      </w:pPr>
      <w:r w:rsidRPr="00D437B2">
        <w:rPr>
          <w:rFonts w:ascii="Franklin Gothic Book" w:hAnsi="Franklin Gothic Book"/>
        </w:rPr>
        <w:t>To se odnosi na tri glavna područja:</w:t>
      </w:r>
    </w:p>
    <w:p w:rsidR="00CE627F" w:rsidRPr="00D437B2" w:rsidRDefault="00CE627F" w:rsidP="007B62E3">
      <w:pPr>
        <w:pStyle w:val="ListParagraph"/>
        <w:numPr>
          <w:ilvl w:val="0"/>
          <w:numId w:val="65"/>
        </w:numPr>
        <w:rPr>
          <w:rFonts w:ascii="Franklin Gothic Book" w:hAnsi="Franklin Gothic Book"/>
        </w:rPr>
      </w:pPr>
      <w:r w:rsidRPr="00D437B2">
        <w:rPr>
          <w:rFonts w:ascii="Franklin Gothic Book" w:hAnsi="Franklin Gothic Book"/>
        </w:rPr>
        <w:t>prosudbu o tome jesu li pojedini zakoni ustavni</w:t>
      </w:r>
    </w:p>
    <w:p w:rsidR="00CE627F" w:rsidRPr="00D437B2" w:rsidRDefault="00CE627F" w:rsidP="007B62E3">
      <w:pPr>
        <w:pStyle w:val="ListParagraph"/>
        <w:numPr>
          <w:ilvl w:val="0"/>
          <w:numId w:val="65"/>
        </w:numPr>
        <w:rPr>
          <w:rFonts w:ascii="Franklin Gothic Book" w:hAnsi="Franklin Gothic Book"/>
        </w:rPr>
      </w:pPr>
      <w:r w:rsidRPr="00D437B2">
        <w:rPr>
          <w:rFonts w:ascii="Franklin Gothic Book" w:hAnsi="Franklin Gothic Book"/>
        </w:rPr>
        <w:t>rješavanje sukoba između države i građana u vezi s temeljnim slobodama</w:t>
      </w:r>
    </w:p>
    <w:p w:rsidR="00CE627F" w:rsidRPr="00D437B2" w:rsidRDefault="00CE627F" w:rsidP="007B62E3">
      <w:pPr>
        <w:pStyle w:val="ListParagraph"/>
        <w:numPr>
          <w:ilvl w:val="0"/>
          <w:numId w:val="65"/>
        </w:numPr>
        <w:spacing w:after="360"/>
        <w:ind w:left="714" w:hanging="357"/>
        <w:contextualSpacing w:val="0"/>
        <w:rPr>
          <w:rFonts w:ascii="Franklin Gothic Book" w:hAnsi="Franklin Gothic Book"/>
        </w:rPr>
      </w:pPr>
      <w:r w:rsidRPr="00D437B2">
        <w:rPr>
          <w:rFonts w:ascii="Franklin Gothic Book" w:hAnsi="Franklin Gothic Book"/>
        </w:rPr>
        <w:t>rješavanje sukoba između institucija i razina vlasti</w:t>
      </w:r>
    </w:p>
    <w:p w:rsidR="000B3814" w:rsidRPr="00D437B2" w:rsidRDefault="000B3814" w:rsidP="007B62E3">
      <w:pPr>
        <w:pStyle w:val="ListParagraph"/>
        <w:numPr>
          <w:ilvl w:val="0"/>
          <w:numId w:val="60"/>
        </w:numPr>
        <w:rPr>
          <w:rFonts w:ascii="Franklin Gothic Book" w:hAnsi="Franklin Gothic Book"/>
          <w:b/>
        </w:rPr>
      </w:pPr>
      <w:r w:rsidRPr="00D437B2">
        <w:rPr>
          <w:rFonts w:ascii="Franklin Gothic Book" w:hAnsi="Franklin Gothic Book"/>
          <w:b/>
        </w:rPr>
        <w:t xml:space="preserve">USTAVNI SUDOVI </w:t>
      </w:r>
    </w:p>
    <w:p w:rsidR="00CE627F" w:rsidRPr="00D437B2" w:rsidRDefault="000B3814" w:rsidP="00CE627F">
      <w:pPr>
        <w:rPr>
          <w:rFonts w:ascii="Franklin Gothic Book" w:hAnsi="Franklin Gothic Book"/>
        </w:rPr>
      </w:pPr>
      <w:r w:rsidRPr="00D437B2">
        <w:rPr>
          <w:rFonts w:ascii="Franklin Gothic Book" w:hAnsi="Franklin Gothic Book"/>
        </w:rPr>
        <w:t>P</w:t>
      </w:r>
      <w:r w:rsidR="00CE627F" w:rsidRPr="00D437B2">
        <w:rPr>
          <w:rFonts w:ascii="Franklin Gothic Book" w:hAnsi="Franklin Gothic Book"/>
        </w:rPr>
        <w:t>osebni sudovi, odvojeni od sudbenog procesa, koji mogu široko tumačiti ustavnu problematiku, a da ne moraju čekati konkretan slučaj da to učine. Ti su sudovi političkiji i nisu toliko sudbenog karaktera kao prizivni sudovi, recimo kao američki Vrhovni sud, koji se nalazi na vrhu sudbene hijerarhije.</w:t>
      </w:r>
    </w:p>
    <w:p w:rsidR="00CE627F" w:rsidRPr="00D437B2" w:rsidRDefault="00CE627F" w:rsidP="00CE627F">
      <w:pPr>
        <w:rPr>
          <w:rFonts w:ascii="Franklin Gothic Book" w:hAnsi="Franklin Gothic Book"/>
        </w:rPr>
      </w:pPr>
      <w:r w:rsidRPr="00272FD7">
        <w:rPr>
          <w:rFonts w:ascii="Franklin Gothic Book" w:hAnsi="Franklin Gothic Book"/>
          <w:b/>
        </w:rPr>
        <w:t>Doktrina ''stare decisis''</w:t>
      </w:r>
      <w:r w:rsidRPr="00D437B2">
        <w:rPr>
          <w:rFonts w:ascii="Franklin Gothic Book" w:hAnsi="Franklin Gothic Book"/>
        </w:rPr>
        <w:t xml:space="preserve"> – doktrina koje se drži američki Vrhovni sud, a znači da u donošenju odluka preferira podržavanje donesenih odluka, odnosno drži se presedana (iako ponekad zna donijeti hrabre odluke drukčije od vlastitih presedana).</w:t>
      </w:r>
    </w:p>
    <w:p w:rsidR="00CE627F" w:rsidRPr="00D437B2" w:rsidRDefault="00CE627F" w:rsidP="007B62E3">
      <w:pPr>
        <w:pStyle w:val="ListParagraph"/>
        <w:numPr>
          <w:ilvl w:val="0"/>
          <w:numId w:val="66"/>
        </w:numPr>
        <w:rPr>
          <w:rFonts w:ascii="Franklin Gothic Book" w:hAnsi="Franklin Gothic Book"/>
        </w:rPr>
      </w:pPr>
      <w:r w:rsidRPr="00D437B2">
        <w:rPr>
          <w:rFonts w:ascii="Franklin Gothic Book" w:hAnsi="Franklin Gothic Book"/>
          <w:b/>
        </w:rPr>
        <w:t>JURIDIZACIJA POLITIKE</w:t>
      </w:r>
      <w:r w:rsidRPr="00D437B2">
        <w:rPr>
          <w:rFonts w:ascii="Franklin Gothic Book" w:hAnsi="Franklin Gothic Book"/>
        </w:rPr>
        <w:t xml:space="preserve"> – sve veća sudačka aktivnost u rješavanju pitanja javnih politika.</w:t>
      </w:r>
    </w:p>
    <w:p w:rsidR="00CE627F" w:rsidRPr="00D437B2" w:rsidRDefault="00CE627F" w:rsidP="007B62E3">
      <w:pPr>
        <w:pStyle w:val="ListParagraph"/>
        <w:numPr>
          <w:ilvl w:val="0"/>
          <w:numId w:val="66"/>
        </w:numPr>
        <w:rPr>
          <w:rFonts w:ascii="Franklin Gothic Book" w:hAnsi="Franklin Gothic Book"/>
        </w:rPr>
      </w:pPr>
      <w:r w:rsidRPr="00D437B2">
        <w:rPr>
          <w:rFonts w:ascii="Franklin Gothic Book" w:hAnsi="Franklin Gothic Book"/>
          <w:b/>
        </w:rPr>
        <w:t>SUDAČKI AKTIVIZAM</w:t>
      </w:r>
      <w:r w:rsidRPr="00D437B2">
        <w:rPr>
          <w:rFonts w:ascii="Franklin Gothic Book" w:hAnsi="Franklin Gothic Book"/>
        </w:rPr>
        <w:t xml:space="preserve"> – znači spremnost sudaca da se odvaže izići izvan uskih okvira pravnih odluka kako bi utjecali na javnu politiku. </w:t>
      </w:r>
    </w:p>
    <w:p w:rsidR="00CE627F" w:rsidRPr="00D437B2" w:rsidRDefault="00CE627F" w:rsidP="007B62E3">
      <w:pPr>
        <w:pStyle w:val="ListParagraph"/>
        <w:numPr>
          <w:ilvl w:val="0"/>
          <w:numId w:val="66"/>
        </w:numPr>
        <w:rPr>
          <w:rFonts w:ascii="Franklin Gothic Book" w:hAnsi="Franklin Gothic Book"/>
        </w:rPr>
      </w:pPr>
      <w:r w:rsidRPr="00D437B2">
        <w:rPr>
          <w:rFonts w:ascii="Franklin Gothic Book" w:hAnsi="Franklin Gothic Book"/>
          <w:b/>
        </w:rPr>
        <w:t>SUDAČKA REZERVIRANOST</w:t>
      </w:r>
      <w:r w:rsidRPr="00D437B2">
        <w:rPr>
          <w:rFonts w:ascii="Franklin Gothic Book" w:hAnsi="Franklin Gothic Book"/>
        </w:rPr>
        <w:t xml:space="preserve"> – njihova suprotnost, tvrdi da bi suci trebali isključivo primjenjivati zakone (uključujući i ustav), bez obzira na političke implikacije i osobne sudačke vrijednosti. </w:t>
      </w:r>
    </w:p>
    <w:p w:rsidR="00CE627F" w:rsidRPr="00D437B2" w:rsidRDefault="00CE627F" w:rsidP="00CE627F">
      <w:pPr>
        <w:rPr>
          <w:rFonts w:ascii="Franklin Gothic Book" w:hAnsi="Franklin Gothic Book"/>
        </w:rPr>
      </w:pPr>
      <w:r w:rsidRPr="00D437B2">
        <w:rPr>
          <w:rFonts w:ascii="Franklin Gothic Book" w:hAnsi="Franklin Gothic Book"/>
        </w:rPr>
        <w:t>Obilježja koja pridonose sudačkom aktivizmu – federalizam, pisani ustav, nezavisnost sudstva, nepostojanje posebnih upravnih sudova, lak pristup sudovima, tradicija običajnog prava, visok ugled sudaca, ograničena vlast.</w:t>
      </w:r>
    </w:p>
    <w:p w:rsidR="00CE627F" w:rsidRPr="00D437B2" w:rsidRDefault="00CE627F" w:rsidP="007B62E3">
      <w:pPr>
        <w:pStyle w:val="ListParagraph"/>
        <w:numPr>
          <w:ilvl w:val="0"/>
          <w:numId w:val="67"/>
        </w:numPr>
        <w:rPr>
          <w:rFonts w:ascii="Franklin Gothic Book" w:hAnsi="Franklin Gothic Book"/>
        </w:rPr>
      </w:pPr>
      <w:r w:rsidRPr="00D437B2">
        <w:rPr>
          <w:rFonts w:ascii="Franklin Gothic Book" w:hAnsi="Franklin Gothic Book"/>
        </w:rPr>
        <w:t>METODE ODABIRA SUDACA:</w:t>
      </w:r>
    </w:p>
    <w:p w:rsidR="00CE627F" w:rsidRPr="00D437B2" w:rsidRDefault="00CE627F" w:rsidP="007B62E3">
      <w:pPr>
        <w:pStyle w:val="ListParagraph"/>
        <w:numPr>
          <w:ilvl w:val="0"/>
          <w:numId w:val="68"/>
        </w:numPr>
        <w:rPr>
          <w:rFonts w:ascii="Franklin Gothic Book" w:hAnsi="Franklin Gothic Book"/>
        </w:rPr>
      </w:pPr>
      <w:r w:rsidRPr="00D437B2">
        <w:rPr>
          <w:rFonts w:ascii="Franklin Gothic Book" w:hAnsi="Franklin Gothic Book"/>
        </w:rPr>
        <w:t xml:space="preserve">izbori </w:t>
      </w:r>
    </w:p>
    <w:p w:rsidR="00CE627F" w:rsidRPr="00D437B2" w:rsidRDefault="00CE627F" w:rsidP="007B62E3">
      <w:pPr>
        <w:pStyle w:val="ListParagraph"/>
        <w:numPr>
          <w:ilvl w:val="0"/>
          <w:numId w:val="68"/>
        </w:numPr>
        <w:rPr>
          <w:rFonts w:ascii="Franklin Gothic Book" w:hAnsi="Franklin Gothic Book"/>
        </w:rPr>
      </w:pPr>
      <w:r w:rsidRPr="00D437B2">
        <w:rPr>
          <w:rFonts w:ascii="Franklin Gothic Book" w:hAnsi="Franklin Gothic Book"/>
        </w:rPr>
        <w:t>bira ih skupština</w:t>
      </w:r>
    </w:p>
    <w:p w:rsidR="00CE627F" w:rsidRPr="00D437B2" w:rsidRDefault="00CE627F" w:rsidP="007B62E3">
      <w:pPr>
        <w:pStyle w:val="ListParagraph"/>
        <w:numPr>
          <w:ilvl w:val="0"/>
          <w:numId w:val="68"/>
        </w:numPr>
        <w:rPr>
          <w:rFonts w:ascii="Franklin Gothic Book" w:hAnsi="Franklin Gothic Book"/>
        </w:rPr>
      </w:pPr>
      <w:r w:rsidRPr="00D437B2">
        <w:rPr>
          <w:rFonts w:ascii="Franklin Gothic Book" w:hAnsi="Franklin Gothic Book"/>
        </w:rPr>
        <w:t>imenuje ih izvršna vlast</w:t>
      </w:r>
    </w:p>
    <w:p w:rsidR="00CE627F" w:rsidRPr="00D437B2" w:rsidRDefault="00CE627F" w:rsidP="007B62E3">
      <w:pPr>
        <w:pStyle w:val="ListParagraph"/>
        <w:numPr>
          <w:ilvl w:val="0"/>
          <w:numId w:val="68"/>
        </w:numPr>
        <w:ind w:left="1066" w:hanging="357"/>
        <w:contextualSpacing w:val="0"/>
        <w:rPr>
          <w:rFonts w:ascii="Franklin Gothic Book" w:hAnsi="Franklin Gothic Book"/>
        </w:rPr>
      </w:pPr>
      <w:r w:rsidRPr="00D437B2">
        <w:rPr>
          <w:rFonts w:ascii="Franklin Gothic Book" w:hAnsi="Franklin Gothic Book"/>
        </w:rPr>
        <w:t>kooptiraju ih drugi suci – najbolje</w:t>
      </w:r>
    </w:p>
    <w:p w:rsidR="00D437B2" w:rsidRPr="00272FD7" w:rsidRDefault="00CE627F" w:rsidP="007B62E3">
      <w:pPr>
        <w:pStyle w:val="ListParagraph"/>
        <w:numPr>
          <w:ilvl w:val="0"/>
          <w:numId w:val="60"/>
        </w:numPr>
        <w:rPr>
          <w:rFonts w:ascii="Franklin Gothic Book" w:hAnsi="Franklin Gothic Book"/>
          <w:b/>
        </w:rPr>
      </w:pPr>
      <w:r w:rsidRPr="00272FD7">
        <w:rPr>
          <w:rFonts w:ascii="Franklin Gothic Book" w:hAnsi="Franklin Gothic Book"/>
          <w:b/>
        </w:rPr>
        <w:t>SUDBENA</w:t>
      </w:r>
      <w:r w:rsidR="00D437B2" w:rsidRPr="00272FD7">
        <w:rPr>
          <w:rFonts w:ascii="Franklin Gothic Book" w:hAnsi="Franklin Gothic Book"/>
          <w:b/>
        </w:rPr>
        <w:t xml:space="preserve"> VLAST U AUTORITARNIM REŽIMIMA</w:t>
      </w:r>
    </w:p>
    <w:p w:rsidR="00CE627F" w:rsidRPr="00D437B2" w:rsidRDefault="00D437B2" w:rsidP="00CE627F">
      <w:pPr>
        <w:rPr>
          <w:rFonts w:ascii="Franklin Gothic Book" w:hAnsi="Franklin Gothic Book"/>
        </w:rPr>
      </w:pPr>
      <w:r w:rsidRPr="00D437B2">
        <w:rPr>
          <w:rFonts w:ascii="Franklin Gothic Book" w:hAnsi="Franklin Gothic Book"/>
        </w:rPr>
        <w:t>I</w:t>
      </w:r>
      <w:r w:rsidR="00CE627F" w:rsidRPr="00D437B2">
        <w:rPr>
          <w:rFonts w:ascii="Franklin Gothic Book" w:hAnsi="Franklin Gothic Book"/>
        </w:rPr>
        <w:t>nstrument u službi partije (komunističke države), ostale autoritarne države isto drže sudove na lancu.</w:t>
      </w:r>
    </w:p>
    <w:p w:rsidR="00D437B2" w:rsidRPr="00D437B2" w:rsidRDefault="00CE627F" w:rsidP="007B62E3">
      <w:pPr>
        <w:pStyle w:val="ListParagraph"/>
        <w:numPr>
          <w:ilvl w:val="0"/>
          <w:numId w:val="69"/>
        </w:numPr>
        <w:rPr>
          <w:rFonts w:ascii="Franklin Gothic Book" w:hAnsi="Franklin Gothic Book"/>
          <w:b/>
        </w:rPr>
      </w:pPr>
      <w:r w:rsidRPr="00D437B2">
        <w:rPr>
          <w:rFonts w:ascii="Franklin Gothic Book" w:hAnsi="Franklin Gothic Book"/>
          <w:b/>
        </w:rPr>
        <w:t>UPRAVNO PRAVO</w:t>
      </w:r>
      <w:r w:rsidR="00D437B2" w:rsidRPr="00D437B2">
        <w:rPr>
          <w:rFonts w:ascii="Franklin Gothic Book" w:hAnsi="Franklin Gothic Book"/>
          <w:b/>
        </w:rPr>
        <w:t>:</w:t>
      </w:r>
    </w:p>
    <w:p w:rsidR="00CE627F" w:rsidRPr="00D437B2" w:rsidRDefault="00D437B2" w:rsidP="00CE627F">
      <w:pPr>
        <w:rPr>
          <w:rFonts w:ascii="Franklin Gothic Book" w:hAnsi="Franklin Gothic Book"/>
        </w:rPr>
      </w:pPr>
      <w:r w:rsidRPr="00D437B2">
        <w:rPr>
          <w:rFonts w:ascii="Franklin Gothic Book" w:hAnsi="Franklin Gothic Book"/>
        </w:rPr>
        <w:t>O</w:t>
      </w:r>
      <w:r w:rsidR="00CE627F" w:rsidRPr="00D437B2">
        <w:rPr>
          <w:rFonts w:ascii="Franklin Gothic Book" w:hAnsi="Franklin Gothic Book"/>
        </w:rPr>
        <w:t>dređuje posebna načela kojih se tijela javnog sektora, prvenstveno birokracija, moraju pridržavati u odlučivanju. Primjerice, odluke britanskih državnih službenika moraju: a) biti u skladu s njihovim ovlastima, b) donijete u poštenom postupku, c) biti u skladu s prirodnom pravdom. Upravno pravo propisuje i pravni lijek u slučaju kršenja tih načela.</w:t>
      </w:r>
    </w:p>
    <w:p w:rsidR="00D437B2" w:rsidRDefault="00D437B2">
      <w:pPr>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rPr>
        <w:br w:type="page"/>
      </w:r>
    </w:p>
    <w:p w:rsidR="006C7DD8" w:rsidRPr="00592C1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Ustavno pravo</w:t>
      </w:r>
      <w:r>
        <w:rPr>
          <w:rFonts w:ascii="Lucida Handwriting" w:hAnsi="Lucida Handwriting"/>
          <w:b/>
          <w:smallCaps/>
          <w:color w:val="FFFFFF" w:themeColor="background1"/>
          <w:sz w:val="26"/>
          <w:szCs w:val="26"/>
          <w:lang w:val="hr-HR"/>
        </w:rPr>
        <w:t xml:space="preserve"> &gt; </w:t>
      </w:r>
      <w:r>
        <w:rPr>
          <w:rFonts w:ascii="Lucida Handwriting" w:hAnsi="Lucida Handwriting"/>
          <w:b/>
          <w:smallCaps/>
          <w:color w:val="FFFFFF" w:themeColor="background1"/>
          <w:sz w:val="28"/>
          <w:szCs w:val="26"/>
          <w:lang w:val="hr-HR"/>
        </w:rPr>
        <w:t>Ustavni sud Republike Hrvatske</w:t>
      </w:r>
    </w:p>
    <w:p w:rsidR="00D437B2" w:rsidRPr="00D437B2" w:rsidRDefault="00D437B2" w:rsidP="007B62E3">
      <w:pPr>
        <w:pStyle w:val="ListParagraph"/>
        <w:numPr>
          <w:ilvl w:val="0"/>
          <w:numId w:val="69"/>
        </w:numPr>
        <w:rPr>
          <w:rFonts w:ascii="Franklin Gothic Book" w:hAnsi="Franklin Gothic Book"/>
          <w:b/>
        </w:rPr>
      </w:pPr>
      <w:r w:rsidRPr="00D437B2">
        <w:rPr>
          <w:rFonts w:ascii="Franklin Gothic Book" w:hAnsi="Franklin Gothic Book"/>
          <w:b/>
        </w:rPr>
        <w:t>USTAVNI SUD RH:</w:t>
      </w:r>
    </w:p>
    <w:p w:rsidR="00CE627F" w:rsidRPr="00D437B2" w:rsidRDefault="00D437B2" w:rsidP="00CE627F">
      <w:pPr>
        <w:rPr>
          <w:rFonts w:ascii="Franklin Gothic Book" w:hAnsi="Franklin Gothic Book"/>
        </w:rPr>
      </w:pPr>
      <w:r w:rsidRPr="00D437B2">
        <w:rPr>
          <w:rFonts w:ascii="Franklin Gothic Book" w:hAnsi="Franklin Gothic Book"/>
        </w:rPr>
        <w:t>Č</w:t>
      </w:r>
      <w:r w:rsidR="00CE627F" w:rsidRPr="00D437B2">
        <w:rPr>
          <w:rFonts w:ascii="Franklin Gothic Book" w:hAnsi="Franklin Gothic Book"/>
        </w:rPr>
        <w:t xml:space="preserve">ini ga 13 sudaca koje bira Hrvatski sabor na 8 godina. Biraju se iz redova istaknutih pravnika, osobito sudaca, državnih odvjetnika, odvjetnika, sveučilišnih profesora pravnih znanosti. </w:t>
      </w:r>
    </w:p>
    <w:p w:rsidR="00CE627F" w:rsidRPr="00D437B2" w:rsidRDefault="00CE627F" w:rsidP="00CE627F">
      <w:pPr>
        <w:rPr>
          <w:rFonts w:ascii="Franklin Gothic Book" w:hAnsi="Franklin Gothic Book"/>
        </w:rPr>
      </w:pPr>
      <w:r w:rsidRPr="00D437B2">
        <w:rPr>
          <w:rFonts w:ascii="Franklin Gothic Book" w:hAnsi="Franklin Gothic Book"/>
        </w:rPr>
        <w:t>Za Ustavnog suca može biti izabrana osoba koja je hrvatski državljanin i diplomirani pravnik s najmanje 15 godina iskustva / ili doktor pravnih znanosti i najmanje 12 godina iskustva.</w:t>
      </w:r>
    </w:p>
    <w:p w:rsidR="00CE627F" w:rsidRPr="00D437B2" w:rsidRDefault="00CE627F" w:rsidP="00CE627F">
      <w:pPr>
        <w:rPr>
          <w:rFonts w:ascii="Franklin Gothic Book" w:hAnsi="Franklin Gothic Book"/>
        </w:rPr>
      </w:pPr>
      <w:r w:rsidRPr="00D437B2">
        <w:rPr>
          <w:rFonts w:ascii="Franklin Gothic Book" w:hAnsi="Franklin Gothic Book"/>
        </w:rPr>
        <w:t xml:space="preserve">Uz to se zahtijeva da se kandidat istaknuo u struci svojim znanstvenim i stručnim radovima, te svojim javnim djelovanjem. </w:t>
      </w:r>
    </w:p>
    <w:p w:rsidR="00CE627F" w:rsidRPr="00D437B2" w:rsidRDefault="00CE627F" w:rsidP="00CE627F">
      <w:pPr>
        <w:rPr>
          <w:rFonts w:ascii="Franklin Gothic Book" w:hAnsi="Franklin Gothic Book"/>
        </w:rPr>
      </w:pPr>
      <w:r w:rsidRPr="00D437B2">
        <w:rPr>
          <w:rFonts w:ascii="Franklin Gothic Book" w:hAnsi="Franklin Gothic Book"/>
        </w:rPr>
        <w:t>Suci ne smiju pripadati niti jednoj političkoj stranci niti iskazivati naklonost kojoj od njih.</w:t>
      </w:r>
    </w:p>
    <w:p w:rsidR="00CE627F" w:rsidRPr="00D437B2" w:rsidRDefault="00CE627F" w:rsidP="00CE627F">
      <w:pPr>
        <w:rPr>
          <w:rFonts w:ascii="Franklin Gothic Book" w:hAnsi="Franklin Gothic Book"/>
        </w:rPr>
      </w:pPr>
      <w:r w:rsidRPr="00D437B2">
        <w:rPr>
          <w:rFonts w:ascii="Franklin Gothic Book" w:hAnsi="Franklin Gothic Book"/>
        </w:rPr>
        <w:t>Suci Ustavnog suda ne mogu obavljati niti jednu drugu javnu ili profesionalnu dužnost.</w:t>
      </w:r>
    </w:p>
    <w:p w:rsidR="00CE627F" w:rsidRPr="00D437B2" w:rsidRDefault="00CE627F" w:rsidP="00CE627F">
      <w:pPr>
        <w:rPr>
          <w:rFonts w:ascii="Franklin Gothic Book" w:hAnsi="Franklin Gothic Book"/>
        </w:rPr>
      </w:pPr>
      <w:r w:rsidRPr="00D437B2">
        <w:rPr>
          <w:rFonts w:ascii="Franklin Gothic Book" w:hAnsi="Franklin Gothic Book"/>
        </w:rPr>
        <w:t xml:space="preserve">Postupak izbora Ustavnih sudaca: Odbor za ustav Hrvatskog sabora objavljuje natječaj u NN. Zatim se obavlja razgovor sa svakim kandidatom koji zadovoljava uvjete. Zatim Odbor sastavlja listu kandidata koji ulaze u uži izbor. Zastupnici glasuju o svakom kandidatu pojedinačno, a za izbor je potrebna većina ukupnog broja zastupnika. </w:t>
      </w:r>
    </w:p>
    <w:p w:rsidR="00CE627F" w:rsidRPr="00D437B2" w:rsidRDefault="00CE627F" w:rsidP="00CE627F">
      <w:pPr>
        <w:rPr>
          <w:rFonts w:ascii="Franklin Gothic Book" w:hAnsi="Franklin Gothic Book"/>
        </w:rPr>
      </w:pPr>
      <w:r w:rsidRPr="00D437B2">
        <w:rPr>
          <w:rFonts w:ascii="Franklin Gothic Book" w:hAnsi="Franklin Gothic Book"/>
        </w:rPr>
        <w:t xml:space="preserve">Predsjednik Ustavnog suda bira se između sudaca Ustavnog suda, tajnim glasovanjem, na rok od 4 godine. </w:t>
      </w:r>
    </w:p>
    <w:p w:rsidR="00CE627F" w:rsidRPr="00D437B2" w:rsidRDefault="00CE627F" w:rsidP="00CE627F">
      <w:pPr>
        <w:rPr>
          <w:rFonts w:ascii="Franklin Gothic Book" w:hAnsi="Franklin Gothic Book"/>
        </w:rPr>
      </w:pPr>
      <w:r w:rsidRPr="00D437B2">
        <w:rPr>
          <w:rFonts w:ascii="Franklin Gothic Book" w:hAnsi="Franklin Gothic Book"/>
        </w:rPr>
        <w:t>Djelokrug Ustavnog suda RH određuje se Ustavom i Ustavnim zakonom o Ustavnom sudu.</w:t>
      </w:r>
    </w:p>
    <w:p w:rsidR="00CE627F" w:rsidRPr="00D437B2" w:rsidRDefault="00CE627F" w:rsidP="00D437B2">
      <w:pPr>
        <w:rPr>
          <w:rFonts w:ascii="Franklin Gothic Book" w:hAnsi="Franklin Gothic Book"/>
          <w:b/>
        </w:rPr>
      </w:pPr>
      <w:r w:rsidRPr="00D437B2">
        <w:rPr>
          <w:rFonts w:ascii="Franklin Gothic Book" w:hAnsi="Franklin Gothic Book"/>
          <w:b/>
        </w:rPr>
        <w:t>Imunitet Ustavnih sudaca:</w:t>
      </w:r>
    </w:p>
    <w:p w:rsidR="00CE627F" w:rsidRPr="00D437B2" w:rsidRDefault="00CE627F" w:rsidP="007B62E3">
      <w:pPr>
        <w:pStyle w:val="ListParagraph"/>
        <w:numPr>
          <w:ilvl w:val="0"/>
          <w:numId w:val="70"/>
        </w:numPr>
        <w:rPr>
          <w:rFonts w:ascii="Franklin Gothic Book" w:hAnsi="Franklin Gothic Book"/>
        </w:rPr>
      </w:pPr>
      <w:r w:rsidRPr="00D437B2">
        <w:rPr>
          <w:rFonts w:ascii="Franklin Gothic Book" w:hAnsi="Franklin Gothic Book"/>
        </w:rPr>
        <w:t xml:space="preserve">imunitet neodgovornosti – sudac ni u kojem slučaju ne može biti pozvan na odgovornost zbog izraženog mišljenja ili glasovanja u Ustavnom sudu. </w:t>
      </w:r>
    </w:p>
    <w:p w:rsidR="00CE627F" w:rsidRPr="00D437B2" w:rsidRDefault="00CE627F" w:rsidP="007B62E3">
      <w:pPr>
        <w:pStyle w:val="ListParagraph"/>
        <w:numPr>
          <w:ilvl w:val="0"/>
          <w:numId w:val="70"/>
        </w:numPr>
        <w:ind w:left="714" w:hanging="357"/>
        <w:contextualSpacing w:val="0"/>
        <w:rPr>
          <w:rFonts w:ascii="Franklin Gothic Book" w:hAnsi="Franklin Gothic Book"/>
        </w:rPr>
      </w:pPr>
      <w:r w:rsidRPr="00D437B2">
        <w:rPr>
          <w:rFonts w:ascii="Franklin Gothic Book" w:hAnsi="Franklin Gothic Book"/>
        </w:rPr>
        <w:t>imunitet nepovredivosti – sudac ne može biti uhićen niti kazneno gonjen bez odobrenja Ustavnog suda.</w:t>
      </w:r>
    </w:p>
    <w:p w:rsidR="00D437B2" w:rsidRPr="00D437B2" w:rsidRDefault="00CE627F" w:rsidP="007B62E3">
      <w:pPr>
        <w:pStyle w:val="ListParagraph"/>
        <w:numPr>
          <w:ilvl w:val="0"/>
          <w:numId w:val="69"/>
        </w:numPr>
        <w:rPr>
          <w:rFonts w:ascii="Franklin Gothic Book" w:hAnsi="Franklin Gothic Book"/>
          <w:b/>
        </w:rPr>
      </w:pPr>
      <w:r w:rsidRPr="00D437B2">
        <w:rPr>
          <w:rFonts w:ascii="Franklin Gothic Book" w:hAnsi="Franklin Gothic Book"/>
          <w:b/>
        </w:rPr>
        <w:t>Akti Ustavnog suda</w:t>
      </w:r>
      <w:r w:rsidR="00D437B2" w:rsidRPr="00D437B2">
        <w:rPr>
          <w:rFonts w:ascii="Franklin Gothic Book" w:hAnsi="Franklin Gothic Book"/>
          <w:b/>
        </w:rPr>
        <w:t>:</w:t>
      </w:r>
    </w:p>
    <w:p w:rsidR="00CE627F" w:rsidRPr="00D437B2" w:rsidRDefault="00D437B2" w:rsidP="00CE627F">
      <w:pPr>
        <w:rPr>
          <w:rFonts w:ascii="Franklin Gothic Book" w:hAnsi="Franklin Gothic Book"/>
        </w:rPr>
      </w:pPr>
      <w:r w:rsidRPr="00D437B2">
        <w:rPr>
          <w:rFonts w:ascii="Franklin Gothic Book" w:hAnsi="Franklin Gothic Book"/>
        </w:rPr>
        <w:t>S</w:t>
      </w:r>
      <w:r w:rsidR="00CE627F" w:rsidRPr="00D437B2">
        <w:rPr>
          <w:rFonts w:ascii="Franklin Gothic Book" w:hAnsi="Franklin Gothic Book"/>
        </w:rPr>
        <w:t xml:space="preserve">ud donosi odluke i rješenja. Odluka se donosi o meritumu stvari o kojoj se sud izjašnjava, a u svim ostalim slučajevima donosi se rješenje. </w:t>
      </w:r>
    </w:p>
    <w:p w:rsidR="00CE627F" w:rsidRPr="00D437B2" w:rsidRDefault="00CE627F" w:rsidP="00CE627F">
      <w:pPr>
        <w:rPr>
          <w:rFonts w:ascii="Franklin Gothic Book" w:hAnsi="Franklin Gothic Book"/>
        </w:rPr>
      </w:pPr>
      <w:r w:rsidRPr="00D437B2">
        <w:rPr>
          <w:rFonts w:ascii="Franklin Gothic Book" w:hAnsi="Franklin Gothic Book"/>
        </w:rPr>
        <w:t>Odluka i rješenje moraju imati: uvod, izreku i obrazloženje. Izreka je najvažniji dio odluke jer sadrži stajalište Suda o meritumu stvari o kojoj je odlučivao. U obrazloženju se obrazlažu razlozi zbog kojih je odlučeno kao u izreci. Uvod, među ostalim propisanim podacima, sadrži i imena sudaca koji su sudjelovali u odlučivanju.</w:t>
      </w:r>
    </w:p>
    <w:p w:rsidR="00CE627F" w:rsidRPr="00D437B2" w:rsidRDefault="00CE627F" w:rsidP="00CE627F">
      <w:pPr>
        <w:rPr>
          <w:rFonts w:ascii="Franklin Gothic Book" w:hAnsi="Franklin Gothic Book"/>
        </w:rPr>
      </w:pPr>
      <w:r w:rsidRPr="00D437B2">
        <w:rPr>
          <w:rFonts w:ascii="Franklin Gothic Book" w:hAnsi="Franklin Gothic Book"/>
        </w:rPr>
        <w:t xml:space="preserve">Svaki sudac ima pravo izdvojiti svoje mišljenje i objaviti ga, a dužan ga je i pismeno obrazložiti. </w:t>
      </w:r>
    </w:p>
    <w:p w:rsidR="00CE627F" w:rsidRPr="00D437B2" w:rsidRDefault="00CE627F" w:rsidP="00CE627F">
      <w:pPr>
        <w:rPr>
          <w:rFonts w:ascii="Franklin Gothic Book" w:hAnsi="Franklin Gothic Book"/>
          <w:b/>
        </w:rPr>
      </w:pPr>
      <w:r w:rsidRPr="00D437B2">
        <w:rPr>
          <w:rFonts w:ascii="Franklin Gothic Book" w:hAnsi="Franklin Gothic Book"/>
          <w:b/>
        </w:rPr>
        <w:t>Dvije vrste izdvajanja mišljenja u praksi ustavnog sudovanja:</w:t>
      </w:r>
    </w:p>
    <w:p w:rsidR="00CE627F" w:rsidRPr="00D437B2" w:rsidRDefault="00CE627F" w:rsidP="007B62E3">
      <w:pPr>
        <w:pStyle w:val="ListParagraph"/>
        <w:numPr>
          <w:ilvl w:val="0"/>
          <w:numId w:val="71"/>
        </w:numPr>
        <w:rPr>
          <w:rFonts w:ascii="Franklin Gothic Book" w:hAnsi="Franklin Gothic Book"/>
        </w:rPr>
      </w:pPr>
      <w:r w:rsidRPr="00D437B2">
        <w:rPr>
          <w:rFonts w:ascii="Franklin Gothic Book" w:hAnsi="Franklin Gothic Book"/>
        </w:rPr>
        <w:t>kada sudac prihvaća odluku većine o meritumu, ali se ne slaže s razlozima na kojima je utemeljena (concurring opinion)</w:t>
      </w:r>
    </w:p>
    <w:p w:rsidR="00CE627F" w:rsidRPr="00D437B2" w:rsidRDefault="00CE627F" w:rsidP="007B62E3">
      <w:pPr>
        <w:pStyle w:val="ListParagraph"/>
        <w:numPr>
          <w:ilvl w:val="0"/>
          <w:numId w:val="71"/>
        </w:numPr>
        <w:rPr>
          <w:rFonts w:ascii="Franklin Gothic Book" w:hAnsi="Franklin Gothic Book"/>
        </w:rPr>
      </w:pPr>
      <w:r w:rsidRPr="00D437B2">
        <w:rPr>
          <w:rFonts w:ascii="Franklin Gothic Book" w:hAnsi="Franklin Gothic Book"/>
        </w:rPr>
        <w:t>kada se sudac ne slaže ni s odlukom ni obraloženjem (dissenting opinion)</w:t>
      </w:r>
    </w:p>
    <w:p w:rsidR="006C7DD8" w:rsidRDefault="006C7DD8">
      <w:pPr>
        <w:spacing w:line="276" w:lineRule="auto"/>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rPr>
        <w:br w:type="page"/>
      </w:r>
    </w:p>
    <w:p w:rsidR="0062292C" w:rsidRDefault="0050343E">
      <w:pPr>
        <w:spacing w:line="276" w:lineRule="auto"/>
        <w:rPr>
          <w:rFonts w:ascii="Lucida Handwriting" w:hAnsi="Lucida Handwriting"/>
          <w:b/>
          <w:smallCaps/>
          <w:color w:val="FFFFFF" w:themeColor="background1"/>
          <w:sz w:val="26"/>
          <w:szCs w:val="26"/>
          <w:u w:val="single"/>
          <w:lang w:val="hr-HR"/>
        </w:rPr>
      </w:pPr>
      <w:r>
        <w:rPr>
          <w:rFonts w:ascii="Lucida Handwriting" w:hAnsi="Lucida Handwriting"/>
          <w:b/>
          <w:smallCaps/>
          <w:noProof/>
          <w:color w:val="FFFFFF" w:themeColor="background1"/>
          <w:sz w:val="26"/>
          <w:szCs w:val="26"/>
          <w:u w:val="single"/>
          <w:lang w:val="hr-HR" w:eastAsia="hr-HR" w:bidi="ar-SA"/>
        </w:rPr>
        <w:lastRenderedPageBreak/>
        <w:pict>
          <v:rect id="_x0000_s1033" style="position:absolute;margin-left:-.65pt;margin-top:585.25pt;width:454.9pt;height:104.15pt;z-index:251665408;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33;mso-fit-shape-to-text:t" inset="16.56pt,7.2pt,16.56pt,7.2pt">
              <w:txbxContent>
                <w:p w:rsidR="0085518F" w:rsidRPr="006D3D74"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sidRPr="0062292C">
                    <w:rPr>
                      <w:rFonts w:ascii="Lucida Sans Unicode" w:hAnsi="Lucida Sans Unicode" w:cs="Lucida Sans Unicode"/>
                      <w:iCs/>
                      <w:color w:val="FFFFFF" w:themeColor="background1"/>
                      <w:sz w:val="28"/>
                      <w:szCs w:val="28"/>
                      <w:lang w:val="hr-HR"/>
                    </w:rPr>
                    <w:t xml:space="preserve">Hague, Harrop, Breslin; </w:t>
                  </w:r>
                  <w:r w:rsidRPr="0062292C">
                    <w:rPr>
                      <w:rFonts w:ascii="Lucida Sans Unicode" w:hAnsi="Lucida Sans Unicode" w:cs="Lucida Sans Unicode"/>
                      <w:i/>
                      <w:iCs/>
                      <w:color w:val="FFFFFF" w:themeColor="background1"/>
                      <w:sz w:val="28"/>
                      <w:szCs w:val="28"/>
                      <w:lang w:val="hr-HR"/>
                    </w:rPr>
                    <w:t xml:space="preserve">Komparativna vladavina i politika - Uvod:  </w:t>
                  </w:r>
                  <w:r>
                    <w:rPr>
                      <w:rFonts w:ascii="Lucida Sans Unicode" w:hAnsi="Lucida Sans Unicode" w:cs="Lucida Sans Unicode"/>
                      <w:iCs/>
                      <w:color w:val="FFFFFF" w:themeColor="background1"/>
                      <w:sz w:val="28"/>
                      <w:szCs w:val="28"/>
                      <w:lang w:val="hr-HR"/>
                    </w:rPr>
                    <w:t>279-292</w:t>
                  </w:r>
                </w:p>
                <w:p w:rsidR="0085518F" w:rsidRPr="006D3D74" w:rsidRDefault="0085518F" w:rsidP="006D3D74">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rFonts w:ascii="Lucida Sans Unicode" w:hAnsi="Lucida Sans Unicode" w:cs="Lucida Sans Unicode"/>
                      <w:iCs/>
                      <w:color w:val="FFFFFF" w:themeColor="background1"/>
                      <w:sz w:val="28"/>
                      <w:szCs w:val="28"/>
                      <w:lang w:val="hr-HR"/>
                    </w:rPr>
                  </w:pPr>
                  <w:r>
                    <w:rPr>
                      <w:rFonts w:ascii="Lucida Sans Unicode" w:hAnsi="Lucida Sans Unicode" w:cs="Lucida Sans Unicode"/>
                      <w:iCs/>
                      <w:color w:val="FFFFFF" w:themeColor="background1"/>
                      <w:sz w:val="28"/>
                      <w:szCs w:val="28"/>
                      <w:lang w:val="hr-HR"/>
                    </w:rPr>
                    <w:t>Kasapović</w:t>
                  </w:r>
                  <w:r w:rsidRPr="006D3D74">
                    <w:rPr>
                      <w:rFonts w:ascii="Lucida Sans Unicode" w:hAnsi="Lucida Sans Unicode" w:cs="Lucida Sans Unicode"/>
                      <w:iCs/>
                      <w:color w:val="FFFFFF" w:themeColor="background1"/>
                      <w:sz w:val="28"/>
                      <w:szCs w:val="28"/>
                      <w:lang w:val="hr-HR"/>
                    </w:rPr>
                    <w:t xml:space="preserve">; </w:t>
                  </w:r>
                  <w:r>
                    <w:rPr>
                      <w:rFonts w:ascii="Lucida Sans Unicode" w:hAnsi="Lucida Sans Unicode" w:cs="Lucida Sans Unicode"/>
                      <w:i/>
                      <w:iCs/>
                      <w:color w:val="FFFFFF" w:themeColor="background1"/>
                      <w:sz w:val="28"/>
                      <w:szCs w:val="28"/>
                      <w:lang w:val="hr-HR"/>
                    </w:rPr>
                    <w:t>Lokalno izborno pravo u Hrvatskoj u komparativnoj perspektivi</w:t>
                  </w:r>
                  <w:r w:rsidRPr="006D3D74">
                    <w:rPr>
                      <w:rFonts w:ascii="Lucida Sans Unicode" w:hAnsi="Lucida Sans Unicode" w:cs="Lucida Sans Unicode"/>
                      <w:i/>
                      <w:iCs/>
                      <w:color w:val="FFFFFF" w:themeColor="background1"/>
                      <w:sz w:val="28"/>
                      <w:szCs w:val="28"/>
                      <w:lang w:val="hr-HR"/>
                    </w:rPr>
                    <w:t>:</w:t>
                  </w:r>
                  <w:r w:rsidRPr="006D3D74">
                    <w:rPr>
                      <w:rFonts w:ascii="Lucida Sans Unicode" w:hAnsi="Lucida Sans Unicode" w:cs="Lucida Sans Unicode"/>
                      <w:iCs/>
                      <w:color w:val="FFFFFF" w:themeColor="background1"/>
                      <w:sz w:val="28"/>
                      <w:szCs w:val="28"/>
                      <w:lang w:val="hr-HR"/>
                    </w:rPr>
                    <w:t xml:space="preserve"> </w:t>
                  </w:r>
                  <w:r>
                    <w:rPr>
                      <w:rFonts w:ascii="Lucida Sans Unicode" w:hAnsi="Lucida Sans Unicode" w:cs="Lucida Sans Unicode"/>
                      <w:iCs/>
                      <w:color w:val="FFFFFF" w:themeColor="background1"/>
                      <w:sz w:val="28"/>
                      <w:szCs w:val="28"/>
                      <w:lang w:val="hr-HR"/>
                    </w:rPr>
                    <w:t>61-95</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032" style="position:absolute;margin-left:644.55pt;margin-top:0;width:200.9pt;height:790.85pt;flip:y;z-index:251664384;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32" inset="0,1in,1in,1in">
              <w:txbxContent>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Pr="00FC045B"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XI</w:t>
                  </w:r>
                  <w:r w:rsidRPr="00FC045B">
                    <w:rPr>
                      <w:rFonts w:ascii="Lucida Handwriting" w:hAnsi="Lucida Handwriting"/>
                      <w:sz w:val="32"/>
                      <w:lang w:val="hr-HR"/>
                    </w:rPr>
                    <w:t>. SUSRET:</w:t>
                  </w:r>
                </w:p>
                <w:p w:rsidR="0085518F" w:rsidRPr="00FC045B" w:rsidRDefault="0050343E" w:rsidP="006D3D74">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50343E">
                    <w:rPr>
                      <w:rFonts w:ascii="Lucida Handwriting" w:hAnsi="Lucida Handwriting"/>
                      <w:sz w:val="32"/>
                      <w:lang w:val="hr-HR"/>
                    </w:rPr>
                    <w:pict>
                      <v:rect id="_x0000_i1028" style="width:0;height:1.5pt" o:hralign="center" o:hrstd="t" o:hr="t" fillcolor="#a0a0a0" stroked="f"/>
                    </w:pic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Dr</w:t>
                  </w:r>
                  <w:r>
                    <w:rPr>
                      <w:rFonts w:ascii="Times New Roman" w:hAnsi="Times New Roman" w:cs="Times New Roman"/>
                      <w:smallCaps/>
                      <w:sz w:val="32"/>
                      <w:lang w:val="hr-HR"/>
                    </w:rPr>
                    <w:t>ž</w:t>
                  </w:r>
                  <w:r>
                    <w:rPr>
                      <w:rFonts w:ascii="Lucida Handwriting" w:hAnsi="Lucida Handwriting"/>
                      <w:smallCaps/>
                      <w:sz w:val="32"/>
                      <w:lang w:val="hr-HR"/>
                    </w:rPr>
                    <w:t>avna uprava i lokalna samouprava</w: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Odnos središnje i lokalne vlasti</w: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Pr="006D3D74"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Times New Roman" w:hAnsi="Times New Roman" w:cs="Times New Roman"/>
                      <w:smallCaps/>
                      <w:sz w:val="32"/>
                      <w:lang w:val="hr-HR"/>
                    </w:rPr>
                  </w:pPr>
                  <w:r>
                    <w:rPr>
                      <w:rFonts w:ascii="Lucida Handwriting" w:hAnsi="Lucida Handwriting"/>
                      <w:smallCaps/>
                      <w:sz w:val="32"/>
                      <w:lang w:val="hr-HR"/>
                    </w:rPr>
                    <w:t>Lokalna demokracija i participacija</w:t>
                  </w: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Pr="00FC045B"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Pr="0040497F" w:rsidRDefault="0085518F" w:rsidP="006D3D74">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62292C">
        <w:rPr>
          <w:rFonts w:ascii="Lucida Handwriting" w:hAnsi="Lucida Handwriting"/>
          <w:b/>
          <w:smallCaps/>
          <w:color w:val="FFFFFF" w:themeColor="background1"/>
          <w:sz w:val="26"/>
          <w:szCs w:val="26"/>
          <w:u w:val="single"/>
          <w:lang w:val="hr-HR"/>
        </w:rPr>
        <w:br w:type="page"/>
      </w:r>
    </w:p>
    <w:p w:rsidR="006C7DD8" w:rsidRPr="00BC099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center"/>
        <w:rPr>
          <w:rFonts w:ascii="Lucida Handwriting" w:hAnsi="Lucida Handwriting"/>
          <w:b/>
          <w:smallCaps/>
          <w:color w:val="FFFFFF" w:themeColor="background1"/>
          <w:sz w:val="28"/>
          <w:lang w:val="hr-HR"/>
        </w:rPr>
      </w:pPr>
      <w:r w:rsidRPr="00BC0997">
        <w:rPr>
          <w:rFonts w:ascii="Lucida Handwriting" w:hAnsi="Lucida Handwriting"/>
          <w:b/>
          <w:smallCaps/>
          <w:color w:val="FFFFFF" w:themeColor="background1"/>
          <w:sz w:val="26"/>
          <w:szCs w:val="26"/>
          <w:u w:val="single"/>
          <w:lang w:val="hr-HR"/>
        </w:rPr>
        <w:lastRenderedPageBreak/>
        <w:t>Komparativna vladavina i politika:</w:t>
      </w:r>
      <w:r w:rsidRPr="00BC0997">
        <w:rPr>
          <w:rFonts w:ascii="Lucida Handwriting" w:hAnsi="Lucida Handwriting"/>
          <w:b/>
          <w:smallCaps/>
          <w:color w:val="FFFFFF" w:themeColor="background1"/>
          <w:sz w:val="28"/>
          <w:lang w:val="hr-HR"/>
        </w:rPr>
        <w:t xml:space="preserve"> </w:t>
      </w:r>
      <w:r>
        <w:rPr>
          <w:rFonts w:ascii="Lucida Handwriting" w:hAnsi="Lucida Handwriting"/>
          <w:b/>
          <w:smallCaps/>
          <w:color w:val="FFFFFF" w:themeColor="background1"/>
          <w:sz w:val="28"/>
          <w:lang w:val="hr-HR"/>
        </w:rPr>
        <w:t>Unitarna vlast</w:t>
      </w:r>
    </w:p>
    <w:p w:rsidR="00D437B2" w:rsidRPr="00CD1D39" w:rsidRDefault="00D437B2" w:rsidP="007B62E3">
      <w:pPr>
        <w:pStyle w:val="ListParagraph"/>
        <w:numPr>
          <w:ilvl w:val="0"/>
          <w:numId w:val="72"/>
        </w:numPr>
        <w:rPr>
          <w:rFonts w:ascii="Franklin Gothic Book" w:hAnsi="Franklin Gothic Book"/>
          <w:b/>
        </w:rPr>
      </w:pPr>
      <w:r w:rsidRPr="00CD1D39">
        <w:rPr>
          <w:rFonts w:ascii="Franklin Gothic Book" w:hAnsi="Franklin Gothic Book"/>
          <w:b/>
        </w:rPr>
        <w:t>UNITARNA VLAST:</w:t>
      </w:r>
    </w:p>
    <w:p w:rsidR="006A2880" w:rsidRPr="00CD1D39" w:rsidRDefault="00D437B2" w:rsidP="006A2880">
      <w:pPr>
        <w:rPr>
          <w:rFonts w:ascii="Franklin Gothic Book" w:hAnsi="Franklin Gothic Book"/>
        </w:rPr>
      </w:pPr>
      <w:r w:rsidRPr="00CD1D39">
        <w:rPr>
          <w:rFonts w:ascii="Franklin Gothic Book" w:hAnsi="Franklin Gothic Book"/>
        </w:rPr>
        <w:t>O</w:t>
      </w:r>
      <w:r w:rsidR="006A2880" w:rsidRPr="00CD1D39">
        <w:rPr>
          <w:rFonts w:ascii="Franklin Gothic Book" w:hAnsi="Franklin Gothic Book"/>
        </w:rPr>
        <w:t xml:space="preserve">blik vlasti u kojoj je suverenost isključivo u rukama središnje vlasti; lokalne i regionalne vlasti mogu odlučivati o politici ili ju provoditi u djelo, ali samo ako to čine uz dopuštenje središnje vlasti. Unitarne vlasti prirodno nastaju u društvima s tradicijom suverenih careva ili monarha (Britanija, Francuska, Japan), te u onima bez većih etničkih podjela (Skandinavija). </w:t>
      </w:r>
    </w:p>
    <w:p w:rsidR="006A2880" w:rsidRPr="00CD1D39" w:rsidRDefault="006A2880" w:rsidP="003871E7">
      <w:pPr>
        <w:spacing w:after="240"/>
        <w:rPr>
          <w:rFonts w:ascii="Franklin Gothic Book" w:hAnsi="Franklin Gothic Book"/>
        </w:rPr>
      </w:pPr>
      <w:r w:rsidRPr="00CD1D39">
        <w:rPr>
          <w:rFonts w:ascii="Franklin Gothic Book" w:hAnsi="Franklin Gothic Book"/>
        </w:rPr>
        <w:t xml:space="preserve">No, u praksi, funkcioniranje unitarne vlasti nije nužno centralizirano. </w:t>
      </w:r>
    </w:p>
    <w:p w:rsidR="006A2880" w:rsidRPr="00CD1D39" w:rsidRDefault="006A2880" w:rsidP="006A2880">
      <w:pPr>
        <w:rPr>
          <w:rFonts w:ascii="Franklin Gothic Book" w:hAnsi="Franklin Gothic Book"/>
          <w:b/>
        </w:rPr>
      </w:pPr>
      <w:r w:rsidRPr="00CD1D39">
        <w:rPr>
          <w:rFonts w:ascii="Franklin Gothic Book" w:hAnsi="Franklin Gothic Book"/>
          <w:b/>
        </w:rPr>
        <w:t>3 načina na koja unitarne države mogu decentralizirati vlast (oblici disperzije vlasti):</w:t>
      </w:r>
    </w:p>
    <w:p w:rsidR="006A2880" w:rsidRPr="00CD1D39" w:rsidRDefault="006A2880" w:rsidP="007B62E3">
      <w:pPr>
        <w:pStyle w:val="ListParagraph"/>
        <w:numPr>
          <w:ilvl w:val="0"/>
          <w:numId w:val="73"/>
        </w:numPr>
        <w:spacing w:after="60"/>
        <w:ind w:left="714" w:hanging="357"/>
        <w:contextualSpacing w:val="0"/>
        <w:rPr>
          <w:rFonts w:ascii="Franklin Gothic Book" w:hAnsi="Franklin Gothic Book"/>
        </w:rPr>
      </w:pPr>
      <w:r w:rsidRPr="00CD1D39">
        <w:rPr>
          <w:rFonts w:ascii="Franklin Gothic Book" w:hAnsi="Franklin Gothic Book"/>
        </w:rPr>
        <w:t>dekoncentracija – funkcije središnje vlasti obavljaju djelatnici ''na terenu'', radi se samo o upravnoj organizaciji jer se državni službenici premještaju iz glavnog grada (gotovo 90% američkih federalnih civilnih radnika radi izvan Washingtona)</w:t>
      </w:r>
    </w:p>
    <w:p w:rsidR="006A2880" w:rsidRPr="00CD1D39" w:rsidRDefault="006A2880" w:rsidP="007B62E3">
      <w:pPr>
        <w:pStyle w:val="ListParagraph"/>
        <w:numPr>
          <w:ilvl w:val="0"/>
          <w:numId w:val="73"/>
        </w:numPr>
        <w:spacing w:after="60"/>
        <w:ind w:left="714" w:hanging="357"/>
        <w:contextualSpacing w:val="0"/>
        <w:rPr>
          <w:rFonts w:ascii="Franklin Gothic Book" w:hAnsi="Franklin Gothic Book"/>
        </w:rPr>
      </w:pPr>
      <w:r w:rsidRPr="00CD1D39">
        <w:rPr>
          <w:rFonts w:ascii="Franklin Gothic Book" w:hAnsi="Franklin Gothic Book"/>
        </w:rPr>
        <w:t>decentralizacija – funkcije središnje vlasti obavljaju podnacionalne (lokalne i regionalne) vlasti (u Skandinaviji lokalne vlasti provode nacionalne socijalne programe)</w:t>
      </w:r>
    </w:p>
    <w:p w:rsidR="006A2880" w:rsidRPr="00CD1D39" w:rsidRDefault="006A2880" w:rsidP="007B62E3">
      <w:pPr>
        <w:pStyle w:val="ListParagraph"/>
        <w:numPr>
          <w:ilvl w:val="0"/>
          <w:numId w:val="73"/>
        </w:numPr>
        <w:rPr>
          <w:rFonts w:ascii="Franklin Gothic Book" w:hAnsi="Franklin Gothic Book"/>
        </w:rPr>
      </w:pPr>
      <w:r w:rsidRPr="00CD1D39">
        <w:rPr>
          <w:rFonts w:ascii="Franklin Gothic Book" w:hAnsi="Franklin Gothic Book"/>
        </w:rPr>
        <w:t>devolucija – središnja vlast omogućuje stanovitu autonomiju odlučivanja nižim razinama (pokrajinske vlade u Španjolskoj, Francuskoj i Italiji)</w:t>
      </w:r>
    </w:p>
    <w:p w:rsidR="006A2880" w:rsidRPr="00CD1D39" w:rsidRDefault="006A2880" w:rsidP="00CD1D39">
      <w:pPr>
        <w:spacing w:after="240"/>
        <w:rPr>
          <w:rFonts w:ascii="Franklin Gothic Book" w:hAnsi="Franklin Gothic Book"/>
        </w:rPr>
      </w:pPr>
      <w:r w:rsidRPr="00CD1D39">
        <w:rPr>
          <w:rFonts w:ascii="Franklin Gothic Book" w:hAnsi="Franklin Gothic Book"/>
        </w:rPr>
        <w:t>Unitarna vlast razlikuje se od federalne vlasti.</w:t>
      </w:r>
    </w:p>
    <w:p w:rsidR="006A2880" w:rsidRPr="00CD1D39" w:rsidRDefault="006A2880" w:rsidP="006A2880">
      <w:pPr>
        <w:rPr>
          <w:rFonts w:ascii="Franklin Gothic Book" w:hAnsi="Franklin Gothic Book"/>
          <w:b/>
        </w:rPr>
      </w:pPr>
      <w:r w:rsidRPr="00CD1D39">
        <w:rPr>
          <w:rFonts w:ascii="Franklin Gothic Book" w:hAnsi="Franklin Gothic Book"/>
          <w:b/>
        </w:rPr>
        <w:t>2 modela odnosa središnja-lokalna vlast u unitarnoj državi:</w:t>
      </w:r>
    </w:p>
    <w:p w:rsidR="006A2880" w:rsidRPr="00CD1D39" w:rsidRDefault="006A2880" w:rsidP="007B62E3">
      <w:pPr>
        <w:pStyle w:val="ListParagraph"/>
        <w:numPr>
          <w:ilvl w:val="0"/>
          <w:numId w:val="74"/>
        </w:numPr>
        <w:spacing w:after="60"/>
        <w:ind w:left="714" w:hanging="357"/>
        <w:contextualSpacing w:val="0"/>
        <w:rPr>
          <w:rFonts w:ascii="Franklin Gothic Book" w:hAnsi="Franklin Gothic Book"/>
        </w:rPr>
      </w:pPr>
      <w:r w:rsidRPr="00CD1D39">
        <w:rPr>
          <w:rFonts w:ascii="Franklin Gothic Book" w:hAnsi="Franklin Gothic Book"/>
        </w:rPr>
        <w:t>dvojni sustav – središnja i lokalna vlast su formalno odvojene; lokalne vlasti zadržavaju samostojan status, određuju vlastitu unutarnju organizaciju i zapošljavaju djelatnike pod vlastitim uvjetima. Djelatnici su pokretljivi horizontalno (iz jedne lokalne vlasti u drugu), ali ne i vertikalno (između središnje i lokalne vlasti). Primjer je Britanija.</w:t>
      </w:r>
    </w:p>
    <w:p w:rsidR="006A2880" w:rsidRPr="00CD1D39" w:rsidRDefault="006A2880" w:rsidP="007B62E3">
      <w:pPr>
        <w:pStyle w:val="ListParagraph"/>
        <w:numPr>
          <w:ilvl w:val="0"/>
          <w:numId w:val="74"/>
        </w:numPr>
        <w:spacing w:after="240"/>
        <w:ind w:left="714" w:hanging="357"/>
        <w:contextualSpacing w:val="0"/>
        <w:rPr>
          <w:rFonts w:ascii="Franklin Gothic Book" w:hAnsi="Franklin Gothic Book"/>
        </w:rPr>
      </w:pPr>
      <w:r w:rsidRPr="00CD1D39">
        <w:rPr>
          <w:rFonts w:ascii="Franklin Gothic Book" w:hAnsi="Franklin Gothic Book"/>
        </w:rPr>
        <w:t>spojeni sustav – središnja i lokalna vlast su povezane u nekoj instituciji, npr. prefekturi. Prefekta imenuje središnja vlast, on nadzire upravu u nekoj zajednici, a izvješća šalje najčešće Ministarstvu unutarnjih poslova. Sustav prefektura uspostavlja dominaciju središnje vlasti, jer odražava unitarnu hijerarhiju; na vrhu je nacionalna vlast koja prefekta ide do lokalnih vlasti.</w:t>
      </w:r>
    </w:p>
    <w:p w:rsidR="006A2880" w:rsidRPr="00CD1D39" w:rsidRDefault="006A2880" w:rsidP="006A2880">
      <w:pPr>
        <w:rPr>
          <w:rFonts w:ascii="Franklin Gothic Book" w:hAnsi="Franklin Gothic Book"/>
        </w:rPr>
      </w:pPr>
      <w:r w:rsidRPr="00CD1D39">
        <w:rPr>
          <w:rFonts w:ascii="Franklin Gothic Book" w:hAnsi="Franklin Gothic Book"/>
        </w:rPr>
        <w:t>Primjer je Francuska.</w:t>
      </w:r>
    </w:p>
    <w:p w:rsidR="006A2880" w:rsidRPr="00CD1D39" w:rsidRDefault="006A2880" w:rsidP="00D437B2">
      <w:pPr>
        <w:spacing w:after="360"/>
        <w:rPr>
          <w:rFonts w:ascii="Franklin Gothic Book" w:hAnsi="Franklin Gothic Book"/>
        </w:rPr>
      </w:pPr>
      <w:r w:rsidRPr="00CD1D39">
        <w:rPr>
          <w:rFonts w:ascii="Franklin Gothic Book" w:hAnsi="Franklin Gothic Book"/>
        </w:rPr>
        <w:t>Na odnos središnje i lokalne vlasti još utječe i stupanj u kojem lokalni političari sudjeluju u nacionalnoj vlasti; npr. u Francuskoj gradonačelnici svog grada koji odu u nacionalnu vlast i dalje ostaju i gradonačelnici, dok je u drugim državama to neuobičajeno. To im omogućava da bolje predstavljaju interese tog grada na nacionalnoj razini, te sprječava pojavu tvrdoglavih prefekata.</w:t>
      </w:r>
    </w:p>
    <w:p w:rsidR="006A2880" w:rsidRPr="00CD1D39" w:rsidRDefault="006A2880" w:rsidP="007B62E3">
      <w:pPr>
        <w:pStyle w:val="ListParagraph"/>
        <w:numPr>
          <w:ilvl w:val="0"/>
          <w:numId w:val="75"/>
        </w:numPr>
        <w:rPr>
          <w:rFonts w:ascii="Franklin Gothic Book" w:hAnsi="Franklin Gothic Book"/>
          <w:b/>
        </w:rPr>
      </w:pPr>
      <w:r w:rsidRPr="00CD1D39">
        <w:rPr>
          <w:rFonts w:ascii="Franklin Gothic Book" w:hAnsi="Franklin Gothic Book"/>
          <w:b/>
        </w:rPr>
        <w:t>RAVNOTEŽA MOĆI IZMEĐU LOKALNE I SREDIŠNJE VLASTI</w:t>
      </w:r>
    </w:p>
    <w:p w:rsidR="006A2880" w:rsidRPr="00CD1D39" w:rsidRDefault="006A2880" w:rsidP="006A2880">
      <w:pPr>
        <w:rPr>
          <w:rFonts w:ascii="Franklin Gothic Book" w:hAnsi="Franklin Gothic Book"/>
          <w:b/>
        </w:rPr>
      </w:pPr>
      <w:r w:rsidRPr="00CD1D39">
        <w:rPr>
          <w:rFonts w:ascii="Franklin Gothic Book" w:hAnsi="Franklin Gothic Book"/>
          <w:b/>
        </w:rPr>
        <w:t>Resursi lokalne vlasti:</w:t>
      </w:r>
    </w:p>
    <w:p w:rsidR="006A2880" w:rsidRPr="00CD1D39" w:rsidRDefault="006A2880" w:rsidP="007B62E3">
      <w:pPr>
        <w:pStyle w:val="ListParagraph"/>
        <w:numPr>
          <w:ilvl w:val="0"/>
          <w:numId w:val="76"/>
        </w:numPr>
        <w:spacing w:line="360" w:lineRule="auto"/>
        <w:rPr>
          <w:rFonts w:ascii="Franklin Gothic Book" w:hAnsi="Franklin Gothic Book"/>
        </w:rPr>
      </w:pPr>
      <w:r w:rsidRPr="00CD1D39">
        <w:rPr>
          <w:rFonts w:ascii="Franklin Gothic Book" w:hAnsi="Franklin Gothic Book"/>
        </w:rPr>
        <w:t>kontrola provođenja politike</w:t>
      </w:r>
    </w:p>
    <w:p w:rsidR="006A2880" w:rsidRPr="00CD1D39" w:rsidRDefault="006A2880" w:rsidP="007B62E3">
      <w:pPr>
        <w:pStyle w:val="ListParagraph"/>
        <w:numPr>
          <w:ilvl w:val="0"/>
          <w:numId w:val="76"/>
        </w:numPr>
        <w:spacing w:line="360" w:lineRule="auto"/>
        <w:rPr>
          <w:rFonts w:ascii="Franklin Gothic Book" w:hAnsi="Franklin Gothic Book"/>
        </w:rPr>
      </w:pPr>
      <w:r w:rsidRPr="00CD1D39">
        <w:rPr>
          <w:rFonts w:ascii="Franklin Gothic Book" w:hAnsi="Franklin Gothic Book"/>
        </w:rPr>
        <w:t>odgovornost za funkcioniranje javnih službi kao što su zdravstvo, obrazovanje i socij</w:t>
      </w:r>
      <w:r w:rsidR="003871E7" w:rsidRPr="00CD1D39">
        <w:rPr>
          <w:rFonts w:ascii="Franklin Gothic Book" w:hAnsi="Franklin Gothic Book"/>
        </w:rPr>
        <w:t xml:space="preserve">alna </w:t>
      </w:r>
      <w:r w:rsidRPr="00CD1D39">
        <w:rPr>
          <w:rFonts w:ascii="Franklin Gothic Book" w:hAnsi="Franklin Gothic Book"/>
        </w:rPr>
        <w:t>skrb</w:t>
      </w:r>
    </w:p>
    <w:p w:rsidR="006A2880" w:rsidRPr="00CD1D39" w:rsidRDefault="006A2880" w:rsidP="007B62E3">
      <w:pPr>
        <w:pStyle w:val="ListParagraph"/>
        <w:numPr>
          <w:ilvl w:val="0"/>
          <w:numId w:val="76"/>
        </w:numPr>
        <w:spacing w:line="360" w:lineRule="auto"/>
        <w:rPr>
          <w:rFonts w:ascii="Franklin Gothic Book" w:hAnsi="Franklin Gothic Book"/>
        </w:rPr>
      </w:pPr>
      <w:r w:rsidRPr="00CD1D39">
        <w:rPr>
          <w:rFonts w:ascii="Franklin Gothic Book" w:hAnsi="Franklin Gothic Book"/>
        </w:rPr>
        <w:t>neke ovlasti za ubiranje proračunskih prihoda</w:t>
      </w:r>
    </w:p>
    <w:p w:rsidR="006A2880" w:rsidRPr="00CD1D39" w:rsidRDefault="006A2880" w:rsidP="007B62E3">
      <w:pPr>
        <w:pStyle w:val="ListParagraph"/>
        <w:numPr>
          <w:ilvl w:val="0"/>
          <w:numId w:val="76"/>
        </w:numPr>
        <w:rPr>
          <w:rFonts w:ascii="Franklin Gothic Book" w:hAnsi="Franklin Gothic Book"/>
        </w:rPr>
      </w:pPr>
      <w:r w:rsidRPr="00CD1D39">
        <w:rPr>
          <w:rFonts w:ascii="Franklin Gothic Book" w:hAnsi="Franklin Gothic Book"/>
        </w:rPr>
        <w:t>lokalni izborni mandat</w:t>
      </w:r>
    </w:p>
    <w:p w:rsidR="006A2880" w:rsidRPr="00CD1D39" w:rsidRDefault="006A2880" w:rsidP="006A2880">
      <w:pPr>
        <w:rPr>
          <w:rFonts w:ascii="Franklin Gothic Book" w:hAnsi="Franklin Gothic Book"/>
        </w:rPr>
      </w:pPr>
    </w:p>
    <w:p w:rsidR="006A2880" w:rsidRPr="00CD1D39" w:rsidRDefault="006A2880" w:rsidP="006A2880">
      <w:pPr>
        <w:rPr>
          <w:rFonts w:ascii="Franklin Gothic Book" w:hAnsi="Franklin Gothic Book"/>
          <w:b/>
        </w:rPr>
      </w:pPr>
      <w:r w:rsidRPr="00CD1D39">
        <w:rPr>
          <w:rFonts w:ascii="Franklin Gothic Book" w:hAnsi="Franklin Gothic Book"/>
          <w:b/>
        </w:rPr>
        <w:lastRenderedPageBreak/>
        <w:t>Resursi centra:</w:t>
      </w:r>
    </w:p>
    <w:p w:rsidR="006A2880" w:rsidRPr="00CD1D39" w:rsidRDefault="006A2880" w:rsidP="007B62E3">
      <w:pPr>
        <w:pStyle w:val="ListParagraph"/>
        <w:numPr>
          <w:ilvl w:val="1"/>
          <w:numId w:val="70"/>
        </w:numPr>
        <w:spacing w:line="360" w:lineRule="auto"/>
        <w:rPr>
          <w:rFonts w:ascii="Franklin Gothic Book" w:hAnsi="Franklin Gothic Book"/>
        </w:rPr>
      </w:pPr>
      <w:r w:rsidRPr="00CD1D39">
        <w:rPr>
          <w:rFonts w:ascii="Franklin Gothic Book" w:hAnsi="Franklin Gothic Book"/>
        </w:rPr>
        <w:t>kontrola zakona, uključujući i pravo ukidanja ili modifikacije lokalne vlasti</w:t>
      </w:r>
    </w:p>
    <w:p w:rsidR="006A2880" w:rsidRPr="00CD1D39" w:rsidRDefault="006A2880" w:rsidP="007B62E3">
      <w:pPr>
        <w:pStyle w:val="ListParagraph"/>
        <w:numPr>
          <w:ilvl w:val="1"/>
          <w:numId w:val="70"/>
        </w:numPr>
        <w:spacing w:line="360" w:lineRule="auto"/>
        <w:rPr>
          <w:rFonts w:ascii="Franklin Gothic Book" w:hAnsi="Franklin Gothic Book"/>
        </w:rPr>
      </w:pPr>
      <w:r w:rsidRPr="00CD1D39">
        <w:rPr>
          <w:rFonts w:ascii="Franklin Gothic Book" w:hAnsi="Franklin Gothic Book"/>
        </w:rPr>
        <w:t>osiguranje većeg dijela dotacija za lokalnu vlast</w:t>
      </w:r>
    </w:p>
    <w:p w:rsidR="006A2880" w:rsidRPr="00CD1D39" w:rsidRDefault="006A2880" w:rsidP="007B62E3">
      <w:pPr>
        <w:pStyle w:val="ListParagraph"/>
        <w:numPr>
          <w:ilvl w:val="1"/>
          <w:numId w:val="70"/>
        </w:numPr>
        <w:spacing w:line="360" w:lineRule="auto"/>
        <w:rPr>
          <w:rFonts w:ascii="Franklin Gothic Book" w:hAnsi="Franklin Gothic Book"/>
        </w:rPr>
      </w:pPr>
      <w:r w:rsidRPr="00CD1D39">
        <w:rPr>
          <w:rFonts w:ascii="Franklin Gothic Book" w:hAnsi="Franklin Gothic Book"/>
        </w:rPr>
        <w:t>određivanje upravnih standarda za javne službe</w:t>
      </w:r>
    </w:p>
    <w:p w:rsidR="006A2880" w:rsidRPr="00CD1D39" w:rsidRDefault="006A2880" w:rsidP="007B62E3">
      <w:pPr>
        <w:pStyle w:val="ListParagraph"/>
        <w:numPr>
          <w:ilvl w:val="1"/>
          <w:numId w:val="70"/>
        </w:numPr>
        <w:spacing w:line="360" w:lineRule="auto"/>
        <w:rPr>
          <w:rFonts w:ascii="Franklin Gothic Book" w:hAnsi="Franklin Gothic Book"/>
        </w:rPr>
      </w:pPr>
      <w:r w:rsidRPr="00CD1D39">
        <w:rPr>
          <w:rFonts w:ascii="Franklin Gothic Book" w:hAnsi="Franklin Gothic Book"/>
        </w:rPr>
        <w:t>očekivanja javnosti da bi nacionalna vlast trebala rješavati probleme</w:t>
      </w:r>
    </w:p>
    <w:p w:rsidR="006A2880" w:rsidRPr="00CD1D39" w:rsidRDefault="006A2880" w:rsidP="007B62E3">
      <w:pPr>
        <w:pStyle w:val="ListParagraph"/>
        <w:numPr>
          <w:ilvl w:val="1"/>
          <w:numId w:val="70"/>
        </w:numPr>
        <w:rPr>
          <w:rFonts w:ascii="Franklin Gothic Book" w:hAnsi="Franklin Gothic Book"/>
        </w:rPr>
      </w:pPr>
      <w:r w:rsidRPr="00CD1D39">
        <w:rPr>
          <w:rFonts w:ascii="Franklin Gothic Book" w:hAnsi="Franklin Gothic Book"/>
        </w:rPr>
        <w:t>veća legitimnost zbog većeg odaziva birača u izborima</w:t>
      </w:r>
    </w:p>
    <w:p w:rsidR="006A2880" w:rsidRPr="00CD1D39" w:rsidRDefault="006A2880" w:rsidP="006A2880">
      <w:pPr>
        <w:rPr>
          <w:rFonts w:ascii="Franklin Gothic Book" w:hAnsi="Franklin Gothic Book"/>
        </w:rPr>
      </w:pPr>
      <w:r w:rsidRPr="00CD1D39">
        <w:rPr>
          <w:rFonts w:ascii="Franklin Gothic Book" w:hAnsi="Franklin Gothic Book"/>
        </w:rPr>
        <w:t xml:space="preserve">Gotovo sve unitarne države razvile su jednu razinu vlasti između središnje i lokalne vlasti. Najčešće ide slijed nacionalna-regionalna-provincijska-lokalna vlast. Posrednika između središnje i lokalne vlasti u Skandinaviji obavljaju njihove tradicionalne grofovije. </w:t>
      </w:r>
    </w:p>
    <w:p w:rsidR="006A2880" w:rsidRPr="00CD1D39" w:rsidRDefault="006A2880" w:rsidP="00CD1D39">
      <w:pPr>
        <w:spacing w:after="360"/>
        <w:rPr>
          <w:rFonts w:ascii="Franklin Gothic Book" w:hAnsi="Franklin Gothic Book"/>
        </w:rPr>
      </w:pPr>
      <w:r w:rsidRPr="00CD1D39">
        <w:rPr>
          <w:rFonts w:ascii="Franklin Gothic Book" w:hAnsi="Franklin Gothic Book"/>
        </w:rPr>
        <w:t xml:space="preserve">Preporod regionalizma u Europi izazvala je mješavina kulturnih (etnički nacionalizam), gospodarskih (nejednaka razvijenost regija) i političkih (nova razina vlasti otvara mjesta za nove položaje) čimbenika. </w:t>
      </w:r>
    </w:p>
    <w:p w:rsidR="00D437B2" w:rsidRPr="00CD1D39" w:rsidRDefault="006A2880" w:rsidP="007B62E3">
      <w:pPr>
        <w:pStyle w:val="ListParagraph"/>
        <w:numPr>
          <w:ilvl w:val="0"/>
          <w:numId w:val="75"/>
        </w:numPr>
        <w:rPr>
          <w:rFonts w:ascii="Franklin Gothic Book" w:hAnsi="Franklin Gothic Book"/>
          <w:b/>
        </w:rPr>
      </w:pPr>
      <w:r w:rsidRPr="00CD1D39">
        <w:rPr>
          <w:rFonts w:ascii="Franklin Gothic Book" w:hAnsi="Franklin Gothic Book"/>
          <w:b/>
        </w:rPr>
        <w:t xml:space="preserve">LOKALNA VLAST </w:t>
      </w:r>
    </w:p>
    <w:p w:rsidR="006A2880" w:rsidRPr="00CD1D39" w:rsidRDefault="00D437B2" w:rsidP="00D437B2">
      <w:pPr>
        <w:spacing w:after="360"/>
        <w:rPr>
          <w:rFonts w:ascii="Franklin Gothic Book" w:hAnsi="Franklin Gothic Book"/>
        </w:rPr>
      </w:pPr>
      <w:r w:rsidRPr="00CD1D39">
        <w:rPr>
          <w:rFonts w:ascii="Franklin Gothic Book" w:hAnsi="Franklin Gothic Book"/>
        </w:rPr>
        <w:t>N</w:t>
      </w:r>
      <w:r w:rsidR="006A2880" w:rsidRPr="00CD1D39">
        <w:rPr>
          <w:rFonts w:ascii="Franklin Gothic Book" w:hAnsi="Franklin Gothic Book"/>
        </w:rPr>
        <w:t>ajniža izborna razina teritorijalne organizacije u državi. Vrline lokalne vlasti su predstavljanje prirodne zajednice, dostupne lokalnom stanovništvu, utvrđuju lokalne identitete, služe kao politički regrutni centar, građanima su prva instancija u slučaju da imaju problema, vrše raspodjelu resursa u skladu s lokalnim interesima, a nedostaci su da su premale da bi organizirale djelotvorno funkcioniranje lokalnih službi, nedostaje im financijske autonomije i njima lako ovladaju lokalne elite.</w:t>
      </w:r>
    </w:p>
    <w:p w:rsidR="00D437B2" w:rsidRPr="00272FD7" w:rsidRDefault="006A2880" w:rsidP="007B62E3">
      <w:pPr>
        <w:pStyle w:val="ListParagraph"/>
        <w:numPr>
          <w:ilvl w:val="0"/>
          <w:numId w:val="75"/>
        </w:numPr>
        <w:rPr>
          <w:rFonts w:ascii="Franklin Gothic Book" w:hAnsi="Franklin Gothic Book"/>
          <w:b/>
        </w:rPr>
      </w:pPr>
      <w:r w:rsidRPr="00272FD7">
        <w:rPr>
          <w:rFonts w:ascii="Franklin Gothic Book" w:hAnsi="Franklin Gothic Book"/>
          <w:b/>
        </w:rPr>
        <w:t>PROBLEM ''SLOBODNIH JAHAČA'' – free riders</w:t>
      </w:r>
    </w:p>
    <w:p w:rsidR="006A2880" w:rsidRPr="00CD1D39" w:rsidRDefault="00D437B2" w:rsidP="006A2880">
      <w:pPr>
        <w:rPr>
          <w:rFonts w:ascii="Franklin Gothic Book" w:hAnsi="Franklin Gothic Book"/>
        </w:rPr>
      </w:pPr>
      <w:r w:rsidRPr="00CD1D39">
        <w:rPr>
          <w:rFonts w:ascii="Franklin Gothic Book" w:hAnsi="Franklin Gothic Book"/>
        </w:rPr>
        <w:t>L</w:t>
      </w:r>
      <w:r w:rsidR="006A2880" w:rsidRPr="00CD1D39">
        <w:rPr>
          <w:rFonts w:ascii="Franklin Gothic Book" w:hAnsi="Franklin Gothic Book"/>
        </w:rPr>
        <w:t>judi koji se služe resursima zajednice, ali ih ne plaćaju; npr. ljudi iz predgrađa koji putuju na posao u grad, ali ne uplaćuju doprinose u proračun tih gradova jer je njihov dom (i porezi na imovinu) izvan gradskih granica.</w:t>
      </w:r>
    </w:p>
    <w:p w:rsidR="006A2880" w:rsidRPr="00CD1D39" w:rsidRDefault="006A2880" w:rsidP="006A2880">
      <w:pPr>
        <w:rPr>
          <w:rFonts w:ascii="Franklin Gothic Book" w:hAnsi="Franklin Gothic Book"/>
        </w:rPr>
      </w:pPr>
      <w:r w:rsidRPr="00CD1D39">
        <w:rPr>
          <w:rFonts w:ascii="Franklin Gothic Book" w:hAnsi="Franklin Gothic Book"/>
        </w:rPr>
        <w:t>Stil lokalne vlasti razlikuje se u novom svijetu (Amerika) i starom svijetu (Europa); u SAD-u je lokalna vlast apolitičnija i utilitaristički i pragmatičkog karaktera. (''Ne postoji demokratski i republikanski način odvoza smeća.'')</w:t>
      </w:r>
    </w:p>
    <w:p w:rsidR="006A2880" w:rsidRPr="00CD1D39" w:rsidRDefault="006A2880" w:rsidP="006A2880">
      <w:pPr>
        <w:rPr>
          <w:rFonts w:ascii="Franklin Gothic Book" w:hAnsi="Franklin Gothic Book"/>
        </w:rPr>
      </w:pPr>
      <w:r w:rsidRPr="00CD1D39">
        <w:rPr>
          <w:rFonts w:ascii="Franklin Gothic Book" w:hAnsi="Franklin Gothic Book"/>
        </w:rPr>
        <w:t xml:space="preserve">Zato se formiraju ODBORI ZA POSEBNE NAMJENE – funkcionalna tijela vlasti formirana da bi se bavila specifičnim problemima na nekom lokalnom području. Zasebni su, ali povezani s lokalnim teritorijalnim vijećima koja se biraju na izborima. </w:t>
      </w:r>
    </w:p>
    <w:p w:rsidR="006A2880" w:rsidRPr="00CD1D39" w:rsidRDefault="006A2880" w:rsidP="00D437B2">
      <w:pPr>
        <w:spacing w:after="360"/>
        <w:rPr>
          <w:rFonts w:ascii="Franklin Gothic Book" w:hAnsi="Franklin Gothic Book"/>
        </w:rPr>
      </w:pPr>
      <w:r w:rsidRPr="00CD1D39">
        <w:rPr>
          <w:rFonts w:ascii="Franklin Gothic Book" w:hAnsi="Franklin Gothic Book"/>
        </w:rPr>
        <w:t>U Europi je tradicija lokalne autonomije, za razliku od SAD-a.</w:t>
      </w:r>
    </w:p>
    <w:p w:rsidR="00D437B2" w:rsidRPr="00272FD7" w:rsidRDefault="006A2880" w:rsidP="007B62E3">
      <w:pPr>
        <w:pStyle w:val="ListParagraph"/>
        <w:numPr>
          <w:ilvl w:val="0"/>
          <w:numId w:val="75"/>
        </w:numPr>
        <w:rPr>
          <w:rFonts w:ascii="Franklin Gothic Book" w:hAnsi="Franklin Gothic Book"/>
          <w:b/>
        </w:rPr>
      </w:pPr>
      <w:r w:rsidRPr="00272FD7">
        <w:rPr>
          <w:rFonts w:ascii="Franklin Gothic Book" w:hAnsi="Franklin Gothic Book"/>
          <w:b/>
        </w:rPr>
        <w:t xml:space="preserve">OPĆA KOMPETENCIJA </w:t>
      </w:r>
    </w:p>
    <w:p w:rsidR="006A2880" w:rsidRPr="00CD1D39" w:rsidRDefault="00D437B2" w:rsidP="00D437B2">
      <w:pPr>
        <w:spacing w:after="360"/>
        <w:rPr>
          <w:rFonts w:ascii="Franklin Gothic Book" w:hAnsi="Franklin Gothic Book"/>
        </w:rPr>
      </w:pPr>
      <w:r w:rsidRPr="00CD1D39">
        <w:rPr>
          <w:rFonts w:ascii="Franklin Gothic Book" w:hAnsi="Franklin Gothic Book"/>
        </w:rPr>
        <w:t>O</w:t>
      </w:r>
      <w:r w:rsidR="006A2880" w:rsidRPr="00CD1D39">
        <w:rPr>
          <w:rFonts w:ascii="Franklin Gothic Book" w:hAnsi="Franklin Gothic Book"/>
        </w:rPr>
        <w:t>vlast lokalnih vlasti da uređuju sva pitanja od interesa za neko područje. Ti propisi moraju biti usklađeni s nacionalnim zakonima. Raspon općih kompetencija pokazatelj je statusa lokalne vlasti; gdje su funkcije lokalnih vlasti isključivo one koje im dopušta središnja vlast, status lokalne vlasti je nizak.</w:t>
      </w:r>
    </w:p>
    <w:p w:rsidR="006A2880" w:rsidRPr="00272FD7" w:rsidRDefault="006A2880" w:rsidP="007B62E3">
      <w:pPr>
        <w:pStyle w:val="ListParagraph"/>
        <w:numPr>
          <w:ilvl w:val="0"/>
          <w:numId w:val="75"/>
        </w:numPr>
        <w:spacing w:line="360" w:lineRule="auto"/>
        <w:rPr>
          <w:rFonts w:ascii="Franklin Gothic Book" w:hAnsi="Franklin Gothic Book"/>
          <w:b/>
        </w:rPr>
      </w:pPr>
      <w:r w:rsidRPr="00272FD7">
        <w:rPr>
          <w:rFonts w:ascii="Franklin Gothic Book" w:hAnsi="Franklin Gothic Book"/>
          <w:b/>
        </w:rPr>
        <w:t>FUNKCIJE LOKALNIH VLASTI:</w:t>
      </w:r>
    </w:p>
    <w:p w:rsidR="006A2880" w:rsidRPr="00CD1D39" w:rsidRDefault="006A2880" w:rsidP="007B62E3">
      <w:pPr>
        <w:pStyle w:val="ListParagraph"/>
        <w:numPr>
          <w:ilvl w:val="0"/>
          <w:numId w:val="77"/>
        </w:numPr>
        <w:spacing w:line="360" w:lineRule="auto"/>
        <w:rPr>
          <w:rFonts w:ascii="Franklin Gothic Book" w:hAnsi="Franklin Gothic Book"/>
        </w:rPr>
      </w:pPr>
      <w:r w:rsidRPr="00CD1D39">
        <w:rPr>
          <w:rFonts w:ascii="Franklin Gothic Book" w:hAnsi="Franklin Gothic Book"/>
        </w:rPr>
        <w:t>organizacija lokalnih javnih službi (npr. odvoz smeća)</w:t>
      </w:r>
    </w:p>
    <w:p w:rsidR="006A2880" w:rsidRPr="00CD1D39" w:rsidRDefault="006A2880" w:rsidP="007B62E3">
      <w:pPr>
        <w:pStyle w:val="ListParagraph"/>
        <w:numPr>
          <w:ilvl w:val="0"/>
          <w:numId w:val="77"/>
        </w:numPr>
        <w:rPr>
          <w:rFonts w:ascii="Franklin Gothic Book" w:hAnsi="Franklin Gothic Book"/>
        </w:rPr>
      </w:pPr>
      <w:r w:rsidRPr="00CD1D39">
        <w:rPr>
          <w:rFonts w:ascii="Franklin Gothic Book" w:hAnsi="Franklin Gothic Book"/>
        </w:rPr>
        <w:t>provođenje nacionalnih socijalnih politika</w:t>
      </w:r>
    </w:p>
    <w:p w:rsidR="00D437B2" w:rsidRPr="00CD1D39" w:rsidRDefault="00D437B2" w:rsidP="007B62E3">
      <w:pPr>
        <w:pStyle w:val="ListParagraph"/>
        <w:numPr>
          <w:ilvl w:val="0"/>
          <w:numId w:val="75"/>
        </w:numPr>
        <w:rPr>
          <w:rFonts w:ascii="Franklin Gothic Book" w:hAnsi="Franklin Gothic Book"/>
          <w:b/>
        </w:rPr>
      </w:pPr>
      <w:r w:rsidRPr="00CD1D39">
        <w:rPr>
          <w:rFonts w:ascii="Franklin Gothic Book" w:hAnsi="Franklin Gothic Book"/>
          <w:b/>
        </w:rPr>
        <w:lastRenderedPageBreak/>
        <w:t>VLAST KOJA STVARA MOGUĆNOSTI</w:t>
      </w:r>
    </w:p>
    <w:p w:rsidR="006A2880" w:rsidRPr="00CD1D39" w:rsidRDefault="00D437B2" w:rsidP="00CD1D39">
      <w:pPr>
        <w:spacing w:after="360"/>
        <w:rPr>
          <w:rFonts w:ascii="Franklin Gothic Book" w:hAnsi="Franklin Gothic Book"/>
        </w:rPr>
      </w:pPr>
      <w:r w:rsidRPr="00CD1D39">
        <w:rPr>
          <w:rFonts w:ascii="Franklin Gothic Book" w:hAnsi="Franklin Gothic Book"/>
        </w:rPr>
        <w:t>P</w:t>
      </w:r>
      <w:r w:rsidR="006A2880" w:rsidRPr="00CD1D39">
        <w:rPr>
          <w:rFonts w:ascii="Franklin Gothic Book" w:hAnsi="Franklin Gothic Book"/>
        </w:rPr>
        <w:t>ojam u koji se sažima vizija lokalne vlasti. Takva vlast usklađuje službe i predstavlja zajednicu na njezinom teritoriju i izvan njega. Uloga joj je strateška, a za pružanje specifičnih uloga sklapaju se ugovori s privatnim agencijama, profitnima ili neprofitnima.</w:t>
      </w:r>
    </w:p>
    <w:p w:rsidR="00272FD7" w:rsidRPr="00CD1D39" w:rsidRDefault="00272FD7" w:rsidP="007B62E3">
      <w:pPr>
        <w:pStyle w:val="ListParagraph"/>
        <w:numPr>
          <w:ilvl w:val="0"/>
          <w:numId w:val="75"/>
        </w:numPr>
        <w:rPr>
          <w:rFonts w:ascii="Franklin Gothic Book" w:hAnsi="Franklin Gothic Book"/>
          <w:b/>
        </w:rPr>
      </w:pPr>
      <w:r w:rsidRPr="00CD1D39">
        <w:rPr>
          <w:rFonts w:ascii="Franklin Gothic Book" w:hAnsi="Franklin Gothic Book"/>
          <w:b/>
        </w:rPr>
        <w:t>LOKALNI IZBORI</w:t>
      </w:r>
    </w:p>
    <w:p w:rsidR="00272FD7" w:rsidRPr="00CD1D39" w:rsidRDefault="00272FD7" w:rsidP="00272FD7">
      <w:pPr>
        <w:rPr>
          <w:rFonts w:ascii="Franklin Gothic Book" w:hAnsi="Franklin Gothic Book"/>
        </w:rPr>
      </w:pPr>
      <w:r w:rsidRPr="00CD1D39">
        <w:rPr>
          <w:rFonts w:ascii="Franklin Gothic Book" w:hAnsi="Franklin Gothic Book"/>
        </w:rPr>
        <w:t>Politički proces kojim se uspostavljaju predstavnička tijela u lokalnim teritorijalnim zajednicama. Hijerarhijski su podređeni nacionalnim izborima.</w:t>
      </w:r>
    </w:p>
    <w:p w:rsidR="00272FD7" w:rsidRPr="00CD1D39" w:rsidRDefault="00272FD7" w:rsidP="00272FD7">
      <w:pPr>
        <w:rPr>
          <w:rFonts w:ascii="Franklin Gothic Book" w:hAnsi="Franklin Gothic Book"/>
        </w:rPr>
      </w:pPr>
      <w:r w:rsidRPr="00CD1D39">
        <w:rPr>
          <w:rFonts w:ascii="Franklin Gothic Book" w:hAnsi="Franklin Gothic Book"/>
        </w:rPr>
        <w:t>U decentraliziranim, regionaliziranim, federaliziranim zemljama razlikuju se regionalni i komunalni izbori, a u unitarnim zemljama samo komunalni izbori.</w:t>
      </w:r>
    </w:p>
    <w:p w:rsidR="00272FD7" w:rsidRPr="00CD1D39" w:rsidRDefault="00272FD7" w:rsidP="00272FD7">
      <w:pPr>
        <w:rPr>
          <w:rFonts w:ascii="Franklin Gothic Book" w:hAnsi="Franklin Gothic Book"/>
        </w:rPr>
      </w:pPr>
      <w:r w:rsidRPr="00CD1D39">
        <w:rPr>
          <w:rFonts w:ascii="Franklin Gothic Book" w:hAnsi="Franklin Gothic Book"/>
        </w:rPr>
        <w:t>Regionalnim izborima biraju se predstavnici za regionalna vijeća kojima je država dala upravno-političku autonomiju posebnih teritorijalnih jedinica.</w:t>
      </w:r>
    </w:p>
    <w:p w:rsidR="00272FD7" w:rsidRPr="00CD1D39" w:rsidRDefault="00272FD7" w:rsidP="00272FD7">
      <w:pPr>
        <w:rPr>
          <w:rFonts w:ascii="Franklin Gothic Book" w:hAnsi="Franklin Gothic Book"/>
        </w:rPr>
      </w:pPr>
      <w:r w:rsidRPr="00CD1D39">
        <w:rPr>
          <w:rFonts w:ascii="Franklin Gothic Book" w:hAnsi="Franklin Gothic Book"/>
        </w:rPr>
        <w:t>Regionalni su izbori po hijerarhiji između nacionalnih i lokalnih izbora.</w:t>
      </w:r>
    </w:p>
    <w:p w:rsidR="00272FD7" w:rsidRPr="003871E7" w:rsidRDefault="00272FD7" w:rsidP="00272FD7">
      <w:pPr>
        <w:rPr>
          <w:rFonts w:ascii="Franklin Gothic Book" w:hAnsi="Franklin Gothic Book"/>
        </w:rPr>
      </w:pPr>
      <w:r w:rsidRPr="00CD1D39">
        <w:rPr>
          <w:rFonts w:ascii="Franklin Gothic Book" w:hAnsi="Franklin Gothic Book"/>
        </w:rPr>
        <w:t>Komunalni izbori su hijerarhijski najniži</w:t>
      </w:r>
      <w:r w:rsidRPr="003871E7">
        <w:rPr>
          <w:rFonts w:ascii="Franklin Gothic Book" w:hAnsi="Franklin Gothic Book"/>
        </w:rPr>
        <w:t xml:space="preserve"> tip izbora i obuhvaćaju biranje predstavnika različitih komunalnih jedinica. </w:t>
      </w:r>
    </w:p>
    <w:p w:rsidR="006C7DD8" w:rsidRDefault="006C7DD8">
      <w:pPr>
        <w:spacing w:line="276" w:lineRule="auto"/>
        <w:rPr>
          <w:rFonts w:ascii="Lucida Handwriting" w:hAnsi="Lucida Handwriting"/>
          <w:b/>
          <w:smallCaps/>
          <w:color w:val="FFFFFF" w:themeColor="background1"/>
          <w:sz w:val="26"/>
          <w:szCs w:val="26"/>
          <w:u w:val="single"/>
          <w:lang w:val="hr-HR"/>
        </w:rPr>
      </w:pPr>
    </w:p>
    <w:p w:rsidR="00CD1D39" w:rsidRDefault="00CD1D39">
      <w:pPr>
        <w:rPr>
          <w:rFonts w:ascii="Lucida Handwriting" w:hAnsi="Lucida Handwriting" w:cs="Times New Roman"/>
          <w:b/>
          <w:smallCaps/>
          <w:color w:val="FFFFFF" w:themeColor="background1"/>
          <w:sz w:val="26"/>
          <w:szCs w:val="26"/>
          <w:u w:val="single"/>
          <w:lang w:val="hr-HR"/>
        </w:rPr>
      </w:pPr>
      <w:r>
        <w:rPr>
          <w:rFonts w:ascii="Lucida Handwriting" w:hAnsi="Lucida Handwriting" w:cs="Times New Roman"/>
          <w:b/>
          <w:smallCaps/>
          <w:color w:val="FFFFFF" w:themeColor="background1"/>
          <w:sz w:val="26"/>
          <w:szCs w:val="26"/>
          <w:u w:val="single"/>
          <w:lang w:val="hr-HR"/>
        </w:rPr>
        <w:br w:type="page"/>
      </w:r>
    </w:p>
    <w:p w:rsidR="006C7DD8" w:rsidRPr="006C7DD8"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center"/>
        <w:rPr>
          <w:rFonts w:ascii="Lucida Handwriting" w:hAnsi="Lucida Handwriting"/>
          <w:b/>
          <w:smallCaps/>
          <w:color w:val="FFFFFF" w:themeColor="background1"/>
          <w:sz w:val="28"/>
          <w:lang w:val="hr-HR"/>
        </w:rPr>
      </w:pPr>
      <w:r w:rsidRPr="006C7DD8">
        <w:rPr>
          <w:rFonts w:ascii="Lucida Handwriting" w:hAnsi="Lucida Handwriting" w:cs="Times New Roman"/>
          <w:b/>
          <w:smallCaps/>
          <w:color w:val="FFFFFF" w:themeColor="background1"/>
          <w:sz w:val="26"/>
          <w:szCs w:val="26"/>
          <w:u w:val="single"/>
          <w:lang w:val="hr-HR"/>
        </w:rPr>
        <w:lastRenderedPageBreak/>
        <w:t>Lokalna politika u Hrvatskoj</w:t>
      </w:r>
      <w:r w:rsidRPr="006C7DD8">
        <w:rPr>
          <w:rFonts w:ascii="Lucida Handwriting" w:hAnsi="Lucida Handwriting"/>
          <w:b/>
          <w:smallCaps/>
          <w:color w:val="FFFFFF" w:themeColor="background1"/>
          <w:sz w:val="26"/>
          <w:szCs w:val="26"/>
          <w:u w:val="single"/>
          <w:lang w:val="hr-HR"/>
        </w:rPr>
        <w:t>:</w:t>
      </w:r>
      <w:r w:rsidRPr="006C7DD8">
        <w:rPr>
          <w:rFonts w:ascii="Lucida Handwriting" w:hAnsi="Lucida Handwriting"/>
          <w:b/>
          <w:smallCaps/>
          <w:color w:val="FFFFFF" w:themeColor="background1"/>
          <w:sz w:val="28"/>
          <w:lang w:val="hr-HR"/>
        </w:rPr>
        <w:t xml:space="preserve"> </w:t>
      </w:r>
      <w:r>
        <w:rPr>
          <w:rFonts w:ascii="Lucida Handwriting" w:hAnsi="Lucida Handwriting"/>
          <w:b/>
          <w:smallCaps/>
          <w:color w:val="FFFFFF" w:themeColor="background1"/>
          <w:sz w:val="28"/>
          <w:lang w:val="hr-HR"/>
        </w:rPr>
        <w:t>Lokalno izborno pravo u Hrvatskoj u komparativnoj perspektivi</w:t>
      </w:r>
    </w:p>
    <w:p w:rsidR="006A2880" w:rsidRPr="00146809" w:rsidRDefault="006A2880" w:rsidP="007B62E3">
      <w:pPr>
        <w:pStyle w:val="ListParagraph"/>
        <w:numPr>
          <w:ilvl w:val="0"/>
          <w:numId w:val="75"/>
        </w:numPr>
        <w:rPr>
          <w:rFonts w:ascii="Franklin Gothic Book" w:hAnsi="Franklin Gothic Book"/>
          <w:b/>
          <w:i/>
          <w:smallCaps/>
        </w:rPr>
      </w:pPr>
      <w:r w:rsidRPr="00146809">
        <w:rPr>
          <w:rFonts w:ascii="Franklin Gothic Book" w:hAnsi="Franklin Gothic Book"/>
          <w:b/>
          <w:i/>
          <w:smallCaps/>
        </w:rPr>
        <w:t>Pojam i značenje lokalnih izbora</w:t>
      </w:r>
    </w:p>
    <w:p w:rsidR="006A2880" w:rsidRPr="00CD1D39" w:rsidRDefault="006A2880" w:rsidP="006A2880">
      <w:pPr>
        <w:rPr>
          <w:rFonts w:ascii="Franklin Gothic Book" w:hAnsi="Franklin Gothic Book"/>
        </w:rPr>
      </w:pPr>
      <w:r w:rsidRPr="00CD1D39">
        <w:rPr>
          <w:rFonts w:ascii="Franklin Gothic Book" w:hAnsi="Franklin Gothic Book"/>
        </w:rPr>
        <w:t>Lokalni izbori su politički proces kojim se uspostavljaju predstavnička tijela u lokalnim teritorijalnim zajednicama. Razlikuju se od nacionalnih izbora prema strukturnim, procesnim i sadržajnim obilježjima te političkome i društvenom utjecaju i važnosti. U svim suvremenim demokracijama lokalni su izbori nadređeni nacionalnima.</w:t>
      </w:r>
    </w:p>
    <w:p w:rsidR="006A2880" w:rsidRPr="00CD1D39" w:rsidRDefault="006A2880" w:rsidP="006A2880">
      <w:pPr>
        <w:rPr>
          <w:rFonts w:ascii="Franklin Gothic Book" w:hAnsi="Franklin Gothic Book"/>
        </w:rPr>
      </w:pPr>
      <w:r w:rsidRPr="00CD1D39">
        <w:rPr>
          <w:rFonts w:ascii="Franklin Gothic Book" w:hAnsi="Franklin Gothic Book"/>
        </w:rPr>
        <w:t>Vrsta i važnost lokalnih izbora ovise o državno-političkome uređenju zemlje. U decentraliziranim, regionaliziranim i federaliziranim državama razlikuju se regionalni i komunalni izbori</w:t>
      </w:r>
      <w:r w:rsidRPr="00CD1D39">
        <w:rPr>
          <w:rFonts w:ascii="Franklin Gothic Book" w:hAnsi="Franklin Gothic Book"/>
          <w:b/>
        </w:rPr>
        <w:t xml:space="preserve">. </w:t>
      </w:r>
      <w:r w:rsidRPr="00CD1D39">
        <w:rPr>
          <w:rFonts w:ascii="Franklin Gothic Book" w:hAnsi="Franklin Gothic Book"/>
        </w:rPr>
        <w:t>A u unitarnim i centraliziranim državama obično postoje samo komunalni izbori.</w:t>
      </w:r>
    </w:p>
    <w:p w:rsidR="006A2880" w:rsidRPr="00CD1D39" w:rsidRDefault="006A2880" w:rsidP="006A2880">
      <w:pPr>
        <w:rPr>
          <w:rFonts w:ascii="Franklin Gothic Book" w:hAnsi="Franklin Gothic Book"/>
        </w:rPr>
      </w:pPr>
      <w:r w:rsidRPr="00CD1D39">
        <w:rPr>
          <w:rFonts w:ascii="Franklin Gothic Book" w:hAnsi="Franklin Gothic Book"/>
          <w:b/>
        </w:rPr>
        <w:t>Regionalnim izborima</w:t>
      </w:r>
      <w:r w:rsidRPr="00CD1D39">
        <w:rPr>
          <w:rFonts w:ascii="Franklin Gothic Book" w:hAnsi="Franklin Gothic Book"/>
        </w:rPr>
        <w:t xml:space="preserve"> biraju se regionalna predstavnička tijela u državama koje su ozakonile upravno-političku autonomiju posebnih teritorijalnih jedinica. To su izbori za regionalna vijeća, za provincijske parlamente, kantonalne parlamente,…..Na hijerarhijskoj ljestvici regionalni se izbori nalaze između nacionalnih i lokalnih izbora te su umnogome mješavina njihovih institucijalno političkih i socijalno-strukturnih obilježja.</w:t>
      </w:r>
    </w:p>
    <w:p w:rsidR="006A2880" w:rsidRPr="00CD1D39" w:rsidRDefault="006A2880" w:rsidP="00CD1D39">
      <w:pPr>
        <w:spacing w:after="240"/>
        <w:rPr>
          <w:rFonts w:ascii="Franklin Gothic Book" w:hAnsi="Franklin Gothic Book"/>
        </w:rPr>
      </w:pPr>
      <w:r w:rsidRPr="00CD1D39">
        <w:rPr>
          <w:rFonts w:ascii="Franklin Gothic Book" w:hAnsi="Franklin Gothic Book"/>
          <w:b/>
        </w:rPr>
        <w:t xml:space="preserve">Komunalni izbori: </w:t>
      </w:r>
      <w:r w:rsidRPr="00CD1D39">
        <w:rPr>
          <w:rFonts w:ascii="Franklin Gothic Book" w:hAnsi="Franklin Gothic Book"/>
        </w:rPr>
        <w:t>su hijerarhijski najniži tip izbora i obuhvaćaju biranje članova predstavničkih tijela raznovrsnih komunalnih zajednica. To su izbori za okruge, gradske četvrti, opčine …..</w:t>
      </w:r>
    </w:p>
    <w:p w:rsidR="006A2880" w:rsidRPr="00CD1D39" w:rsidRDefault="006A2880" w:rsidP="00CD1D39">
      <w:pPr>
        <w:spacing w:after="120"/>
        <w:rPr>
          <w:rFonts w:ascii="Franklin Gothic Book" w:hAnsi="Franklin Gothic Book"/>
          <w:b/>
        </w:rPr>
      </w:pPr>
      <w:r w:rsidRPr="00CD1D39">
        <w:rPr>
          <w:rFonts w:ascii="Franklin Gothic Book" w:hAnsi="Franklin Gothic Book"/>
          <w:b/>
        </w:rPr>
        <w:t>Hijerarhijska nadređenost nacionalnih izbora lokalnima izražava se:</w:t>
      </w:r>
    </w:p>
    <w:p w:rsidR="006A2880" w:rsidRPr="00CD1D39" w:rsidRDefault="006A2880" w:rsidP="00CD1D39">
      <w:pPr>
        <w:numPr>
          <w:ilvl w:val="0"/>
          <w:numId w:val="1"/>
        </w:numPr>
        <w:spacing w:after="60" w:line="240" w:lineRule="auto"/>
        <w:ind w:left="714" w:hanging="357"/>
        <w:rPr>
          <w:rFonts w:ascii="Franklin Gothic Book" w:hAnsi="Franklin Gothic Book"/>
        </w:rPr>
      </w:pPr>
      <w:r w:rsidRPr="00CD1D39">
        <w:rPr>
          <w:rFonts w:ascii="Franklin Gothic Book" w:hAnsi="Franklin Gothic Book"/>
        </w:rPr>
        <w:t>U njihovom općem statusu(npr. u Njem. Nacionalni izbori se nazivaju glavnim a lokalni sporednima)</w:t>
      </w:r>
    </w:p>
    <w:p w:rsidR="006A2880" w:rsidRPr="00CD1D39" w:rsidRDefault="006A2880" w:rsidP="00CD1D39">
      <w:pPr>
        <w:numPr>
          <w:ilvl w:val="0"/>
          <w:numId w:val="1"/>
        </w:numPr>
        <w:spacing w:after="60" w:line="240" w:lineRule="auto"/>
        <w:ind w:left="714" w:hanging="357"/>
        <w:rPr>
          <w:rFonts w:ascii="Franklin Gothic Book" w:hAnsi="Franklin Gothic Book"/>
        </w:rPr>
      </w:pPr>
      <w:r w:rsidRPr="00CD1D39">
        <w:rPr>
          <w:rFonts w:ascii="Franklin Gothic Book" w:hAnsi="Franklin Gothic Book"/>
        </w:rPr>
        <w:t>Izbornom participacijom (što su izbori hijerarhijski niži slabije je sudjelovanje birača u njima, politička uključenost i politička potpora birača slabije su u lokalnim nego u nacionalnim izborima)</w:t>
      </w:r>
    </w:p>
    <w:p w:rsidR="006A2880" w:rsidRPr="00CD1D39" w:rsidRDefault="006A2880" w:rsidP="00CD1D39">
      <w:pPr>
        <w:numPr>
          <w:ilvl w:val="0"/>
          <w:numId w:val="1"/>
        </w:numPr>
        <w:spacing w:after="240" w:line="240" w:lineRule="auto"/>
        <w:ind w:left="714" w:hanging="357"/>
        <w:rPr>
          <w:rFonts w:ascii="Franklin Gothic Book" w:hAnsi="Franklin Gothic Book"/>
        </w:rPr>
      </w:pPr>
      <w:r w:rsidRPr="00CD1D39">
        <w:rPr>
          <w:rFonts w:ascii="Franklin Gothic Book" w:hAnsi="Franklin Gothic Book"/>
        </w:rPr>
        <w:t>U slabijoj kompetitivnosti  lokalnih izbora u odnosu prema nacionalnim.(ona se iskazuje u manjem broju i drukčiji prirodi aktera koji sudjeluju u izborima)</w:t>
      </w:r>
    </w:p>
    <w:p w:rsidR="006A2880" w:rsidRPr="00CD1D39" w:rsidRDefault="006A2880" w:rsidP="006A2880">
      <w:pPr>
        <w:rPr>
          <w:rFonts w:ascii="Franklin Gothic Book" w:hAnsi="Franklin Gothic Book"/>
        </w:rPr>
      </w:pPr>
      <w:r w:rsidRPr="00CD1D39">
        <w:rPr>
          <w:rFonts w:ascii="Franklin Gothic Book" w:hAnsi="Franklin Gothic Book"/>
        </w:rPr>
        <w:t>Politička znanost od onog trenutka kad je lokalnu politiku pretvorila u jedno od svojih područja istraživanja, te je tako narušila dugotrajni monopol pravne i sociološke znanosti na tom polju- -pošla od postavke da i lokalna politika ima sve bitne dimenzije koje tvore nacionalnu politiku. I lokalne zajednice imaju svoj politički sustav koji je u osnovi zadan državnim zakonima ali sa suodređuju i statuti lokalnih zajednica.</w:t>
      </w:r>
    </w:p>
    <w:p w:rsidR="006A2880" w:rsidRPr="00CD1D39" w:rsidRDefault="006A2880" w:rsidP="006A2880">
      <w:pPr>
        <w:rPr>
          <w:rFonts w:ascii="Franklin Gothic Book" w:hAnsi="Franklin Gothic Book"/>
        </w:rPr>
      </w:pPr>
      <w:r w:rsidRPr="00CD1D39">
        <w:rPr>
          <w:rFonts w:ascii="Franklin Gothic Book" w:hAnsi="Franklin Gothic Book"/>
        </w:rPr>
        <w:t>Lokalne politike su tematski uže i specifičnije  i diferenciranije od nacionalnih, a procesima odlučivanja dominiraju sukobi interesa između pojedinih dijelova, institucija i organizacija  lokalne zajednice.</w:t>
      </w:r>
    </w:p>
    <w:p w:rsidR="006A2880" w:rsidRPr="00CD1D39" w:rsidRDefault="006A2880" w:rsidP="00CD1D39">
      <w:pPr>
        <w:spacing w:after="120"/>
        <w:rPr>
          <w:rFonts w:ascii="Franklin Gothic Book" w:hAnsi="Franklin Gothic Book"/>
          <w:b/>
        </w:rPr>
      </w:pPr>
      <w:r w:rsidRPr="00CD1D39">
        <w:rPr>
          <w:rFonts w:ascii="Franklin Gothic Book" w:hAnsi="Franklin Gothic Book"/>
        </w:rPr>
        <w:t xml:space="preserve">Taj odnos između nacionalne i lokalne politike , kao i promjenu prirode lokalne politike dobro izražavaju lokalni izbori. </w:t>
      </w:r>
      <w:r w:rsidRPr="00CD1D39">
        <w:rPr>
          <w:rFonts w:ascii="Franklin Gothic Book" w:hAnsi="Franklin Gothic Book"/>
          <w:b/>
        </w:rPr>
        <w:t>O odnosu nacionalnih  i lokalnih izbora oblikovala su se dva opća oprečna stajališta:</w:t>
      </w:r>
    </w:p>
    <w:p w:rsidR="006A2880" w:rsidRPr="00CD1D39" w:rsidRDefault="006A2880" w:rsidP="006A2880">
      <w:pPr>
        <w:numPr>
          <w:ilvl w:val="0"/>
          <w:numId w:val="3"/>
        </w:numPr>
        <w:spacing w:after="0" w:line="240" w:lineRule="auto"/>
        <w:rPr>
          <w:rFonts w:ascii="Franklin Gothic Book" w:hAnsi="Franklin Gothic Book"/>
        </w:rPr>
      </w:pPr>
      <w:r w:rsidRPr="00CD1D39">
        <w:rPr>
          <w:rFonts w:ascii="Franklin Gothic Book" w:hAnsi="Franklin Gothic Book"/>
        </w:rPr>
        <w:t>prema prvom stajalištu , lokalni izbori su samo refleks nacionalnih izbora. taj trend se općenito naziva nacionalizacijom lokalnih izbora i zabilježen je u manjoj ili većoj mjeri  , u gotovo svim suvremenim demokracijama.</w:t>
      </w:r>
    </w:p>
    <w:p w:rsidR="006A2880" w:rsidRPr="00CD1D39" w:rsidRDefault="006A2880" w:rsidP="006A2880">
      <w:pPr>
        <w:numPr>
          <w:ilvl w:val="0"/>
          <w:numId w:val="3"/>
        </w:numPr>
        <w:spacing w:after="0" w:line="240" w:lineRule="auto"/>
        <w:rPr>
          <w:rFonts w:ascii="Franklin Gothic Book" w:hAnsi="Franklin Gothic Book"/>
        </w:rPr>
      </w:pPr>
      <w:r w:rsidRPr="00CD1D39">
        <w:rPr>
          <w:rFonts w:ascii="Franklin Gothic Book" w:hAnsi="Franklin Gothic Book"/>
        </w:rPr>
        <w:t>prema drugom oprečnom stajalištu lokalni su izbori samosvojni politički procesi jer izborno ponašanje ovisi o razinama sustava . političko ponašanje birača u lokalnim izborima nije isključivo ,pa ni primarno , određeno stranačkom identifikacijom, nego je uvijetovanije problemskom orijentacijom i kandidatskim preferencijama birača.</w:t>
      </w:r>
    </w:p>
    <w:p w:rsidR="006A2880" w:rsidRPr="00CD1D39" w:rsidRDefault="006A2880" w:rsidP="006A2880">
      <w:pPr>
        <w:rPr>
          <w:rFonts w:ascii="Franklin Gothic Book" w:hAnsi="Franklin Gothic Book"/>
        </w:rPr>
      </w:pPr>
      <w:r w:rsidRPr="00CD1D39">
        <w:rPr>
          <w:rFonts w:ascii="Franklin Gothic Book" w:hAnsi="Franklin Gothic Book"/>
        </w:rPr>
        <w:lastRenderedPageBreak/>
        <w:t>Ukratko u razumijevanju lokalnih izbora valja poći od toga da oni tipološki pripadaju istovrsnome političkom procesu kaso i nacionalni izbori- borbi za ulazak u političku arenu-neovisno o različitoj važnosti tih arena tj. političkih institucija koje se njima uspostavljaju.</w:t>
      </w:r>
    </w:p>
    <w:p w:rsidR="006A2880" w:rsidRPr="00CD1D39" w:rsidRDefault="006A2880" w:rsidP="00CD1D39">
      <w:pPr>
        <w:spacing w:after="480"/>
        <w:rPr>
          <w:rFonts w:ascii="Franklin Gothic Book" w:hAnsi="Franklin Gothic Book"/>
        </w:rPr>
      </w:pPr>
      <w:r w:rsidRPr="00CD1D39">
        <w:rPr>
          <w:rFonts w:ascii="Franklin Gothic Book" w:hAnsi="Franklin Gothic Book"/>
        </w:rPr>
        <w:t>Lokalni izbori nisu potpuno samostalan i neovisan politički proces, ali ni doslovna preslika nacionalnih izbora. Nadalje, na  prirodu lokalnih izbora može se utjecat i pomoću izbornog sustava, jer neki sustavi izbora jače potiču stranačku identifikaciju  birača, a neki njihovu kandidatsku i problemsku  orijentaciju.</w:t>
      </w:r>
    </w:p>
    <w:p w:rsidR="006A2880" w:rsidRPr="00146809" w:rsidRDefault="006A2880" w:rsidP="007B62E3">
      <w:pPr>
        <w:pStyle w:val="ListParagraph"/>
        <w:numPr>
          <w:ilvl w:val="0"/>
          <w:numId w:val="75"/>
        </w:numPr>
        <w:rPr>
          <w:rFonts w:ascii="Franklin Gothic Book" w:hAnsi="Franklin Gothic Book"/>
          <w:b/>
          <w:i/>
          <w:smallCaps/>
        </w:rPr>
      </w:pPr>
      <w:r w:rsidRPr="00146809">
        <w:rPr>
          <w:rFonts w:ascii="Franklin Gothic Book" w:hAnsi="Franklin Gothic Book"/>
          <w:b/>
          <w:i/>
          <w:smallCaps/>
        </w:rPr>
        <w:t>Sustavi izbora lokalnih predstavničkih tijela</w:t>
      </w:r>
    </w:p>
    <w:p w:rsidR="006A2880" w:rsidRPr="00CD1D39" w:rsidRDefault="006A2880" w:rsidP="006A2880">
      <w:pPr>
        <w:rPr>
          <w:rFonts w:ascii="Franklin Gothic Book" w:hAnsi="Franklin Gothic Book"/>
        </w:rPr>
      </w:pPr>
      <w:r w:rsidRPr="00CD1D39">
        <w:rPr>
          <w:rFonts w:ascii="Franklin Gothic Book" w:hAnsi="Franklin Gothic Book"/>
        </w:rPr>
        <w:t>Lokalni su izbori u povijesti često služili kao politički laboratorij u kojemu se eksperimentiralo s novim institucionalno-političkim rješenjima prije nego što su ona primijenjena u nacionalnim izborima i nacionalnoj politici.</w:t>
      </w:r>
    </w:p>
    <w:p w:rsidR="006A2880" w:rsidRPr="00CD1D39" w:rsidRDefault="006A2880" w:rsidP="00CD1D39">
      <w:pPr>
        <w:spacing w:after="120"/>
        <w:rPr>
          <w:rFonts w:ascii="Franklin Gothic Book" w:hAnsi="Franklin Gothic Book"/>
          <w:b/>
        </w:rPr>
      </w:pPr>
      <w:r w:rsidRPr="00CD1D39">
        <w:rPr>
          <w:rFonts w:ascii="Franklin Gothic Book" w:hAnsi="Franklin Gothic Book"/>
          <w:b/>
        </w:rPr>
        <w:t>Promatrajući nacionalni i komunalni sustav u 19 europskih zemalja, može se izvesti nekoliko temeljnih zaključaka</w:t>
      </w:r>
    </w:p>
    <w:p w:rsidR="006A2880" w:rsidRPr="00CD1D39" w:rsidRDefault="006A2880" w:rsidP="007B62E3">
      <w:pPr>
        <w:numPr>
          <w:ilvl w:val="0"/>
          <w:numId w:val="79"/>
        </w:numPr>
        <w:spacing w:after="120" w:line="240" w:lineRule="auto"/>
        <w:rPr>
          <w:rFonts w:ascii="Franklin Gothic Book" w:hAnsi="Franklin Gothic Book"/>
        </w:rPr>
      </w:pPr>
      <w:r w:rsidRPr="00CD1D39">
        <w:rPr>
          <w:rFonts w:ascii="Franklin Gothic Book" w:hAnsi="Franklin Gothic Book"/>
        </w:rPr>
        <w:t xml:space="preserve">Suvremene europske demokracije dijele se na one u kojima je izborno pravo potpuno harmonizirano i na one u kojima je ono deharmonizirano. Najtipičniji  primjer ove prve skupine jest Irska u kojoj je sustav prenosivog pojedinačnog glasovanja toliko ukorjenjenu pravno-političku kulturu zemlje da se primjenjuje u nacionalnim, regionalnim i komunalnim izborima.Tipičan primjer skupine zemalja u kojima nacionalno i lokalno izborno pravo nisu harmonizirani jest Njemačka </w:t>
      </w:r>
    </w:p>
    <w:p w:rsidR="006A2880" w:rsidRPr="00CD1D39" w:rsidRDefault="006A2880" w:rsidP="007B62E3">
      <w:pPr>
        <w:numPr>
          <w:ilvl w:val="0"/>
          <w:numId w:val="79"/>
        </w:numPr>
        <w:spacing w:after="120" w:line="240" w:lineRule="auto"/>
        <w:rPr>
          <w:rFonts w:ascii="Franklin Gothic Book" w:hAnsi="Franklin Gothic Book"/>
        </w:rPr>
      </w:pPr>
      <w:r w:rsidRPr="00CD1D39">
        <w:rPr>
          <w:rFonts w:ascii="Franklin Gothic Book" w:hAnsi="Franklin Gothic Book"/>
        </w:rPr>
        <w:t xml:space="preserve">Suvremene europske demokracije razlikuju se i prema načinu institucionalnog uređenja lokalnih izbora. U većini zemalja lokalno je pravo posve harmonizirano te se isti izborni sustav primjenjuje za izbor članova predstavničkih tijela u svim lokalnim zajednicama. U manjem broju zemalja komunalno izborno pravo je diferencirano te se predstavnička tijela lokalnih zajednica biraju različitim sustavima izbora. </w:t>
      </w:r>
    </w:p>
    <w:p w:rsidR="006A2880" w:rsidRPr="00CD1D39" w:rsidRDefault="006A2880" w:rsidP="007B62E3">
      <w:pPr>
        <w:numPr>
          <w:ilvl w:val="0"/>
          <w:numId w:val="79"/>
        </w:numPr>
        <w:spacing w:after="480" w:line="240" w:lineRule="auto"/>
        <w:rPr>
          <w:rFonts w:ascii="Franklin Gothic Book" w:hAnsi="Franklin Gothic Book"/>
        </w:rPr>
      </w:pPr>
      <w:r w:rsidRPr="00CD1D39">
        <w:rPr>
          <w:rFonts w:ascii="Franklin Gothic Book" w:hAnsi="Franklin Gothic Book"/>
        </w:rPr>
        <w:t>Usporede li se pozorno sustavi izbora za nacionalna i komunalna  predstavnička tijela u zemljama u kojima je izborno pravo harmonizirano , uočavaju se jako male ali važne razlike. Tip izbornog sustava u osnovi je isti –posrijedi su razmjerni izbori-ali se unutar njega razlikuju neki strukturni elementi komunalnog izbornog sustava u odnosu na tip izbornog okruga, oblik liste, način glasovanja i zakonski izborni prag</w:t>
      </w:r>
    </w:p>
    <w:p w:rsidR="006A2880" w:rsidRPr="00146809" w:rsidRDefault="006A2880" w:rsidP="007B62E3">
      <w:pPr>
        <w:pStyle w:val="ListParagraph"/>
        <w:numPr>
          <w:ilvl w:val="0"/>
          <w:numId w:val="78"/>
        </w:numPr>
        <w:rPr>
          <w:rFonts w:ascii="Franklin Gothic Book" w:hAnsi="Franklin Gothic Book"/>
          <w:b/>
          <w:smallCaps/>
        </w:rPr>
      </w:pPr>
      <w:r w:rsidRPr="00146809">
        <w:rPr>
          <w:rFonts w:ascii="Franklin Gothic Book" w:hAnsi="Franklin Gothic Book"/>
          <w:b/>
          <w:i/>
          <w:smallCaps/>
        </w:rPr>
        <w:t xml:space="preserve">Načini izbora načelnika i gradonačelnika </w:t>
      </w:r>
    </w:p>
    <w:p w:rsidR="006A2880" w:rsidRPr="00146809" w:rsidRDefault="006A2880" w:rsidP="006A2880">
      <w:pPr>
        <w:rPr>
          <w:rFonts w:ascii="Franklin Gothic Book" w:hAnsi="Franklin Gothic Book"/>
        </w:rPr>
      </w:pPr>
      <w:r w:rsidRPr="00146809">
        <w:rPr>
          <w:rFonts w:ascii="Franklin Gothic Book" w:hAnsi="Franklin Gothic Book"/>
        </w:rPr>
        <w:t>Izbor načelnika općina i gradonačelnika gradova sastavni je dio lokalnoga izbornog prava.</w:t>
      </w:r>
    </w:p>
    <w:p w:rsidR="006A2880" w:rsidRPr="00146809" w:rsidRDefault="006A2880" w:rsidP="006A2880">
      <w:pPr>
        <w:rPr>
          <w:rFonts w:ascii="Franklin Gothic Book" w:hAnsi="Franklin Gothic Book"/>
        </w:rPr>
      </w:pPr>
      <w:r w:rsidRPr="00146809">
        <w:rPr>
          <w:rFonts w:ascii="Franklin Gothic Book" w:hAnsi="Franklin Gothic Book"/>
        </w:rPr>
        <w:t>Načelnici općina i gradonačelnici gradova mogu se birati izravno i neizravno.</w:t>
      </w:r>
    </w:p>
    <w:p w:rsidR="006A2880" w:rsidRPr="00146809" w:rsidRDefault="006A2880" w:rsidP="006A2880">
      <w:pPr>
        <w:rPr>
          <w:rFonts w:ascii="Franklin Gothic Book" w:hAnsi="Franklin Gothic Book"/>
        </w:rPr>
      </w:pPr>
      <w:r w:rsidRPr="00146809">
        <w:rPr>
          <w:rFonts w:ascii="Franklin Gothic Book" w:hAnsi="Franklin Gothic Book"/>
          <w:b/>
        </w:rPr>
        <w:t xml:space="preserve">Izravni izbori: </w:t>
      </w:r>
      <w:r w:rsidRPr="00146809">
        <w:rPr>
          <w:rFonts w:ascii="Franklin Gothic Book" w:hAnsi="Franklin Gothic Book"/>
        </w:rPr>
        <w:t>podrazumijevaju da načelnike i gradonačelnike biraju birači u općim izborima koji se održavaju prema zakonski propisanim pravilima i u fiksnim terminima. Načelnici i gradonačelnici biraju se isključivo većinom glasova birača. Pritom prevladava obrazac izbora apsolutnom većinom glasova s užim izborima u drugom krugu glasovanja u kojima se natječu dvojica kandidata s najviše dobivenih glasova birača u prvom krugu.</w:t>
      </w:r>
    </w:p>
    <w:p w:rsidR="006A2880" w:rsidRPr="00146809" w:rsidRDefault="006A2880" w:rsidP="006A2880">
      <w:pPr>
        <w:rPr>
          <w:rFonts w:ascii="Franklin Gothic Book" w:hAnsi="Franklin Gothic Book"/>
        </w:rPr>
      </w:pPr>
      <w:r w:rsidRPr="00146809">
        <w:rPr>
          <w:rFonts w:ascii="Franklin Gothic Book" w:hAnsi="Franklin Gothic Book"/>
        </w:rPr>
        <w:t>Izravni izbori bitno su strukturno obilježje dualističkog sustava vlasti u kojemu komunalno predstavničko tijelo i načelnik ili gradonačelnik posjeduju samostalne ovlasti.</w:t>
      </w:r>
    </w:p>
    <w:p w:rsidR="006A2880" w:rsidRPr="00146809" w:rsidRDefault="006A2880" w:rsidP="006A2880">
      <w:pPr>
        <w:rPr>
          <w:rFonts w:ascii="Franklin Gothic Book" w:hAnsi="Franklin Gothic Book"/>
        </w:rPr>
      </w:pPr>
      <w:r w:rsidRPr="00146809">
        <w:rPr>
          <w:rFonts w:ascii="Franklin Gothic Book" w:hAnsi="Franklin Gothic Book"/>
          <w:b/>
        </w:rPr>
        <w:t>Neizravni izbori:</w:t>
      </w:r>
      <w:r w:rsidRPr="00146809">
        <w:rPr>
          <w:rFonts w:ascii="Franklin Gothic Book" w:hAnsi="Franklin Gothic Book"/>
        </w:rPr>
        <w:t xml:space="preserve"> znače da načelnike i gradonačelnike biraju demokratski izabrana lokalna predstavnička tijela. I u neizravnim izborima prevladava izbor načelnika i gradonačelnika apsolutnom većinom glasova vijećnika. </w:t>
      </w:r>
    </w:p>
    <w:p w:rsidR="006A2880" w:rsidRPr="00146809" w:rsidRDefault="006A2880" w:rsidP="007B62E3">
      <w:pPr>
        <w:pStyle w:val="ListParagraph"/>
        <w:numPr>
          <w:ilvl w:val="0"/>
          <w:numId w:val="80"/>
        </w:numPr>
        <w:rPr>
          <w:rFonts w:ascii="Franklin Gothic Book" w:hAnsi="Franklin Gothic Book"/>
          <w:b/>
          <w:i/>
          <w:smallCaps/>
        </w:rPr>
      </w:pPr>
      <w:r w:rsidRPr="00146809">
        <w:rPr>
          <w:rFonts w:ascii="Franklin Gothic Book" w:hAnsi="Franklin Gothic Book"/>
          <w:b/>
          <w:i/>
          <w:smallCaps/>
        </w:rPr>
        <w:lastRenderedPageBreak/>
        <w:t>Lokalni izbori i lokalno izborno pravo u Hrvatskoj</w:t>
      </w:r>
    </w:p>
    <w:p w:rsidR="006A2880" w:rsidRPr="00146809" w:rsidRDefault="006A2880" w:rsidP="00146809">
      <w:pPr>
        <w:spacing w:after="120"/>
        <w:rPr>
          <w:rFonts w:ascii="Franklin Gothic Book" w:hAnsi="Franklin Gothic Book"/>
          <w:b/>
        </w:rPr>
      </w:pPr>
      <w:r w:rsidRPr="00146809">
        <w:rPr>
          <w:rFonts w:ascii="Franklin Gothic Book" w:hAnsi="Franklin Gothic Book"/>
        </w:rPr>
        <w:t xml:space="preserve">Kompetitivnim lokalnim izborima u Hrvatskoj politička se znanost dosad nije previše bavila. </w:t>
      </w:r>
      <w:r w:rsidRPr="00146809">
        <w:rPr>
          <w:rFonts w:ascii="Franklin Gothic Book" w:hAnsi="Franklin Gothic Book"/>
          <w:b/>
        </w:rPr>
        <w:t>Tri su razloga takvog stanja:</w:t>
      </w:r>
    </w:p>
    <w:p w:rsidR="006A2880" w:rsidRPr="00146809" w:rsidRDefault="006A2880" w:rsidP="00146809">
      <w:pPr>
        <w:numPr>
          <w:ilvl w:val="0"/>
          <w:numId w:val="2"/>
        </w:numPr>
        <w:spacing w:after="120" w:line="240" w:lineRule="auto"/>
        <w:rPr>
          <w:rFonts w:ascii="Franklin Gothic Book" w:hAnsi="Franklin Gothic Book"/>
        </w:rPr>
      </w:pPr>
      <w:r w:rsidRPr="00146809">
        <w:rPr>
          <w:rFonts w:ascii="Franklin Gothic Book" w:hAnsi="Franklin Gothic Book"/>
        </w:rPr>
        <w:t>politička znanost tek odnedavna pokazuje veći interes za istraživanje lokalne politike uopće, pa i lokalnih izbora.</w:t>
      </w:r>
    </w:p>
    <w:p w:rsidR="006A2880" w:rsidRPr="00146809" w:rsidRDefault="006A2880" w:rsidP="00146809">
      <w:pPr>
        <w:numPr>
          <w:ilvl w:val="0"/>
          <w:numId w:val="2"/>
        </w:numPr>
        <w:spacing w:after="120" w:line="240" w:lineRule="auto"/>
        <w:rPr>
          <w:rFonts w:ascii="Franklin Gothic Book" w:hAnsi="Franklin Gothic Book"/>
        </w:rPr>
      </w:pPr>
      <w:r w:rsidRPr="00146809">
        <w:rPr>
          <w:rFonts w:ascii="Franklin Gothic Book" w:hAnsi="Franklin Gothic Book"/>
        </w:rPr>
        <w:t>lokalna politika i u razvijenim demokratskim zemljama tradicionalno poimala kao drugorazredna tema političke znanosti jer procesi, akteri i događaji u lokalnim zajednicama najčešće nemaju velik utjecaj na nacionalnu politiku, tj. na institucije i aktere koji donose ključne političke odluke i određuju sudbinu nacije.</w:t>
      </w:r>
    </w:p>
    <w:p w:rsidR="006A2880" w:rsidRPr="00146809" w:rsidRDefault="006A2880" w:rsidP="00146809">
      <w:pPr>
        <w:numPr>
          <w:ilvl w:val="0"/>
          <w:numId w:val="2"/>
        </w:numPr>
        <w:spacing w:after="240" w:line="240" w:lineRule="auto"/>
        <w:ind w:left="714" w:hanging="357"/>
        <w:rPr>
          <w:rFonts w:ascii="Franklin Gothic Book" w:hAnsi="Franklin Gothic Book"/>
        </w:rPr>
      </w:pPr>
      <w:r w:rsidRPr="00146809">
        <w:rPr>
          <w:rFonts w:ascii="Franklin Gothic Book" w:hAnsi="Franklin Gothic Book"/>
        </w:rPr>
        <w:t>u Hrvatskoj je postojao i poseban razlog što je lokalna politika, a napose lokalni izbori, dosad ostajala izvan šireg znanstvenog i javnog interesa. Kako  je država teritorijalno reintegrirana u formalnom smislu 1995, a praktično 1999 zapravo i nije bilo političkih pretpostavki da se istražuje lokalna politika u cijeloj državi.</w:t>
      </w:r>
    </w:p>
    <w:p w:rsidR="006A2880" w:rsidRPr="00146809" w:rsidRDefault="006A2880" w:rsidP="006A2880">
      <w:pPr>
        <w:rPr>
          <w:rFonts w:ascii="Franklin Gothic Book" w:hAnsi="Franklin Gothic Book"/>
        </w:rPr>
      </w:pPr>
      <w:r w:rsidRPr="00146809">
        <w:rPr>
          <w:rFonts w:ascii="Franklin Gothic Book" w:hAnsi="Franklin Gothic Book"/>
        </w:rPr>
        <w:t>U lokalnim kako i u županijskim, tako i u gradskim i općinskim izborima Hrvatska je dosad primjenjivala obrazac Harmoniziranog izbornog prava uz neznatna odstupanja. U dva ciklusa nacionalnih izbora 1992 i 1995 , te u dva ciklusa lokalnih izbora što su uslijedili nakon njih 1993 i 1997 primijenjen je segmentirani sustav izbora, a u nacionalnim izborima 2000 i u lokalnim izborima 2001 primijenjen je razmjerni izborni sustav.</w:t>
      </w:r>
    </w:p>
    <w:p w:rsidR="006C7DD8" w:rsidRDefault="006C7DD8">
      <w:pPr>
        <w:spacing w:line="276" w:lineRule="auto"/>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rPr>
        <w:br w:type="page"/>
      </w:r>
    </w:p>
    <w:p w:rsidR="0062292C" w:rsidRDefault="0050343E">
      <w:pPr>
        <w:spacing w:line="276" w:lineRule="auto"/>
        <w:rPr>
          <w:rFonts w:ascii="Lucida Handwriting" w:hAnsi="Lucida Handwriting"/>
          <w:b/>
          <w:smallCaps/>
          <w:color w:val="FFFFFF" w:themeColor="background1"/>
          <w:sz w:val="26"/>
          <w:szCs w:val="26"/>
          <w:u w:val="single"/>
          <w:lang w:val="hr-HR"/>
        </w:rPr>
      </w:pPr>
      <w:r w:rsidRPr="0050343E">
        <w:rPr>
          <w:rFonts w:ascii="Lucida Sans Unicode" w:hAnsi="Lucida Sans Unicode" w:cs="Lucida Sans Unicode"/>
          <w:iCs/>
          <w:noProof/>
          <w:color w:val="FFFFFF" w:themeColor="background1"/>
          <w:sz w:val="28"/>
          <w:szCs w:val="28"/>
          <w:lang w:val="hr-HR" w:eastAsia="hr-HR" w:bidi="ar-SA"/>
        </w:rPr>
        <w:lastRenderedPageBreak/>
        <w:pict>
          <v:rect id="_x0000_s1037" style="position:absolute;margin-left:-.65pt;margin-top:520.15pt;width:454.9pt;height:161.35pt;z-index:251667456;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37;mso-fit-shape-to-text:t" inset="16.56pt,7.2pt,16.56pt,7.2pt">
              <w:txbxContent>
                <w:p w:rsidR="0085518F" w:rsidRDefault="0085518F" w:rsidP="00DA1501">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sidRPr="006D3D74">
                    <w:rPr>
                      <w:rFonts w:ascii="Lucida Sans Unicode" w:hAnsi="Lucida Sans Unicode" w:cs="Lucida Sans Unicode"/>
                      <w:iCs/>
                      <w:color w:val="FFFFFF" w:themeColor="background1"/>
                      <w:sz w:val="28"/>
                      <w:szCs w:val="28"/>
                      <w:lang w:val="hr-HR"/>
                    </w:rPr>
                    <w:t xml:space="preserve">Sokol, Smerdel; </w:t>
                  </w:r>
                  <w:r w:rsidRPr="006D3D74">
                    <w:rPr>
                      <w:rFonts w:ascii="Lucida Sans Unicode" w:hAnsi="Lucida Sans Unicode" w:cs="Lucida Sans Unicode"/>
                      <w:i/>
                      <w:iCs/>
                      <w:color w:val="FFFFFF" w:themeColor="background1"/>
                      <w:sz w:val="28"/>
                      <w:szCs w:val="28"/>
                      <w:lang w:val="hr-HR"/>
                    </w:rPr>
                    <w:t>Ustavno pravo:</w:t>
                  </w:r>
                  <w:r w:rsidRPr="006D3D74">
                    <w:rPr>
                      <w:rFonts w:ascii="Lucida Sans Unicode" w:hAnsi="Lucida Sans Unicode" w:cs="Lucida Sans Unicode"/>
                      <w:iCs/>
                      <w:color w:val="FFFFFF" w:themeColor="background1"/>
                      <w:sz w:val="28"/>
                      <w:szCs w:val="28"/>
                      <w:lang w:val="hr-HR"/>
                    </w:rPr>
                    <w:t xml:space="preserve"> </w:t>
                  </w:r>
                  <w:r>
                    <w:rPr>
                      <w:rFonts w:ascii="Lucida Sans Unicode" w:hAnsi="Lucida Sans Unicode" w:cs="Lucida Sans Unicode"/>
                      <w:iCs/>
                      <w:color w:val="FFFFFF" w:themeColor="background1"/>
                      <w:sz w:val="28"/>
                      <w:szCs w:val="28"/>
                      <w:lang w:val="hr-HR"/>
                    </w:rPr>
                    <w:t>101-131</w:t>
                  </w:r>
                </w:p>
                <w:p w:rsidR="0085518F" w:rsidRDefault="0085518F" w:rsidP="00DA1501">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Pr>
                      <w:rFonts w:ascii="Lucida Sans Unicode" w:hAnsi="Lucida Sans Unicode" w:cs="Lucida Sans Unicode"/>
                      <w:iCs/>
                      <w:color w:val="FFFFFF" w:themeColor="background1"/>
                      <w:sz w:val="28"/>
                      <w:szCs w:val="28"/>
                      <w:lang w:val="hr-HR"/>
                    </w:rPr>
                    <w:t xml:space="preserve">Mesić; </w:t>
                  </w:r>
                  <w:r>
                    <w:rPr>
                      <w:rFonts w:ascii="Lucida Sans Unicode" w:hAnsi="Lucida Sans Unicode" w:cs="Lucida Sans Unicode"/>
                      <w:i/>
                      <w:iCs/>
                      <w:color w:val="FFFFFF" w:themeColor="background1"/>
                      <w:sz w:val="28"/>
                      <w:szCs w:val="28"/>
                      <w:lang w:val="hr-HR"/>
                    </w:rPr>
                    <w:t>Europski standardi manjinske zaštit</w:t>
                  </w:r>
                  <w:r w:rsidR="00B77512">
                    <w:rPr>
                      <w:rFonts w:ascii="Lucida Sans Unicode" w:hAnsi="Lucida Sans Unicode" w:cs="Lucida Sans Unicode"/>
                      <w:i/>
                      <w:iCs/>
                      <w:color w:val="FFFFFF" w:themeColor="background1"/>
                      <w:sz w:val="28"/>
                      <w:szCs w:val="28"/>
                      <w:lang w:val="hr-HR"/>
                    </w:rPr>
                    <w:t>e i položaj manjina u Hrvatskoj</w:t>
                  </w:r>
                  <w:r w:rsidRPr="00DA1501">
                    <w:rPr>
                      <w:rFonts w:ascii="Lucida Sans Unicode" w:hAnsi="Lucida Sans Unicode" w:cs="Lucida Sans Unicode"/>
                      <w:iCs/>
                      <w:color w:val="FFFFFF" w:themeColor="background1"/>
                      <w:sz w:val="28"/>
                      <w:szCs w:val="28"/>
                      <w:lang w:val="hr-HR"/>
                    </w:rPr>
                    <w:t>:</w:t>
                  </w:r>
                  <w:r>
                    <w:rPr>
                      <w:rFonts w:ascii="Lucida Sans Unicode" w:hAnsi="Lucida Sans Unicode" w:cs="Lucida Sans Unicode"/>
                      <w:iCs/>
                      <w:color w:val="FFFFFF" w:themeColor="background1"/>
                      <w:sz w:val="28"/>
                      <w:szCs w:val="28"/>
                      <w:lang w:val="hr-HR"/>
                    </w:rPr>
                    <w:t xml:space="preserve"> 161-177</w:t>
                  </w:r>
                </w:p>
                <w:p w:rsidR="0085518F" w:rsidRPr="006D3D74" w:rsidRDefault="0085518F" w:rsidP="00DA1501">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Pr>
                      <w:rFonts w:ascii="Lucida Sans Unicode" w:hAnsi="Lucida Sans Unicode" w:cs="Lucida Sans Unicode"/>
                      <w:iCs/>
                      <w:color w:val="FFFFFF" w:themeColor="background1"/>
                      <w:sz w:val="28"/>
                      <w:szCs w:val="28"/>
                      <w:lang w:val="hr-HR"/>
                    </w:rPr>
                    <w:t xml:space="preserve">Horvat; </w:t>
                  </w:r>
                  <w:r>
                    <w:rPr>
                      <w:rFonts w:ascii="Lucida Sans Unicode" w:hAnsi="Lucida Sans Unicode" w:cs="Lucida Sans Unicode"/>
                      <w:i/>
                      <w:iCs/>
                      <w:color w:val="FFFFFF" w:themeColor="background1"/>
                      <w:sz w:val="28"/>
                      <w:szCs w:val="28"/>
                      <w:lang w:val="hr-HR"/>
                    </w:rPr>
                    <w:t>Autohtone nacionalne manjine</w:t>
                  </w:r>
                  <w:r w:rsidR="00B77512">
                    <w:rPr>
                      <w:rFonts w:ascii="Lucida Sans Unicode" w:hAnsi="Lucida Sans Unicode" w:cs="Lucida Sans Unicode"/>
                      <w:i/>
                      <w:iCs/>
                      <w:color w:val="FFFFFF" w:themeColor="background1"/>
                      <w:sz w:val="28"/>
                      <w:szCs w:val="28"/>
                      <w:lang w:val="hr-HR"/>
                    </w:rPr>
                    <w:t xml:space="preserve"> i ustavne promjene 2009.-2010.</w:t>
                  </w:r>
                  <w:r>
                    <w:rPr>
                      <w:rFonts w:ascii="Lucida Sans Unicode" w:hAnsi="Lucida Sans Unicode" w:cs="Lucida Sans Unicode"/>
                      <w:iCs/>
                      <w:color w:val="FFFFFF" w:themeColor="background1"/>
                      <w:sz w:val="28"/>
                      <w:szCs w:val="28"/>
                      <w:lang w:val="hr-HR"/>
                    </w:rPr>
                    <w:t>: 555-585</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034" style="position:absolute;margin-left:644.55pt;margin-top:0;width:200.9pt;height:790.85pt;flip:y;z-index:251666432;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34" inset="0,1in,1in,1in">
              <w:txbxContent>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B77512" w:rsidRDefault="00B77512"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B77512" w:rsidRDefault="00B77512"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Pr="00FC045B"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XII</w:t>
                  </w:r>
                  <w:r w:rsidRPr="00FC045B">
                    <w:rPr>
                      <w:rFonts w:ascii="Lucida Handwriting" w:hAnsi="Lucida Handwriting"/>
                      <w:sz w:val="32"/>
                      <w:lang w:val="hr-HR"/>
                    </w:rPr>
                    <w:t>. SUSRET:</w:t>
                  </w:r>
                </w:p>
                <w:p w:rsidR="0085518F" w:rsidRPr="00FC045B" w:rsidRDefault="0050343E" w:rsidP="00DA1501">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50343E">
                    <w:rPr>
                      <w:rFonts w:ascii="Lucida Handwriting" w:hAnsi="Lucida Handwriting"/>
                      <w:sz w:val="32"/>
                      <w:lang w:val="hr-HR"/>
                    </w:rPr>
                    <w:pict>
                      <v:rect id="_x0000_i1029" style="width:0;height:1.5pt" o:hralign="center" o:hrstd="t" o:hr="t" fillcolor="#a0a0a0" stroked="f"/>
                    </w:pict>
                  </w:r>
                </w:p>
                <w:p w:rsidR="0085518F" w:rsidRPr="00DA1501"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Times New Roman" w:hAnsi="Times New Roman" w:cs="Times New Roman"/>
                      <w:smallCaps/>
                      <w:sz w:val="32"/>
                      <w:lang w:val="hr-HR"/>
                    </w:rPr>
                  </w:pPr>
                  <w:r>
                    <w:rPr>
                      <w:rFonts w:ascii="Lucida Handwriting" w:hAnsi="Lucida Handwriting"/>
                      <w:smallCaps/>
                      <w:sz w:val="32"/>
                      <w:lang w:val="hr-HR"/>
                    </w:rPr>
                    <w:t xml:space="preserve">Slobode i prava </w:t>
                  </w:r>
                  <w:r>
                    <w:rPr>
                      <w:rFonts w:ascii="Times New Roman" w:hAnsi="Times New Roman" w:cs="Times New Roman"/>
                      <w:smallCaps/>
                      <w:sz w:val="32"/>
                      <w:lang w:val="hr-HR"/>
                    </w:rPr>
                    <w:t>č</w:t>
                  </w:r>
                  <w:r>
                    <w:rPr>
                      <w:rFonts w:ascii="Lucida Handwriting" w:hAnsi="Lucida Handwriting"/>
                      <w:smallCaps/>
                      <w:sz w:val="32"/>
                      <w:lang w:val="hr-HR"/>
                    </w:rPr>
                    <w:t>ovjeka i gra</w:t>
                  </w:r>
                  <w:r>
                    <w:rPr>
                      <w:rFonts w:ascii="Times New Roman" w:hAnsi="Times New Roman" w:cs="Times New Roman"/>
                      <w:smallCaps/>
                      <w:sz w:val="32"/>
                      <w:lang w:val="hr-HR"/>
                    </w:rPr>
                    <w:t>đ</w:t>
                  </w:r>
                  <w:r>
                    <w:rPr>
                      <w:rFonts w:ascii="Lucida Handwriting" w:hAnsi="Lucida Handwriting"/>
                      <w:smallCaps/>
                      <w:sz w:val="32"/>
                      <w:lang w:val="hr-HR"/>
                    </w:rPr>
                    <w:t>anina</w:t>
                  </w: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Nacionalne i etni</w:t>
                  </w:r>
                  <w:r>
                    <w:rPr>
                      <w:rFonts w:ascii="Times New Roman" w:hAnsi="Times New Roman" w:cs="Times New Roman"/>
                      <w:smallCaps/>
                      <w:sz w:val="32"/>
                      <w:lang w:val="hr-HR"/>
                    </w:rPr>
                    <w:t>č</w:t>
                  </w:r>
                  <w:r>
                    <w:rPr>
                      <w:rFonts w:ascii="Lucida Handwriting" w:hAnsi="Lucida Handwriting"/>
                      <w:smallCaps/>
                      <w:sz w:val="32"/>
                      <w:lang w:val="hr-HR"/>
                    </w:rPr>
                    <w:t>ke manjine &gt; pojam i prava</w:t>
                  </w:r>
                </w:p>
                <w:p w:rsidR="0085518F" w:rsidRPr="00FC045B"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Pr="0040497F" w:rsidRDefault="0085518F" w:rsidP="00DA150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62292C">
        <w:rPr>
          <w:rFonts w:ascii="Lucida Handwriting" w:hAnsi="Lucida Handwriting"/>
          <w:b/>
          <w:smallCaps/>
          <w:color w:val="FFFFFF" w:themeColor="background1"/>
          <w:sz w:val="26"/>
          <w:szCs w:val="26"/>
          <w:u w:val="single"/>
          <w:lang w:val="hr-HR"/>
        </w:rPr>
        <w:br w:type="page"/>
      </w:r>
    </w:p>
    <w:p w:rsidR="006C7DD8" w:rsidRPr="00592C17" w:rsidRDefault="006C7DD8" w:rsidP="006C7DD8">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Ustavno pravo</w:t>
      </w:r>
      <w:r>
        <w:rPr>
          <w:rFonts w:ascii="Lucida Handwriting" w:hAnsi="Lucida Handwriting"/>
          <w:b/>
          <w:smallCaps/>
          <w:color w:val="FFFFFF" w:themeColor="background1"/>
          <w:sz w:val="26"/>
          <w:szCs w:val="26"/>
          <w:lang w:val="hr-HR"/>
        </w:rPr>
        <w:t xml:space="preserve"> &gt; </w:t>
      </w:r>
      <w:r w:rsidRPr="006C7DD8">
        <w:rPr>
          <w:rFonts w:ascii="Lucida Handwriting" w:hAnsi="Lucida Handwriting"/>
          <w:b/>
          <w:smallCaps/>
          <w:color w:val="FFFFFF" w:themeColor="background1"/>
          <w:sz w:val="25"/>
          <w:szCs w:val="25"/>
          <w:lang w:val="hr-HR"/>
        </w:rPr>
        <w:t>Jamstva sloboda i prava: temelj demokratske dr</w:t>
      </w:r>
      <w:r w:rsidRPr="006C7DD8">
        <w:rPr>
          <w:rFonts w:ascii="Times New Roman" w:hAnsi="Times New Roman" w:cs="Times New Roman"/>
          <w:b/>
          <w:smallCaps/>
          <w:color w:val="FFFFFF" w:themeColor="background1"/>
          <w:sz w:val="25"/>
          <w:szCs w:val="25"/>
          <w:lang w:val="hr-HR"/>
        </w:rPr>
        <w:t>ž</w:t>
      </w:r>
      <w:r w:rsidRPr="006C7DD8">
        <w:rPr>
          <w:rFonts w:ascii="Lucida Handwriting" w:hAnsi="Lucida Handwriting"/>
          <w:b/>
          <w:smallCaps/>
          <w:color w:val="FFFFFF" w:themeColor="background1"/>
          <w:sz w:val="25"/>
          <w:szCs w:val="25"/>
          <w:lang w:val="hr-HR"/>
        </w:rPr>
        <w:t>ave</w:t>
      </w:r>
    </w:p>
    <w:p w:rsidR="00272FD7" w:rsidRPr="005065C4" w:rsidRDefault="00272FD7" w:rsidP="00CF4F59">
      <w:pPr>
        <w:jc w:val="both"/>
        <w:rPr>
          <w:rFonts w:ascii="Franklin Gothic Book" w:hAnsi="Franklin Gothic Book"/>
          <w:b/>
          <w:smallCaps/>
          <w:sz w:val="28"/>
          <w:szCs w:val="23"/>
        </w:rPr>
      </w:pPr>
      <w:r w:rsidRPr="005065C4">
        <w:rPr>
          <w:rFonts w:ascii="Franklin Gothic Book" w:hAnsi="Franklin Gothic Book"/>
          <w:b/>
          <w:smallCaps/>
          <w:sz w:val="28"/>
          <w:szCs w:val="23"/>
        </w:rPr>
        <w:t>I. Povijesni razvitak:</w:t>
      </w:r>
    </w:p>
    <w:p w:rsidR="00272FD7" w:rsidRPr="00F7711C" w:rsidRDefault="00272FD7" w:rsidP="007B62E3">
      <w:pPr>
        <w:pStyle w:val="ListParagraph"/>
        <w:numPr>
          <w:ilvl w:val="0"/>
          <w:numId w:val="86"/>
        </w:numPr>
        <w:spacing w:after="120" w:line="240" w:lineRule="auto"/>
        <w:ind w:left="714" w:hanging="357"/>
        <w:contextualSpacing w:val="0"/>
        <w:jc w:val="both"/>
        <w:rPr>
          <w:rFonts w:ascii="Franklin Gothic Book" w:hAnsi="Franklin Gothic Book"/>
          <w:b/>
          <w:smallCaps/>
          <w:szCs w:val="21"/>
        </w:rPr>
      </w:pPr>
      <w:r w:rsidRPr="00F7711C">
        <w:rPr>
          <w:rFonts w:ascii="Franklin Gothic Book" w:hAnsi="Franklin Gothic Book"/>
          <w:b/>
          <w:smallCaps/>
          <w:szCs w:val="21"/>
        </w:rPr>
        <w:t>Prvi naraštaj: klasična prava čovjeka i građanina</w:t>
      </w:r>
    </w:p>
    <w:p w:rsidR="00272FD7" w:rsidRPr="00F7711C" w:rsidRDefault="00272FD7" w:rsidP="007B62E3">
      <w:pPr>
        <w:pStyle w:val="ListParagraph"/>
        <w:numPr>
          <w:ilvl w:val="2"/>
          <w:numId w:val="81"/>
        </w:numPr>
        <w:spacing w:after="60" w:line="240" w:lineRule="auto"/>
        <w:ind w:hanging="357"/>
        <w:jc w:val="both"/>
        <w:rPr>
          <w:rFonts w:ascii="Franklin Gothic Book" w:hAnsi="Franklin Gothic Book"/>
          <w:szCs w:val="21"/>
        </w:rPr>
      </w:pPr>
      <w:r w:rsidRPr="00F7711C">
        <w:rPr>
          <w:rFonts w:ascii="Franklin Gothic Book" w:hAnsi="Franklin Gothic Book"/>
          <w:szCs w:val="21"/>
        </w:rPr>
        <w:t>pojava prvih dokumenata kojima se jamče slobode i prava pojedinaca vezana je uz pojavu prvih ustavnih akata</w:t>
      </w:r>
    </w:p>
    <w:p w:rsidR="00272FD7" w:rsidRPr="00F7711C" w:rsidRDefault="00272FD7" w:rsidP="007B62E3">
      <w:pPr>
        <w:pStyle w:val="ListParagraph"/>
        <w:numPr>
          <w:ilvl w:val="2"/>
          <w:numId w:val="81"/>
        </w:numPr>
        <w:spacing w:after="60" w:line="240" w:lineRule="auto"/>
        <w:ind w:hanging="357"/>
        <w:jc w:val="both"/>
        <w:rPr>
          <w:rFonts w:ascii="Franklin Gothic Book" w:hAnsi="Franklin Gothic Book"/>
          <w:szCs w:val="21"/>
        </w:rPr>
      </w:pPr>
      <w:r w:rsidRPr="00F7711C">
        <w:rPr>
          <w:rFonts w:ascii="Franklin Gothic Book" w:hAnsi="Franklin Gothic Book"/>
          <w:szCs w:val="21"/>
        </w:rPr>
        <w:t xml:space="preserve">jamstva ljudskih prava i sloboda imaju svoje korijene u povijesti britanske države, u dokumentima poput </w:t>
      </w:r>
      <w:r w:rsidRPr="00F7711C">
        <w:rPr>
          <w:rFonts w:ascii="Franklin Gothic Book" w:hAnsi="Franklin Gothic Book"/>
          <w:i/>
          <w:szCs w:val="21"/>
        </w:rPr>
        <w:t xml:space="preserve">Magna Charta Libertatum </w:t>
      </w:r>
      <w:r w:rsidRPr="00F7711C">
        <w:rPr>
          <w:rFonts w:ascii="Franklin Gothic Book" w:hAnsi="Franklin Gothic Book"/>
          <w:szCs w:val="21"/>
        </w:rPr>
        <w:t xml:space="preserve">iz 1215; </w:t>
      </w:r>
      <w:r w:rsidRPr="00F7711C">
        <w:rPr>
          <w:rFonts w:ascii="Franklin Gothic Book" w:hAnsi="Franklin Gothic Book"/>
          <w:i/>
          <w:szCs w:val="21"/>
        </w:rPr>
        <w:t xml:space="preserve">Petiton of Rights </w:t>
      </w:r>
      <w:r w:rsidRPr="00F7711C">
        <w:rPr>
          <w:rFonts w:ascii="Franklin Gothic Book" w:hAnsi="Franklin Gothic Book"/>
          <w:szCs w:val="21"/>
        </w:rPr>
        <w:t xml:space="preserve">iz 1628., </w:t>
      </w:r>
      <w:r w:rsidRPr="00F7711C">
        <w:rPr>
          <w:rFonts w:ascii="Franklin Gothic Book" w:hAnsi="Franklin Gothic Book"/>
          <w:i/>
          <w:szCs w:val="21"/>
        </w:rPr>
        <w:t>Bill of Rights</w:t>
      </w:r>
      <w:r w:rsidRPr="00F7711C">
        <w:rPr>
          <w:rFonts w:ascii="Franklin Gothic Book" w:hAnsi="Franklin Gothic Book"/>
          <w:szCs w:val="21"/>
        </w:rPr>
        <w:t xml:space="preserve"> iz 1689., </w:t>
      </w:r>
      <w:r w:rsidRPr="00F7711C">
        <w:rPr>
          <w:rFonts w:ascii="Franklin Gothic Book" w:hAnsi="Franklin Gothic Book"/>
          <w:i/>
          <w:szCs w:val="21"/>
        </w:rPr>
        <w:t xml:space="preserve">Act of Settlement </w:t>
      </w:r>
      <w:r w:rsidRPr="00F7711C">
        <w:rPr>
          <w:rFonts w:ascii="Franklin Gothic Book" w:hAnsi="Franklin Gothic Book"/>
          <w:szCs w:val="21"/>
        </w:rPr>
        <w:t xml:space="preserve">iz 1700. te </w:t>
      </w:r>
      <w:r w:rsidRPr="00F7711C">
        <w:rPr>
          <w:rFonts w:ascii="Franklin Gothic Book" w:hAnsi="Franklin Gothic Book"/>
          <w:i/>
          <w:szCs w:val="21"/>
        </w:rPr>
        <w:t xml:space="preserve">Habeas Corpus Act </w:t>
      </w:r>
      <w:r w:rsidRPr="00F7711C">
        <w:rPr>
          <w:rFonts w:ascii="Franklin Gothic Book" w:hAnsi="Franklin Gothic Book"/>
          <w:szCs w:val="21"/>
        </w:rPr>
        <w:t xml:space="preserve">iz 1679. godine </w:t>
      </w:r>
    </w:p>
    <w:p w:rsidR="00272FD7" w:rsidRPr="00F7711C" w:rsidRDefault="00272FD7" w:rsidP="007B62E3">
      <w:pPr>
        <w:pStyle w:val="ListParagraph"/>
        <w:numPr>
          <w:ilvl w:val="2"/>
          <w:numId w:val="81"/>
        </w:numPr>
        <w:spacing w:after="60" w:line="240" w:lineRule="auto"/>
        <w:ind w:hanging="357"/>
        <w:jc w:val="both"/>
        <w:rPr>
          <w:rFonts w:ascii="Franklin Gothic Book" w:hAnsi="Franklin Gothic Book"/>
          <w:szCs w:val="21"/>
        </w:rPr>
      </w:pPr>
      <w:r w:rsidRPr="00F7711C">
        <w:rPr>
          <w:rFonts w:ascii="Franklin Gothic Book" w:hAnsi="Franklin Gothic Book"/>
          <w:szCs w:val="21"/>
        </w:rPr>
        <w:t>cjelovite deklaracije prava čovjeka u 18.st</w:t>
      </w:r>
    </w:p>
    <w:p w:rsidR="00272FD7" w:rsidRPr="00F7711C" w:rsidRDefault="00272FD7" w:rsidP="007B62E3">
      <w:pPr>
        <w:pStyle w:val="ListParagraph"/>
        <w:numPr>
          <w:ilvl w:val="2"/>
          <w:numId w:val="81"/>
        </w:numPr>
        <w:spacing w:after="60" w:line="240" w:lineRule="auto"/>
        <w:ind w:hanging="357"/>
        <w:jc w:val="both"/>
        <w:rPr>
          <w:rFonts w:ascii="Franklin Gothic Book" w:hAnsi="Franklin Gothic Book"/>
          <w:szCs w:val="21"/>
        </w:rPr>
      </w:pPr>
      <w:r w:rsidRPr="00F7711C">
        <w:rPr>
          <w:rFonts w:ascii="Franklin Gothic Book" w:hAnsi="Franklin Gothic Book"/>
          <w:szCs w:val="21"/>
        </w:rPr>
        <w:t>izvorište u teoriji prirodnog prava - ˝samorazumljive istine˝ o čovjekovom pravu na životu, jednakost s drugima i slobodno traganje za srećom, te dužnosti vlasti da ta prava promiče i zaštićuje</w:t>
      </w:r>
    </w:p>
    <w:p w:rsidR="00272FD7" w:rsidRPr="00F7711C" w:rsidRDefault="00272FD7" w:rsidP="007B62E3">
      <w:pPr>
        <w:pStyle w:val="ListParagraph"/>
        <w:numPr>
          <w:ilvl w:val="3"/>
          <w:numId w:val="83"/>
        </w:numPr>
        <w:spacing w:after="60" w:line="240" w:lineRule="auto"/>
        <w:ind w:hanging="357"/>
        <w:jc w:val="both"/>
        <w:rPr>
          <w:rFonts w:ascii="Franklin Gothic Book" w:hAnsi="Franklin Gothic Book"/>
          <w:szCs w:val="21"/>
        </w:rPr>
      </w:pPr>
      <w:r w:rsidRPr="00F7711C">
        <w:rPr>
          <w:rFonts w:ascii="Franklin Gothic Book" w:hAnsi="Franklin Gothic Book"/>
          <w:b/>
          <w:szCs w:val="21"/>
        </w:rPr>
        <w:t>Američka deklaracija nezavisnosti 1776. -</w:t>
      </w:r>
      <w:r w:rsidRPr="00F7711C">
        <w:rPr>
          <w:rFonts w:ascii="Franklin Gothic Book" w:hAnsi="Franklin Gothic Book"/>
          <w:szCs w:val="21"/>
        </w:rPr>
        <w:t xml:space="preserve"> neotuđiva prava na život, slobodu i traganje za srećom</w:t>
      </w:r>
    </w:p>
    <w:p w:rsidR="00272FD7" w:rsidRPr="00F7711C" w:rsidRDefault="00272FD7" w:rsidP="007B62E3">
      <w:pPr>
        <w:pStyle w:val="ListParagraph"/>
        <w:numPr>
          <w:ilvl w:val="3"/>
          <w:numId w:val="83"/>
        </w:numPr>
        <w:spacing w:line="240" w:lineRule="auto"/>
        <w:jc w:val="both"/>
        <w:rPr>
          <w:rFonts w:ascii="Franklin Gothic Book" w:hAnsi="Franklin Gothic Book"/>
          <w:szCs w:val="21"/>
        </w:rPr>
      </w:pPr>
      <w:r w:rsidRPr="00F7711C">
        <w:rPr>
          <w:rFonts w:ascii="Franklin Gothic Book" w:hAnsi="Franklin Gothic Book"/>
          <w:b/>
          <w:szCs w:val="21"/>
        </w:rPr>
        <w:t>Francuska deklaracija o pravima čovjeka i građanina iz 1789.</w:t>
      </w:r>
      <w:r w:rsidR="00CF4F59" w:rsidRPr="00F7711C">
        <w:rPr>
          <w:rFonts w:ascii="Franklin Gothic Book" w:hAnsi="Franklin Gothic Book"/>
          <w:b/>
          <w:szCs w:val="21"/>
        </w:rPr>
        <w:t xml:space="preserve"> </w:t>
      </w:r>
      <w:r w:rsidRPr="00F7711C">
        <w:rPr>
          <w:rFonts w:ascii="Franklin Gothic Book" w:hAnsi="Franklin Gothic Book"/>
          <w:szCs w:val="21"/>
        </w:rPr>
        <w:t>- klasična prava i slobode iz deklaracije:</w:t>
      </w:r>
    </w:p>
    <w:p w:rsidR="00272FD7" w:rsidRPr="00F7711C" w:rsidRDefault="00272FD7" w:rsidP="007B62E3">
      <w:pPr>
        <w:pStyle w:val="ListParagraph"/>
        <w:numPr>
          <w:ilvl w:val="1"/>
          <w:numId w:val="82"/>
        </w:numPr>
        <w:spacing w:line="240" w:lineRule="auto"/>
        <w:jc w:val="both"/>
        <w:rPr>
          <w:rFonts w:ascii="Franklin Gothic Book" w:hAnsi="Franklin Gothic Book"/>
          <w:szCs w:val="21"/>
        </w:rPr>
      </w:pPr>
      <w:r w:rsidRPr="00F7711C">
        <w:rPr>
          <w:rFonts w:ascii="Franklin Gothic Book" w:hAnsi="Franklin Gothic Book"/>
          <w:szCs w:val="21"/>
        </w:rPr>
        <w:t>pravo na slobodu i jednakost</w:t>
      </w:r>
    </w:p>
    <w:p w:rsidR="00272FD7" w:rsidRPr="00F7711C" w:rsidRDefault="00272FD7" w:rsidP="007B62E3">
      <w:pPr>
        <w:pStyle w:val="ListParagraph"/>
        <w:numPr>
          <w:ilvl w:val="1"/>
          <w:numId w:val="82"/>
        </w:numPr>
        <w:spacing w:line="240" w:lineRule="auto"/>
        <w:jc w:val="both"/>
        <w:rPr>
          <w:rFonts w:ascii="Franklin Gothic Book" w:hAnsi="Franklin Gothic Book"/>
          <w:szCs w:val="21"/>
        </w:rPr>
      </w:pPr>
      <w:r w:rsidRPr="00F7711C">
        <w:rPr>
          <w:rFonts w:ascii="Franklin Gothic Book" w:hAnsi="Franklin Gothic Book"/>
          <w:szCs w:val="21"/>
        </w:rPr>
        <w:t>sloboda vlasništva, sigurnost i otpor tlačenju</w:t>
      </w:r>
    </w:p>
    <w:p w:rsidR="00272FD7" w:rsidRPr="00F7711C" w:rsidRDefault="00272FD7" w:rsidP="007B62E3">
      <w:pPr>
        <w:pStyle w:val="ListParagraph"/>
        <w:numPr>
          <w:ilvl w:val="1"/>
          <w:numId w:val="82"/>
        </w:numPr>
        <w:spacing w:line="240" w:lineRule="auto"/>
        <w:jc w:val="both"/>
        <w:rPr>
          <w:rFonts w:ascii="Franklin Gothic Book" w:hAnsi="Franklin Gothic Book"/>
          <w:szCs w:val="21"/>
        </w:rPr>
      </w:pPr>
      <w:r w:rsidRPr="00F7711C">
        <w:rPr>
          <w:rFonts w:ascii="Franklin Gothic Book" w:hAnsi="Franklin Gothic Book"/>
          <w:szCs w:val="21"/>
        </w:rPr>
        <w:t>čini ono što nije štetno za druge</w:t>
      </w:r>
    </w:p>
    <w:p w:rsidR="00272FD7" w:rsidRPr="00F7711C" w:rsidRDefault="00272FD7" w:rsidP="007B62E3">
      <w:pPr>
        <w:pStyle w:val="ListParagraph"/>
        <w:numPr>
          <w:ilvl w:val="1"/>
          <w:numId w:val="82"/>
        </w:numPr>
        <w:spacing w:line="240" w:lineRule="auto"/>
        <w:jc w:val="both"/>
        <w:rPr>
          <w:rFonts w:ascii="Franklin Gothic Book" w:hAnsi="Franklin Gothic Book"/>
          <w:szCs w:val="21"/>
        </w:rPr>
      </w:pPr>
      <w:r w:rsidRPr="00F7711C">
        <w:rPr>
          <w:rFonts w:ascii="Franklin Gothic Book" w:hAnsi="Franklin Gothic Book"/>
          <w:szCs w:val="21"/>
        </w:rPr>
        <w:t>čini ono što nije zabranjeno zakonom</w:t>
      </w:r>
    </w:p>
    <w:p w:rsidR="00272FD7" w:rsidRPr="00F7711C" w:rsidRDefault="00272FD7" w:rsidP="007B62E3">
      <w:pPr>
        <w:pStyle w:val="ListParagraph"/>
        <w:numPr>
          <w:ilvl w:val="1"/>
          <w:numId w:val="82"/>
        </w:numPr>
        <w:spacing w:line="240" w:lineRule="auto"/>
        <w:jc w:val="both"/>
        <w:rPr>
          <w:rFonts w:ascii="Franklin Gothic Book" w:hAnsi="Franklin Gothic Book"/>
          <w:szCs w:val="21"/>
        </w:rPr>
      </w:pPr>
      <w:r w:rsidRPr="00F7711C">
        <w:rPr>
          <w:rFonts w:ascii="Franklin Gothic Book" w:hAnsi="Franklin Gothic Book"/>
          <w:szCs w:val="21"/>
        </w:rPr>
        <w:t>nevinost dok nije zakonito oglašen krivim</w:t>
      </w:r>
    </w:p>
    <w:p w:rsidR="00272FD7" w:rsidRPr="00F7711C" w:rsidRDefault="00272FD7" w:rsidP="007B62E3">
      <w:pPr>
        <w:pStyle w:val="ListParagraph"/>
        <w:numPr>
          <w:ilvl w:val="1"/>
          <w:numId w:val="82"/>
        </w:numPr>
        <w:spacing w:line="240" w:lineRule="auto"/>
        <w:jc w:val="both"/>
        <w:rPr>
          <w:rFonts w:ascii="Franklin Gothic Book" w:hAnsi="Franklin Gothic Book"/>
          <w:szCs w:val="21"/>
        </w:rPr>
      </w:pPr>
      <w:r w:rsidRPr="00F7711C">
        <w:rPr>
          <w:rFonts w:ascii="Franklin Gothic Book" w:hAnsi="Franklin Gothic Book"/>
          <w:szCs w:val="21"/>
        </w:rPr>
        <w:t>sloboda razmjene misli i priopćenja</w:t>
      </w:r>
    </w:p>
    <w:p w:rsidR="00272FD7" w:rsidRPr="00F7711C" w:rsidRDefault="00272FD7" w:rsidP="007B62E3">
      <w:pPr>
        <w:pStyle w:val="ListParagraph"/>
        <w:numPr>
          <w:ilvl w:val="1"/>
          <w:numId w:val="82"/>
        </w:numPr>
        <w:spacing w:line="240" w:lineRule="auto"/>
        <w:jc w:val="both"/>
        <w:rPr>
          <w:rFonts w:ascii="Franklin Gothic Book" w:hAnsi="Franklin Gothic Book"/>
          <w:szCs w:val="21"/>
        </w:rPr>
      </w:pPr>
      <w:r w:rsidRPr="00F7711C">
        <w:rPr>
          <w:rFonts w:ascii="Franklin Gothic Book" w:hAnsi="Franklin Gothic Book"/>
          <w:szCs w:val="21"/>
        </w:rPr>
        <w:t>javna vlast na dobrobit građana</w:t>
      </w:r>
    </w:p>
    <w:p w:rsidR="00CF4F59" w:rsidRPr="00F7711C" w:rsidRDefault="00272FD7" w:rsidP="007B62E3">
      <w:pPr>
        <w:pStyle w:val="ListParagraph"/>
        <w:numPr>
          <w:ilvl w:val="1"/>
          <w:numId w:val="82"/>
        </w:numPr>
        <w:spacing w:line="240" w:lineRule="auto"/>
        <w:ind w:left="3476" w:hanging="357"/>
        <w:contextualSpacing w:val="0"/>
        <w:jc w:val="both"/>
        <w:rPr>
          <w:rFonts w:ascii="Franklin Gothic Book" w:hAnsi="Franklin Gothic Book"/>
          <w:szCs w:val="21"/>
        </w:rPr>
      </w:pPr>
      <w:r w:rsidRPr="00F7711C">
        <w:rPr>
          <w:rFonts w:ascii="Franklin Gothic Book" w:hAnsi="Franklin Gothic Book"/>
          <w:szCs w:val="21"/>
        </w:rPr>
        <w:t>vlasništvo je sveto i nepovredivo</w:t>
      </w:r>
    </w:p>
    <w:p w:rsidR="00272FD7" w:rsidRPr="00F7711C" w:rsidRDefault="00272FD7" w:rsidP="007B62E3">
      <w:pPr>
        <w:pStyle w:val="ListParagraph"/>
        <w:numPr>
          <w:ilvl w:val="0"/>
          <w:numId w:val="86"/>
        </w:numPr>
        <w:spacing w:after="120" w:line="240" w:lineRule="auto"/>
        <w:ind w:left="714" w:hanging="357"/>
        <w:contextualSpacing w:val="0"/>
        <w:jc w:val="both"/>
        <w:rPr>
          <w:rFonts w:ascii="Franklin Gothic Book" w:hAnsi="Franklin Gothic Book"/>
          <w:b/>
          <w:smallCaps/>
          <w:szCs w:val="21"/>
        </w:rPr>
      </w:pPr>
      <w:r w:rsidRPr="00F7711C">
        <w:rPr>
          <w:rFonts w:ascii="Franklin Gothic Book" w:hAnsi="Franklin Gothic Book"/>
          <w:b/>
          <w:smallCaps/>
          <w:szCs w:val="21"/>
        </w:rPr>
        <w:t>Drugi naraštaj: gospodarska, socijalna i kulturna prava</w:t>
      </w:r>
    </w:p>
    <w:p w:rsidR="00272FD7" w:rsidRPr="00F7711C" w:rsidRDefault="00272FD7" w:rsidP="007B62E3">
      <w:pPr>
        <w:pStyle w:val="ListParagraph"/>
        <w:numPr>
          <w:ilvl w:val="2"/>
          <w:numId w:val="84"/>
        </w:numPr>
        <w:spacing w:after="60" w:line="240" w:lineRule="auto"/>
        <w:ind w:left="357" w:hanging="357"/>
        <w:contextualSpacing w:val="0"/>
        <w:jc w:val="both"/>
        <w:rPr>
          <w:rFonts w:ascii="Franklin Gothic Book" w:hAnsi="Franklin Gothic Book"/>
          <w:szCs w:val="21"/>
        </w:rPr>
      </w:pPr>
      <w:r w:rsidRPr="00F7711C">
        <w:rPr>
          <w:rFonts w:ascii="Franklin Gothic Book" w:hAnsi="Franklin Gothic Book"/>
          <w:b/>
          <w:szCs w:val="21"/>
        </w:rPr>
        <w:t>negativna (klasična) prava</w:t>
      </w:r>
      <w:r w:rsidRPr="00F7711C">
        <w:rPr>
          <w:rFonts w:ascii="Franklin Gothic Book" w:hAnsi="Franklin Gothic Book"/>
          <w:szCs w:val="21"/>
        </w:rPr>
        <w:t xml:space="preserve">: odnose se na zaštitu sfere pojedinca od djelovanja državnih vlasti </w:t>
      </w:r>
    </w:p>
    <w:p w:rsidR="00272FD7" w:rsidRPr="00F7711C" w:rsidRDefault="00272FD7" w:rsidP="007B62E3">
      <w:pPr>
        <w:pStyle w:val="ListParagraph"/>
        <w:numPr>
          <w:ilvl w:val="2"/>
          <w:numId w:val="84"/>
        </w:numPr>
        <w:spacing w:line="240" w:lineRule="auto"/>
        <w:ind w:left="357" w:hanging="357"/>
        <w:contextualSpacing w:val="0"/>
        <w:jc w:val="both"/>
        <w:rPr>
          <w:rFonts w:ascii="Franklin Gothic Book" w:hAnsi="Franklin Gothic Book"/>
          <w:szCs w:val="21"/>
        </w:rPr>
      </w:pPr>
      <w:r w:rsidRPr="00F7711C">
        <w:rPr>
          <w:rFonts w:ascii="Franklin Gothic Book" w:hAnsi="Franklin Gothic Book"/>
          <w:b/>
          <w:szCs w:val="21"/>
        </w:rPr>
        <w:t>pozitivna prava</w:t>
      </w:r>
      <w:r w:rsidRPr="00F7711C">
        <w:rPr>
          <w:rFonts w:ascii="Franklin Gothic Book" w:hAnsi="Franklin Gothic Book"/>
          <w:szCs w:val="21"/>
        </w:rPr>
        <w:t>: odnose se na dužnost države da pojedincima osigura određenu</w:t>
      </w:r>
      <w:r w:rsidRPr="00F7711C">
        <w:rPr>
          <w:rFonts w:ascii="Franklin Gothic Book" w:hAnsi="Franklin Gothic Book"/>
          <w:szCs w:val="21"/>
        </w:rPr>
        <w:tab/>
        <w:t xml:space="preserve"> sigurnost ili ostvarenje određenih interesa (socijalna država - ˝welfare state ˝) - nemogu se štititi sudbenim putem – često ostaju na deklarativnoj razini –lex imperfekta (nepotpuni pravni propisi -npr. pravo na rad ili pravo na stan - država to jamčiti (jer je ustavom to određeno tako), ali što ako to ne može ostvariti</w:t>
      </w:r>
    </w:p>
    <w:p w:rsidR="00272FD7" w:rsidRPr="00F7711C" w:rsidRDefault="00272FD7" w:rsidP="007B62E3">
      <w:pPr>
        <w:pStyle w:val="ListParagraph"/>
        <w:numPr>
          <w:ilvl w:val="0"/>
          <w:numId w:val="86"/>
        </w:numPr>
        <w:spacing w:after="120" w:line="240" w:lineRule="auto"/>
        <w:ind w:left="714" w:hanging="357"/>
        <w:contextualSpacing w:val="0"/>
        <w:jc w:val="both"/>
        <w:rPr>
          <w:rFonts w:ascii="Franklin Gothic Book" w:hAnsi="Franklin Gothic Book"/>
          <w:b/>
          <w:smallCaps/>
          <w:szCs w:val="21"/>
        </w:rPr>
      </w:pPr>
      <w:r w:rsidRPr="00F7711C">
        <w:rPr>
          <w:rFonts w:ascii="Franklin Gothic Book" w:hAnsi="Franklin Gothic Book"/>
          <w:b/>
          <w:smallCaps/>
          <w:szCs w:val="21"/>
        </w:rPr>
        <w:t>Treći naraštaj: ekološka i druga prava</w:t>
      </w:r>
    </w:p>
    <w:p w:rsidR="00272FD7" w:rsidRPr="00F7711C" w:rsidRDefault="00272FD7" w:rsidP="007B62E3">
      <w:pPr>
        <w:pStyle w:val="ListParagraph"/>
        <w:numPr>
          <w:ilvl w:val="2"/>
          <w:numId w:val="85"/>
        </w:numPr>
        <w:spacing w:after="60" w:line="240" w:lineRule="auto"/>
        <w:ind w:left="357" w:hanging="357"/>
        <w:jc w:val="both"/>
        <w:rPr>
          <w:rFonts w:ascii="Franklin Gothic Book" w:hAnsi="Franklin Gothic Book"/>
          <w:szCs w:val="21"/>
        </w:rPr>
      </w:pPr>
      <w:r w:rsidRPr="00F7711C">
        <w:rPr>
          <w:rFonts w:ascii="Franklin Gothic Book" w:hAnsi="Franklin Gothic Book"/>
          <w:szCs w:val="21"/>
        </w:rPr>
        <w:t>prava utemeljena na svijesti o potrebi zaštite čovjekova prirodnog okoliša, prava nerođenih ljudi, pa čak i potrebe zaštite drugih živih bića</w:t>
      </w:r>
    </w:p>
    <w:p w:rsidR="00272FD7" w:rsidRPr="00F7711C" w:rsidRDefault="00272FD7" w:rsidP="007B62E3">
      <w:pPr>
        <w:pStyle w:val="ListParagraph"/>
        <w:numPr>
          <w:ilvl w:val="2"/>
          <w:numId w:val="85"/>
        </w:numPr>
        <w:spacing w:line="240" w:lineRule="auto"/>
        <w:ind w:left="357" w:hanging="357"/>
        <w:contextualSpacing w:val="0"/>
        <w:jc w:val="both"/>
        <w:rPr>
          <w:rFonts w:ascii="Franklin Gothic Book" w:hAnsi="Franklin Gothic Book"/>
          <w:szCs w:val="21"/>
        </w:rPr>
      </w:pPr>
      <w:r w:rsidRPr="00F7711C">
        <w:rPr>
          <w:rFonts w:ascii="Franklin Gothic Book" w:hAnsi="Franklin Gothic Book"/>
          <w:szCs w:val="21"/>
        </w:rPr>
        <w:t>pravo čovjeka na zaštitu privatne sfere ponašanja (zaštita osobnosti), sloboda izražavanja i prava na informiranost</w:t>
      </w:r>
    </w:p>
    <w:p w:rsidR="00272FD7" w:rsidRPr="00F7711C" w:rsidRDefault="00272FD7" w:rsidP="007B62E3">
      <w:pPr>
        <w:pStyle w:val="ListParagraph"/>
        <w:numPr>
          <w:ilvl w:val="0"/>
          <w:numId w:val="87"/>
        </w:numPr>
        <w:spacing w:after="40" w:line="240" w:lineRule="auto"/>
        <w:ind w:hanging="357"/>
        <w:contextualSpacing w:val="0"/>
        <w:jc w:val="both"/>
        <w:rPr>
          <w:rFonts w:ascii="Franklin Gothic Book" w:hAnsi="Franklin Gothic Book"/>
          <w:b/>
          <w:sz w:val="20"/>
          <w:szCs w:val="21"/>
        </w:rPr>
      </w:pPr>
      <w:r w:rsidRPr="00F7711C">
        <w:rPr>
          <w:rFonts w:ascii="Franklin Gothic Book" w:hAnsi="Franklin Gothic Book"/>
          <w:b/>
          <w:sz w:val="20"/>
          <w:szCs w:val="21"/>
        </w:rPr>
        <w:t>MEĐUNARODNI STANDARDI PRAVA ČOVJEKA</w:t>
      </w:r>
      <w:r w:rsidR="00F7711C" w:rsidRPr="00F7711C">
        <w:rPr>
          <w:rFonts w:ascii="Franklin Gothic Book" w:hAnsi="Franklin Gothic Book"/>
          <w:b/>
          <w:sz w:val="20"/>
          <w:szCs w:val="21"/>
        </w:rPr>
        <w:t xml:space="preserve"> &gt; </w:t>
      </w:r>
      <w:r w:rsidRPr="00F7711C">
        <w:rPr>
          <w:rFonts w:ascii="Franklin Gothic Book" w:hAnsi="Franklin Gothic Book"/>
          <w:b/>
          <w:sz w:val="20"/>
          <w:szCs w:val="21"/>
        </w:rPr>
        <w:t>Međunarodni dokumenti</w:t>
      </w:r>
      <w:r w:rsidR="00CF4F59" w:rsidRPr="00F7711C">
        <w:rPr>
          <w:rFonts w:ascii="Franklin Gothic Book" w:hAnsi="Franklin Gothic Book"/>
          <w:b/>
          <w:sz w:val="20"/>
          <w:szCs w:val="21"/>
        </w:rPr>
        <w:t>:</w:t>
      </w:r>
    </w:p>
    <w:p w:rsidR="00272FD7" w:rsidRPr="00F7711C" w:rsidRDefault="00272FD7" w:rsidP="007B62E3">
      <w:pPr>
        <w:pStyle w:val="ListParagraph"/>
        <w:numPr>
          <w:ilvl w:val="0"/>
          <w:numId w:val="88"/>
        </w:numPr>
        <w:spacing w:after="40" w:line="240" w:lineRule="auto"/>
        <w:ind w:hanging="357"/>
        <w:contextualSpacing w:val="0"/>
        <w:jc w:val="both"/>
        <w:rPr>
          <w:rFonts w:ascii="Franklin Gothic Book" w:hAnsi="Franklin Gothic Book"/>
          <w:sz w:val="20"/>
          <w:szCs w:val="21"/>
        </w:rPr>
      </w:pPr>
      <w:r w:rsidRPr="00F7711C">
        <w:rPr>
          <w:rFonts w:ascii="Franklin Gothic Book" w:hAnsi="Franklin Gothic Book"/>
          <w:sz w:val="20"/>
          <w:szCs w:val="21"/>
        </w:rPr>
        <w:t xml:space="preserve">Franklin D. Roosevelt u govoru </w:t>
      </w:r>
      <w:r w:rsidRPr="00F7711C">
        <w:rPr>
          <w:rFonts w:ascii="Franklin Gothic Book" w:hAnsi="Franklin Gothic Book"/>
          <w:i/>
          <w:sz w:val="20"/>
          <w:szCs w:val="21"/>
        </w:rPr>
        <w:t>Four Freedoms Adress</w:t>
      </w:r>
      <w:r w:rsidRPr="00F7711C">
        <w:rPr>
          <w:rFonts w:ascii="Franklin Gothic Book" w:hAnsi="Franklin Gothic Book"/>
          <w:sz w:val="20"/>
          <w:szCs w:val="21"/>
        </w:rPr>
        <w:t>: sloboda govora, vjerovanja, od straha, od oskudice</w:t>
      </w:r>
    </w:p>
    <w:p w:rsidR="00272FD7" w:rsidRPr="00F7711C" w:rsidRDefault="00272FD7" w:rsidP="007B62E3">
      <w:pPr>
        <w:pStyle w:val="ListParagraph"/>
        <w:numPr>
          <w:ilvl w:val="0"/>
          <w:numId w:val="88"/>
        </w:numPr>
        <w:spacing w:after="40" w:line="240" w:lineRule="auto"/>
        <w:ind w:hanging="357"/>
        <w:contextualSpacing w:val="0"/>
        <w:jc w:val="both"/>
        <w:rPr>
          <w:rFonts w:ascii="Franklin Gothic Book" w:hAnsi="Franklin Gothic Book"/>
          <w:sz w:val="20"/>
          <w:szCs w:val="21"/>
        </w:rPr>
      </w:pPr>
      <w:r w:rsidRPr="00F7711C">
        <w:rPr>
          <w:rFonts w:ascii="Franklin Gothic Book" w:hAnsi="Franklin Gothic Book"/>
          <w:b/>
          <w:sz w:val="20"/>
          <w:szCs w:val="21"/>
        </w:rPr>
        <w:t>Povelja Organizacije ujedinjenih naroda 1945. g.</w:t>
      </w:r>
      <w:r w:rsidRPr="00F7711C">
        <w:rPr>
          <w:rFonts w:ascii="Franklin Gothic Book" w:hAnsi="Franklin Gothic Book"/>
          <w:sz w:val="20"/>
          <w:szCs w:val="21"/>
        </w:rPr>
        <w:t xml:space="preserve"> – promicanje i poticanje poštovanja prava čovjeka i temeljnih sloboda za sve bez obzira na rasu, spol, jezik ili vjeru</w:t>
      </w:r>
    </w:p>
    <w:p w:rsidR="00F7711C" w:rsidRPr="00F7711C" w:rsidRDefault="00272FD7" w:rsidP="007B62E3">
      <w:pPr>
        <w:pStyle w:val="ListParagraph"/>
        <w:numPr>
          <w:ilvl w:val="0"/>
          <w:numId w:val="88"/>
        </w:numPr>
        <w:spacing w:after="40" w:line="240" w:lineRule="auto"/>
        <w:ind w:hanging="357"/>
        <w:contextualSpacing w:val="0"/>
        <w:jc w:val="both"/>
        <w:rPr>
          <w:rFonts w:ascii="Franklin Gothic Book" w:hAnsi="Franklin Gothic Book"/>
          <w:sz w:val="20"/>
          <w:szCs w:val="21"/>
        </w:rPr>
      </w:pPr>
      <w:r w:rsidRPr="00F7711C">
        <w:rPr>
          <w:rFonts w:ascii="Franklin Gothic Book" w:hAnsi="Franklin Gothic Book"/>
          <w:b/>
          <w:sz w:val="20"/>
          <w:szCs w:val="21"/>
        </w:rPr>
        <w:t>Opća deklaracija o ljudskim pravima</w:t>
      </w:r>
      <w:r w:rsidRPr="00F7711C">
        <w:rPr>
          <w:rFonts w:ascii="Franklin Gothic Book" w:hAnsi="Franklin Gothic Book"/>
          <w:sz w:val="20"/>
          <w:szCs w:val="21"/>
        </w:rPr>
        <w:t xml:space="preserve"> - 10.12.1949. – Međunarodni dan prava čovjeka – „sva se ljudska bića rađaju slobodna i jednaka u dostojanstvu i pravima...“</w:t>
      </w:r>
    </w:p>
    <w:p w:rsidR="00272FD7" w:rsidRPr="00F7711C" w:rsidRDefault="00272FD7" w:rsidP="007B62E3">
      <w:pPr>
        <w:pStyle w:val="ListParagraph"/>
        <w:numPr>
          <w:ilvl w:val="0"/>
          <w:numId w:val="88"/>
        </w:numPr>
        <w:spacing w:after="40" w:line="240" w:lineRule="auto"/>
        <w:ind w:hanging="357"/>
        <w:contextualSpacing w:val="0"/>
        <w:jc w:val="both"/>
        <w:rPr>
          <w:rFonts w:ascii="Franklin Gothic Book" w:hAnsi="Franklin Gothic Book"/>
          <w:sz w:val="20"/>
          <w:szCs w:val="21"/>
        </w:rPr>
      </w:pPr>
      <w:r w:rsidRPr="00F7711C">
        <w:rPr>
          <w:rFonts w:ascii="Franklin Gothic Book" w:hAnsi="Franklin Gothic Book"/>
          <w:b/>
          <w:sz w:val="20"/>
          <w:szCs w:val="21"/>
        </w:rPr>
        <w:t>Europska konvencija za zaštitu prava i temeljnih sloboda</w:t>
      </w:r>
      <w:r w:rsidRPr="00F7711C">
        <w:rPr>
          <w:rFonts w:ascii="Franklin Gothic Book" w:hAnsi="Franklin Gothic Book"/>
          <w:sz w:val="20"/>
          <w:szCs w:val="21"/>
        </w:rPr>
        <w:t xml:space="preserve"> – usvojena 1950. g., stupila na snagu 1953., + Europska konvencija o sprječavanju mučenja, nečovječnog ili ponižavajućeg postupanja ili kažnjavanja, Europska okvirna konvencija o zaštiti nacionalnih manjina, Europska povelja o lokalnoj samoupravi</w:t>
      </w:r>
      <w:r w:rsidR="00F7711C" w:rsidRPr="00F7711C">
        <w:rPr>
          <w:rFonts w:ascii="Franklin Gothic Book" w:hAnsi="Franklin Gothic Book"/>
          <w:sz w:val="20"/>
          <w:szCs w:val="21"/>
        </w:rPr>
        <w:t xml:space="preserve"> (</w:t>
      </w:r>
      <w:r w:rsidRPr="00F7711C">
        <w:rPr>
          <w:rFonts w:ascii="Franklin Gothic Book" w:hAnsi="Franklin Gothic Book"/>
          <w:sz w:val="20"/>
          <w:szCs w:val="21"/>
        </w:rPr>
        <w:t>europski sustav zaštte pojedinca = Europski sud za prava čovjeka u Strassbourgu</w:t>
      </w:r>
      <w:r w:rsidR="00F7711C" w:rsidRPr="00F7711C">
        <w:rPr>
          <w:rFonts w:ascii="Franklin Gothic Book" w:hAnsi="Franklin Gothic Book"/>
          <w:sz w:val="20"/>
          <w:szCs w:val="21"/>
        </w:rPr>
        <w:t>)</w:t>
      </w:r>
    </w:p>
    <w:p w:rsidR="00FC21CB" w:rsidRPr="005065C4" w:rsidRDefault="00FC21CB" w:rsidP="00FC21CB">
      <w:pPr>
        <w:jc w:val="both"/>
        <w:rPr>
          <w:rFonts w:ascii="Franklin Gothic Book" w:hAnsi="Franklin Gothic Book"/>
          <w:b/>
          <w:smallCaps/>
          <w:sz w:val="28"/>
        </w:rPr>
      </w:pPr>
      <w:r w:rsidRPr="005065C4">
        <w:rPr>
          <w:rFonts w:ascii="Franklin Gothic Book" w:hAnsi="Franklin Gothic Book"/>
          <w:b/>
          <w:smallCaps/>
          <w:sz w:val="28"/>
        </w:rPr>
        <w:lastRenderedPageBreak/>
        <w:t>II. Ljudska prava i temeljne slobode Hrvatskom ustavu</w:t>
      </w:r>
    </w:p>
    <w:p w:rsidR="00FC21CB" w:rsidRPr="00F7711C" w:rsidRDefault="00FC21CB" w:rsidP="00FC21CB">
      <w:pPr>
        <w:jc w:val="both"/>
        <w:rPr>
          <w:rFonts w:ascii="Franklin Gothic Book" w:hAnsi="Franklin Gothic Book"/>
        </w:rPr>
      </w:pPr>
      <w:r w:rsidRPr="00F7711C">
        <w:rPr>
          <w:rFonts w:ascii="Franklin Gothic Book" w:hAnsi="Franklin Gothic Book"/>
        </w:rPr>
        <w:t>- Ustav RH naglašava važnost ustavnih jamstava sloboda  i prava čovjeka i građanina i mjestom tog poglavlja Ustava, koje slijedi odmah nakon Proslosva (Izvorišne osnove) i poglavlja koje sadrži temeljne ustavne odredbe</w:t>
      </w:r>
    </w:p>
    <w:p w:rsidR="00FC21CB" w:rsidRPr="00F7711C" w:rsidRDefault="00FC21CB" w:rsidP="007B62E3">
      <w:pPr>
        <w:pStyle w:val="ListParagraph"/>
        <w:numPr>
          <w:ilvl w:val="0"/>
          <w:numId w:val="87"/>
        </w:numPr>
        <w:jc w:val="both"/>
        <w:rPr>
          <w:rFonts w:ascii="Franklin Gothic Book" w:hAnsi="Franklin Gothic Book"/>
          <w:b/>
        </w:rPr>
      </w:pPr>
      <w:r w:rsidRPr="00F7711C">
        <w:rPr>
          <w:rFonts w:ascii="Franklin Gothic Book" w:hAnsi="Franklin Gothic Book"/>
          <w:b/>
        </w:rPr>
        <w:t>struktura ustavnog teksta:</w:t>
      </w:r>
    </w:p>
    <w:p w:rsidR="00FC21CB" w:rsidRPr="00F7711C" w:rsidRDefault="00FC21CB" w:rsidP="007B62E3">
      <w:pPr>
        <w:pStyle w:val="ListParagraph"/>
        <w:numPr>
          <w:ilvl w:val="1"/>
          <w:numId w:val="77"/>
        </w:numPr>
        <w:jc w:val="both"/>
        <w:rPr>
          <w:rFonts w:ascii="Franklin Gothic Book" w:hAnsi="Franklin Gothic Book"/>
        </w:rPr>
      </w:pPr>
      <w:r w:rsidRPr="00F7711C">
        <w:rPr>
          <w:rFonts w:ascii="Franklin Gothic Book" w:hAnsi="Franklin Gothic Book"/>
        </w:rPr>
        <w:t>zajedničke odredbe (sva posebna jamstva sloboda i prava)</w:t>
      </w:r>
    </w:p>
    <w:p w:rsidR="00FC21CB" w:rsidRPr="00F7711C" w:rsidRDefault="00FC21CB" w:rsidP="007B62E3">
      <w:pPr>
        <w:pStyle w:val="ListParagraph"/>
        <w:numPr>
          <w:ilvl w:val="1"/>
          <w:numId w:val="77"/>
        </w:numPr>
        <w:jc w:val="both"/>
        <w:rPr>
          <w:rFonts w:ascii="Franklin Gothic Book" w:hAnsi="Franklin Gothic Book"/>
        </w:rPr>
      </w:pPr>
      <w:r w:rsidRPr="00F7711C">
        <w:rPr>
          <w:rFonts w:ascii="Franklin Gothic Book" w:hAnsi="Franklin Gothic Book"/>
        </w:rPr>
        <w:t>osobne i političke slobode i prava</w:t>
      </w:r>
    </w:p>
    <w:p w:rsidR="00FC21CB" w:rsidRPr="00F7711C" w:rsidRDefault="00FC21CB" w:rsidP="007B62E3">
      <w:pPr>
        <w:pStyle w:val="ListParagraph"/>
        <w:numPr>
          <w:ilvl w:val="1"/>
          <w:numId w:val="77"/>
        </w:numPr>
        <w:ind w:left="1349" w:hanging="357"/>
        <w:contextualSpacing w:val="0"/>
        <w:jc w:val="both"/>
        <w:rPr>
          <w:rFonts w:ascii="Franklin Gothic Book" w:hAnsi="Franklin Gothic Book"/>
        </w:rPr>
      </w:pPr>
      <w:r w:rsidRPr="00F7711C">
        <w:rPr>
          <w:rFonts w:ascii="Franklin Gothic Book" w:hAnsi="Franklin Gothic Book"/>
        </w:rPr>
        <w:t>gospodarska, socijalna i kulturna prava</w:t>
      </w:r>
    </w:p>
    <w:p w:rsidR="00FC21CB" w:rsidRPr="00F7711C" w:rsidRDefault="00FC21CB" w:rsidP="007B62E3">
      <w:pPr>
        <w:pStyle w:val="ListParagraph"/>
        <w:numPr>
          <w:ilvl w:val="0"/>
          <w:numId w:val="89"/>
        </w:numPr>
        <w:spacing w:after="60"/>
        <w:ind w:hanging="357"/>
        <w:contextualSpacing w:val="0"/>
        <w:jc w:val="both"/>
        <w:rPr>
          <w:rFonts w:ascii="Franklin Gothic Book" w:hAnsi="Franklin Gothic Book"/>
          <w:b/>
        </w:rPr>
      </w:pPr>
      <w:r w:rsidRPr="00F7711C">
        <w:rPr>
          <w:rFonts w:ascii="Franklin Gothic Book" w:hAnsi="Franklin Gothic Book"/>
          <w:b/>
        </w:rPr>
        <w:t>ZAJEDNIČKE ODREDBE O SLOBODAMA I PRAVIMA:</w:t>
      </w:r>
    </w:p>
    <w:p w:rsidR="00FC21CB" w:rsidRPr="00F7711C" w:rsidRDefault="00FC21CB" w:rsidP="007B62E3">
      <w:pPr>
        <w:pStyle w:val="ListParagraph"/>
        <w:numPr>
          <w:ilvl w:val="0"/>
          <w:numId w:val="90"/>
        </w:numPr>
        <w:spacing w:after="60"/>
        <w:ind w:hanging="357"/>
        <w:contextualSpacing w:val="0"/>
        <w:jc w:val="both"/>
        <w:rPr>
          <w:rFonts w:ascii="Franklin Gothic Book" w:hAnsi="Franklin Gothic Book"/>
        </w:rPr>
      </w:pPr>
      <w:r w:rsidRPr="00F7711C">
        <w:rPr>
          <w:rFonts w:ascii="Franklin Gothic Book" w:hAnsi="Franklin Gothic Book"/>
        </w:rPr>
        <w:t xml:space="preserve">Čl. 3. Ustava RH - </w:t>
      </w:r>
      <w:r w:rsidRPr="00F7711C">
        <w:rPr>
          <w:rFonts w:ascii="Franklin Gothic Book" w:hAnsi="Franklin Gothic Book"/>
          <w:b/>
        </w:rPr>
        <w:t>najviše vrednote ustavnog poretka</w:t>
      </w:r>
      <w:r w:rsidRPr="00F7711C">
        <w:rPr>
          <w:rFonts w:ascii="Franklin Gothic Book" w:hAnsi="Franklin Gothic Book"/>
        </w:rPr>
        <w:t>: sloboda, jedankost, nacionalna ravnopravnost, ravnopravnost spolova, mirotvorstvo, socijalna pravda, poštivanje prava čovjeka, nepovredivost vlasništva, očuvanje prirode i čovjekova okoliša, vladavina prava i demokratski višestranački sustav</w:t>
      </w:r>
    </w:p>
    <w:p w:rsidR="00FC21CB" w:rsidRPr="00F7711C" w:rsidRDefault="00FC21CB" w:rsidP="007B62E3">
      <w:pPr>
        <w:pStyle w:val="ListParagraph"/>
        <w:numPr>
          <w:ilvl w:val="0"/>
          <w:numId w:val="90"/>
        </w:numPr>
        <w:spacing w:after="60"/>
        <w:ind w:hanging="357"/>
        <w:contextualSpacing w:val="0"/>
        <w:jc w:val="both"/>
        <w:rPr>
          <w:rFonts w:ascii="Franklin Gothic Book" w:hAnsi="Franklin Gothic Book"/>
        </w:rPr>
      </w:pPr>
      <w:r w:rsidRPr="00F7711C">
        <w:rPr>
          <w:rFonts w:ascii="Franklin Gothic Book" w:hAnsi="Franklin Gothic Book"/>
        </w:rPr>
        <w:t xml:space="preserve">Čl. 14. </w:t>
      </w:r>
      <w:r w:rsidRPr="00F7711C">
        <w:rPr>
          <w:rFonts w:ascii="Franklin Gothic Book" w:hAnsi="Franklin Gothic Book"/>
          <w:b/>
        </w:rPr>
        <w:t>Zabrana diskriminacije ljudi i građana u korištenju pravima i slobodama prema</w:t>
      </w:r>
      <w:r w:rsidRPr="00F7711C">
        <w:rPr>
          <w:rFonts w:ascii="Franklin Gothic Book" w:hAnsi="Franklin Gothic Book"/>
        </w:rPr>
        <w:t>: rasi, boji kože, spolu, jeziku, vjeri, političkom ili drugom uvjerenju, nacionalnom ili socijalnom podrijetlu, imovini, rođenju, naobrazbi, društvenom položaju ili drugim osobinama</w:t>
      </w:r>
    </w:p>
    <w:p w:rsidR="00FC21CB" w:rsidRPr="00F7711C" w:rsidRDefault="00FC21CB" w:rsidP="007B62E3">
      <w:pPr>
        <w:pStyle w:val="ListParagraph"/>
        <w:numPr>
          <w:ilvl w:val="0"/>
          <w:numId w:val="90"/>
        </w:numPr>
        <w:spacing w:after="240"/>
        <w:ind w:hanging="357"/>
        <w:contextualSpacing w:val="0"/>
        <w:jc w:val="both"/>
        <w:rPr>
          <w:rFonts w:ascii="Franklin Gothic Book" w:hAnsi="Franklin Gothic Book"/>
        </w:rPr>
      </w:pPr>
      <w:r w:rsidRPr="00F7711C">
        <w:rPr>
          <w:rFonts w:ascii="Franklin Gothic Book" w:hAnsi="Franklin Gothic Book"/>
        </w:rPr>
        <w:t xml:space="preserve">Čl. 15. </w:t>
      </w:r>
      <w:r w:rsidRPr="00F7711C">
        <w:rPr>
          <w:rFonts w:ascii="Franklin Gothic Book" w:hAnsi="Franklin Gothic Book"/>
          <w:b/>
        </w:rPr>
        <w:t>Nacionalna prava i zaštita nacionalnih manjina</w:t>
      </w:r>
      <w:r w:rsidRPr="00F7711C">
        <w:rPr>
          <w:rFonts w:ascii="Franklin Gothic Book" w:hAnsi="Franklin Gothic Book"/>
        </w:rPr>
        <w:t>: sloboda izražavanja narodnosne pripadnosti, slobodno služenje svojim jezikom i pismom, kulturna autonomija (zakone donosi sabor dvotrećinskom većinom)</w:t>
      </w:r>
    </w:p>
    <w:p w:rsidR="00FC21CB" w:rsidRPr="00F7711C" w:rsidRDefault="00FC21CB" w:rsidP="007B62E3">
      <w:pPr>
        <w:pStyle w:val="ListParagraph"/>
        <w:numPr>
          <w:ilvl w:val="0"/>
          <w:numId w:val="91"/>
        </w:numPr>
        <w:spacing w:after="60"/>
        <w:ind w:hanging="357"/>
        <w:contextualSpacing w:val="0"/>
        <w:jc w:val="both"/>
        <w:rPr>
          <w:rFonts w:ascii="Franklin Gothic Book" w:hAnsi="Franklin Gothic Book"/>
          <w:i/>
        </w:rPr>
      </w:pPr>
      <w:r w:rsidRPr="00F7711C">
        <w:rPr>
          <w:rFonts w:ascii="Franklin Gothic Book" w:hAnsi="Franklin Gothic Book"/>
          <w:b/>
          <w:i/>
        </w:rPr>
        <w:t>Nacionalna manjina</w:t>
      </w:r>
      <w:r w:rsidRPr="00F7711C">
        <w:rPr>
          <w:rFonts w:ascii="Franklin Gothic Book" w:hAnsi="Franklin Gothic Book"/>
          <w:i/>
        </w:rPr>
        <w:t xml:space="preserve"> je skupina hrvatskih državljana čiji pripadnici su tradicionalno nastanjeni na teritoriju Republike Hrvatske, a njeni članovi imaju etnička, jezična, kulturna i/ili vjerska obilježja različita od drugih građana i vodi ih želja za očuvanjem tih obilježja.</w:t>
      </w:r>
    </w:p>
    <w:p w:rsidR="00FC21CB" w:rsidRPr="00F7711C" w:rsidRDefault="00FC21CB" w:rsidP="007B62E3">
      <w:pPr>
        <w:pStyle w:val="ListParagraph"/>
        <w:numPr>
          <w:ilvl w:val="2"/>
          <w:numId w:val="92"/>
        </w:numPr>
        <w:spacing w:after="60"/>
        <w:ind w:hanging="357"/>
        <w:contextualSpacing w:val="0"/>
        <w:jc w:val="both"/>
        <w:rPr>
          <w:rFonts w:ascii="Franklin Gothic Book" w:hAnsi="Franklin Gothic Book"/>
          <w:b/>
        </w:rPr>
      </w:pPr>
      <w:r w:rsidRPr="00F7711C">
        <w:rPr>
          <w:rFonts w:ascii="Franklin Gothic Book" w:hAnsi="Franklin Gothic Book"/>
        </w:rPr>
        <w:t xml:space="preserve">u prosincu 1991. godine donesen je </w:t>
      </w:r>
      <w:r w:rsidRPr="00F7711C">
        <w:rPr>
          <w:rFonts w:ascii="Franklin Gothic Book" w:hAnsi="Franklin Gothic Book"/>
          <w:b/>
        </w:rPr>
        <w:t xml:space="preserve">Ustavni zakon o pravima i slobodama čovjeka i pravima etnčkih i nacionalnih zajednica ili manjina </w:t>
      </w:r>
    </w:p>
    <w:p w:rsidR="00FC21CB" w:rsidRPr="00F7711C" w:rsidRDefault="00FC21CB" w:rsidP="007B62E3">
      <w:pPr>
        <w:pStyle w:val="ListParagraph"/>
        <w:numPr>
          <w:ilvl w:val="2"/>
          <w:numId w:val="92"/>
        </w:numPr>
        <w:spacing w:after="60"/>
        <w:ind w:hanging="357"/>
        <w:contextualSpacing w:val="0"/>
        <w:jc w:val="both"/>
        <w:rPr>
          <w:rFonts w:ascii="Franklin Gothic Book" w:hAnsi="Franklin Gothic Book"/>
        </w:rPr>
      </w:pPr>
      <w:r w:rsidRPr="00F7711C">
        <w:rPr>
          <w:rFonts w:ascii="Franklin Gothic Book" w:hAnsi="Franklin Gothic Book"/>
        </w:rPr>
        <w:t>članovi nacionalnih manjina imaju pravo biti zastupljene u predstavničkim i drugim tijelima vlasti i lokalne samouprave</w:t>
      </w:r>
    </w:p>
    <w:p w:rsidR="00FC21CB" w:rsidRPr="00F7711C" w:rsidRDefault="00FC21CB" w:rsidP="007B62E3">
      <w:pPr>
        <w:pStyle w:val="ListParagraph"/>
        <w:numPr>
          <w:ilvl w:val="2"/>
          <w:numId w:val="92"/>
        </w:numPr>
        <w:spacing w:after="60"/>
        <w:ind w:hanging="357"/>
        <w:contextualSpacing w:val="0"/>
        <w:jc w:val="both"/>
        <w:rPr>
          <w:rFonts w:ascii="Franklin Gothic Book" w:hAnsi="Franklin Gothic Book"/>
        </w:rPr>
      </w:pPr>
      <w:r w:rsidRPr="00F7711C">
        <w:rPr>
          <w:rFonts w:ascii="Franklin Gothic Book" w:hAnsi="Franklin Gothic Book"/>
        </w:rPr>
        <w:t>osnovan je i Savjet za nacionalne manjine</w:t>
      </w:r>
    </w:p>
    <w:p w:rsidR="00F7711C" w:rsidRDefault="00FC21CB" w:rsidP="007B62E3">
      <w:pPr>
        <w:pStyle w:val="ListParagraph"/>
        <w:numPr>
          <w:ilvl w:val="2"/>
          <w:numId w:val="92"/>
        </w:numPr>
        <w:spacing w:after="60"/>
        <w:contextualSpacing w:val="0"/>
        <w:jc w:val="both"/>
        <w:rPr>
          <w:rFonts w:ascii="Franklin Gothic Book" w:hAnsi="Franklin Gothic Book"/>
          <w:b/>
        </w:rPr>
      </w:pPr>
      <w:r w:rsidRPr="00F7711C">
        <w:rPr>
          <w:rFonts w:ascii="Franklin Gothic Book" w:hAnsi="Franklin Gothic Book"/>
        </w:rPr>
        <w:t xml:space="preserve">pravno uređenje položaja nacionalnih manjina: </w:t>
      </w:r>
      <w:r w:rsidRPr="00F7711C">
        <w:rPr>
          <w:rFonts w:ascii="Franklin Gothic Book" w:hAnsi="Franklin Gothic Book"/>
          <w:b/>
        </w:rPr>
        <w:t xml:space="preserve">Ustavni zakon o pravima nacionalnih manjina iz 2002. </w:t>
      </w:r>
      <w:r w:rsidR="00F7711C">
        <w:rPr>
          <w:rFonts w:ascii="Franklin Gothic Book" w:hAnsi="Franklin Gothic Book"/>
          <w:b/>
        </w:rPr>
        <w:t>godine:</w:t>
      </w:r>
    </w:p>
    <w:p w:rsidR="00F7711C" w:rsidRPr="00F7711C" w:rsidRDefault="00FC21CB" w:rsidP="007B62E3">
      <w:pPr>
        <w:pStyle w:val="ListParagraph"/>
        <w:numPr>
          <w:ilvl w:val="0"/>
          <w:numId w:val="94"/>
        </w:numPr>
        <w:spacing w:after="60"/>
        <w:ind w:hanging="357"/>
        <w:contextualSpacing w:val="0"/>
        <w:jc w:val="both"/>
        <w:rPr>
          <w:rFonts w:ascii="Franklin Gothic Book" w:hAnsi="Franklin Gothic Book"/>
        </w:rPr>
      </w:pPr>
      <w:r w:rsidRPr="00F7711C">
        <w:rPr>
          <w:rFonts w:ascii="Franklin Gothic Book" w:hAnsi="Franklin Gothic Book"/>
          <w:b/>
        </w:rPr>
        <w:t>1.OBRAZOVANJE PRIPADNIKA NACIONALNIH MANJINA</w:t>
      </w:r>
      <w:r w:rsidR="00F7711C" w:rsidRPr="00F7711C">
        <w:rPr>
          <w:rFonts w:ascii="Franklin Gothic Book" w:hAnsi="Franklin Gothic Book"/>
          <w:b/>
        </w:rPr>
        <w:t xml:space="preserve"> - </w:t>
      </w:r>
      <w:r w:rsidR="00F7711C" w:rsidRPr="00F7711C">
        <w:rPr>
          <w:rFonts w:ascii="Franklin Gothic Book" w:hAnsi="Franklin Gothic Book"/>
        </w:rPr>
        <w:t>o</w:t>
      </w:r>
      <w:r w:rsidRPr="00F7711C">
        <w:rPr>
          <w:rFonts w:ascii="Franklin Gothic Book" w:hAnsi="Franklin Gothic Book"/>
        </w:rPr>
        <w:t>dređeno zakonom o odgoju i obrazovanju</w:t>
      </w:r>
    </w:p>
    <w:p w:rsidR="00FC21CB" w:rsidRPr="00F7711C" w:rsidRDefault="00FC21CB" w:rsidP="007B62E3">
      <w:pPr>
        <w:pStyle w:val="ListParagraph"/>
        <w:numPr>
          <w:ilvl w:val="0"/>
          <w:numId w:val="94"/>
        </w:numPr>
        <w:spacing w:after="60"/>
        <w:contextualSpacing w:val="0"/>
        <w:jc w:val="both"/>
        <w:rPr>
          <w:rFonts w:ascii="Franklin Gothic Book" w:hAnsi="Franklin Gothic Book"/>
        </w:rPr>
      </w:pPr>
      <w:r w:rsidRPr="00F7711C">
        <w:rPr>
          <w:rFonts w:ascii="Franklin Gothic Book" w:hAnsi="Franklin Gothic Book"/>
          <w:b/>
        </w:rPr>
        <w:t>2.SLUŽBENA UPORABA JEZIKA I INFORMIRANJE NACIONALNIH MANJINA</w:t>
      </w:r>
      <w:r w:rsidR="00F7711C" w:rsidRPr="00F7711C">
        <w:rPr>
          <w:rFonts w:ascii="Franklin Gothic Book" w:hAnsi="Franklin Gothic Book"/>
          <w:b/>
        </w:rPr>
        <w:t xml:space="preserve"> - </w:t>
      </w:r>
      <w:r w:rsidR="00F7711C" w:rsidRPr="00F7711C">
        <w:rPr>
          <w:rFonts w:ascii="Franklin Gothic Book" w:hAnsi="Franklin Gothic Book"/>
        </w:rPr>
        <w:t>o</w:t>
      </w:r>
      <w:r w:rsidRPr="00F7711C">
        <w:rPr>
          <w:rFonts w:ascii="Franklin Gothic Book" w:hAnsi="Franklin Gothic Book"/>
        </w:rPr>
        <w:t>stvarena pod sljedećim uvjetima:</w:t>
      </w:r>
    </w:p>
    <w:p w:rsidR="00FC21CB" w:rsidRPr="00F7711C" w:rsidRDefault="00FC21CB" w:rsidP="007B62E3">
      <w:pPr>
        <w:pStyle w:val="ListParagraph"/>
        <w:numPr>
          <w:ilvl w:val="0"/>
          <w:numId w:val="93"/>
        </w:numPr>
        <w:spacing w:after="60"/>
        <w:contextualSpacing w:val="0"/>
        <w:jc w:val="both"/>
        <w:rPr>
          <w:rFonts w:ascii="Franklin Gothic Book" w:hAnsi="Franklin Gothic Book"/>
        </w:rPr>
      </w:pPr>
      <w:r w:rsidRPr="00F7711C">
        <w:rPr>
          <w:rFonts w:ascii="Franklin Gothic Book" w:hAnsi="Franklin Gothic Book"/>
        </w:rPr>
        <w:t>kada pripadnici pojedine nacionalne manjine na području općine ili grada čine više od 1/3 stanovnika</w:t>
      </w:r>
    </w:p>
    <w:p w:rsidR="00FC21CB" w:rsidRPr="00F7711C" w:rsidRDefault="00FC21CB" w:rsidP="007B62E3">
      <w:pPr>
        <w:pStyle w:val="ListParagraph"/>
        <w:numPr>
          <w:ilvl w:val="0"/>
          <w:numId w:val="93"/>
        </w:numPr>
        <w:spacing w:after="60"/>
        <w:contextualSpacing w:val="0"/>
        <w:jc w:val="both"/>
        <w:rPr>
          <w:rFonts w:ascii="Franklin Gothic Book" w:hAnsi="Franklin Gothic Book"/>
        </w:rPr>
      </w:pPr>
      <w:r w:rsidRPr="00F7711C">
        <w:rPr>
          <w:rFonts w:ascii="Franklin Gothic Book" w:hAnsi="Franklin Gothic Book"/>
        </w:rPr>
        <w:t>kada je predviđena međunarodnim ugovorima kojih je RH stranka</w:t>
      </w:r>
    </w:p>
    <w:p w:rsidR="00FC21CB" w:rsidRPr="00F7711C" w:rsidRDefault="00FC21CB" w:rsidP="007B62E3">
      <w:pPr>
        <w:pStyle w:val="ListParagraph"/>
        <w:numPr>
          <w:ilvl w:val="0"/>
          <w:numId w:val="93"/>
        </w:numPr>
        <w:spacing w:after="60"/>
        <w:contextualSpacing w:val="0"/>
        <w:jc w:val="both"/>
        <w:rPr>
          <w:rFonts w:ascii="Franklin Gothic Book" w:hAnsi="Franklin Gothic Book"/>
        </w:rPr>
      </w:pPr>
      <w:r w:rsidRPr="00F7711C">
        <w:rPr>
          <w:rFonts w:ascii="Franklin Gothic Book" w:hAnsi="Franklin Gothic Book"/>
        </w:rPr>
        <w:t>kada su to statutom propisale općine i gradovi</w:t>
      </w:r>
    </w:p>
    <w:p w:rsidR="00FC21CB" w:rsidRPr="00F7711C" w:rsidRDefault="00FC21CB" w:rsidP="007B62E3">
      <w:pPr>
        <w:pStyle w:val="ListParagraph"/>
        <w:numPr>
          <w:ilvl w:val="0"/>
          <w:numId w:val="93"/>
        </w:numPr>
        <w:spacing w:after="60"/>
        <w:ind w:hanging="357"/>
        <w:contextualSpacing w:val="0"/>
        <w:jc w:val="both"/>
        <w:rPr>
          <w:rFonts w:ascii="Franklin Gothic Book" w:hAnsi="Franklin Gothic Book"/>
        </w:rPr>
      </w:pPr>
      <w:r w:rsidRPr="00F7711C">
        <w:rPr>
          <w:rFonts w:ascii="Franklin Gothic Book" w:hAnsi="Franklin Gothic Book"/>
        </w:rPr>
        <w:t>kada to, u odnosu na rad svojih tijela, u samoupravnom djelokrugu, statutom propiše županija na čijem je području u pojedinim općinama i gradovima u ravnopravnoj uporabi jezik i pismo nacionalne manjine</w:t>
      </w:r>
    </w:p>
    <w:p w:rsidR="00FC21CB" w:rsidRPr="00F7711C" w:rsidRDefault="00FC21CB" w:rsidP="007B62E3">
      <w:pPr>
        <w:pStyle w:val="ListParagraph"/>
        <w:numPr>
          <w:ilvl w:val="0"/>
          <w:numId w:val="94"/>
        </w:numPr>
        <w:spacing w:after="60"/>
        <w:contextualSpacing w:val="0"/>
        <w:jc w:val="both"/>
        <w:rPr>
          <w:rFonts w:ascii="Franklin Gothic Book" w:hAnsi="Franklin Gothic Book"/>
        </w:rPr>
      </w:pPr>
      <w:r w:rsidRPr="00F7711C">
        <w:rPr>
          <w:rFonts w:ascii="Franklin Gothic Book" w:hAnsi="Franklin Gothic Book"/>
          <w:b/>
        </w:rPr>
        <w:t>3.POLITIČKO PREDSTAVLJANJE NACIONALNIH MANJINA</w:t>
      </w:r>
      <w:r w:rsidR="00F7711C" w:rsidRPr="00F7711C">
        <w:rPr>
          <w:rFonts w:ascii="Franklin Gothic Book" w:hAnsi="Franklin Gothic Book"/>
          <w:b/>
        </w:rPr>
        <w:t xml:space="preserve"> - </w:t>
      </w:r>
      <w:r w:rsidRPr="00F7711C">
        <w:rPr>
          <w:rFonts w:ascii="Franklin Gothic Book" w:hAnsi="Franklin Gothic Book"/>
        </w:rPr>
        <w:t>sustav garantiranih mjesta za pripadnike nacionalnih manjina</w:t>
      </w:r>
      <w:r w:rsidR="00F7711C" w:rsidRPr="00F7711C">
        <w:rPr>
          <w:rFonts w:ascii="Franklin Gothic Book" w:hAnsi="Franklin Gothic Book"/>
        </w:rPr>
        <w:t xml:space="preserve">, </w:t>
      </w:r>
      <w:r w:rsidRPr="00F7711C">
        <w:rPr>
          <w:rFonts w:ascii="Franklin Gothic Book" w:hAnsi="Franklin Gothic Book"/>
        </w:rPr>
        <w:t>8 zastupnika manjina u Hrvatskom saboru</w:t>
      </w:r>
      <w:r w:rsidR="00F7711C" w:rsidRPr="00F7711C">
        <w:rPr>
          <w:rFonts w:ascii="Franklin Gothic Book" w:hAnsi="Franklin Gothic Book"/>
        </w:rPr>
        <w:t xml:space="preserve">, </w:t>
      </w:r>
      <w:r w:rsidRPr="00F7711C">
        <w:rPr>
          <w:rFonts w:ascii="Franklin Gothic Book" w:hAnsi="Franklin Gothic Book"/>
        </w:rPr>
        <w:t>pravo biranja stranačkih lista ili lista nacionalnih manjina</w:t>
      </w:r>
    </w:p>
    <w:p w:rsidR="00F7711C" w:rsidRDefault="00F7711C">
      <w:pPr>
        <w:rPr>
          <w:rFonts w:ascii="Franklin Gothic Book" w:hAnsi="Franklin Gothic Book"/>
          <w:b/>
        </w:rPr>
      </w:pPr>
      <w:r>
        <w:rPr>
          <w:rFonts w:ascii="Franklin Gothic Book" w:hAnsi="Franklin Gothic Book"/>
          <w:b/>
        </w:rPr>
        <w:br w:type="page"/>
      </w:r>
    </w:p>
    <w:p w:rsidR="00F7711C" w:rsidRPr="005065C4" w:rsidRDefault="00F7711C" w:rsidP="007B62E3">
      <w:pPr>
        <w:pStyle w:val="ListParagraph"/>
        <w:numPr>
          <w:ilvl w:val="0"/>
          <w:numId w:val="89"/>
        </w:numPr>
        <w:spacing w:after="360"/>
        <w:ind w:left="363" w:hanging="357"/>
        <w:contextualSpacing w:val="0"/>
        <w:jc w:val="both"/>
        <w:rPr>
          <w:rFonts w:ascii="Franklin Gothic Book" w:hAnsi="Franklin Gothic Book"/>
          <w:b/>
          <w:smallCaps/>
          <w:sz w:val="28"/>
        </w:rPr>
      </w:pPr>
      <w:r w:rsidRPr="005065C4">
        <w:rPr>
          <w:rFonts w:ascii="Franklin Gothic Book" w:hAnsi="Franklin Gothic Book"/>
          <w:b/>
          <w:smallCaps/>
          <w:sz w:val="28"/>
        </w:rPr>
        <w:lastRenderedPageBreak/>
        <w:t>osobne i političke slobode i prava</w:t>
      </w:r>
    </w:p>
    <w:p w:rsidR="006A2880" w:rsidRPr="005065C4" w:rsidRDefault="006A2880" w:rsidP="007B62E3">
      <w:pPr>
        <w:pStyle w:val="ListParagraph"/>
        <w:numPr>
          <w:ilvl w:val="0"/>
          <w:numId w:val="87"/>
        </w:numPr>
        <w:spacing w:after="120"/>
        <w:ind w:hanging="357"/>
        <w:contextualSpacing w:val="0"/>
        <w:jc w:val="both"/>
        <w:rPr>
          <w:rFonts w:ascii="Franklin Gothic Book" w:hAnsi="Franklin Gothic Book"/>
          <w:b/>
        </w:rPr>
      </w:pPr>
      <w:r w:rsidRPr="005065C4">
        <w:rPr>
          <w:rFonts w:ascii="Franklin Gothic Book" w:hAnsi="Franklin Gothic Book"/>
          <w:b/>
        </w:rPr>
        <w:t>OSOBNE SLOBODE I PRAVA U HRVATSKOM USTAVU:</w:t>
      </w:r>
    </w:p>
    <w:p w:rsidR="006A2880" w:rsidRPr="005065C4" w:rsidRDefault="006A2880" w:rsidP="007B62E3">
      <w:pPr>
        <w:pStyle w:val="ListParagraph"/>
        <w:numPr>
          <w:ilvl w:val="0"/>
          <w:numId w:val="95"/>
        </w:numPr>
        <w:spacing w:after="120"/>
        <w:ind w:hanging="357"/>
        <w:contextualSpacing w:val="0"/>
        <w:jc w:val="both"/>
        <w:rPr>
          <w:rFonts w:ascii="Franklin Gothic Book" w:hAnsi="Franklin Gothic Book"/>
        </w:rPr>
      </w:pPr>
      <w:r w:rsidRPr="005065C4">
        <w:rPr>
          <w:rFonts w:ascii="Franklin Gothic Book" w:hAnsi="Franklin Gothic Book"/>
        </w:rPr>
        <w:t>Temeljne odredbe: pravo na život, slobodu i integritet osobnosti</w:t>
      </w:r>
    </w:p>
    <w:p w:rsidR="006A2880" w:rsidRPr="005065C4" w:rsidRDefault="006A2880" w:rsidP="007B62E3">
      <w:pPr>
        <w:pStyle w:val="ListParagraph"/>
        <w:numPr>
          <w:ilvl w:val="0"/>
          <w:numId w:val="95"/>
        </w:numPr>
        <w:spacing w:after="120"/>
        <w:ind w:hanging="357"/>
        <w:contextualSpacing w:val="0"/>
        <w:jc w:val="both"/>
        <w:rPr>
          <w:rFonts w:ascii="Franklin Gothic Book" w:hAnsi="Franklin Gothic Book"/>
        </w:rPr>
      </w:pPr>
      <w:r w:rsidRPr="005065C4">
        <w:rPr>
          <w:rFonts w:ascii="Franklin Gothic Book" w:hAnsi="Franklin Gothic Book"/>
        </w:rPr>
        <w:t>Prava uhičenih i osuđenih osoba: presumpcija nedužnosti, prava osumljičenog</w:t>
      </w:r>
    </w:p>
    <w:p w:rsidR="006A2880" w:rsidRPr="005065C4" w:rsidRDefault="006A2880" w:rsidP="007B62E3">
      <w:pPr>
        <w:pStyle w:val="ListParagraph"/>
        <w:numPr>
          <w:ilvl w:val="0"/>
          <w:numId w:val="95"/>
        </w:numPr>
        <w:spacing w:after="240"/>
        <w:ind w:left="363" w:hanging="357"/>
        <w:contextualSpacing w:val="0"/>
        <w:jc w:val="both"/>
        <w:rPr>
          <w:rFonts w:ascii="Franklin Gothic Book" w:hAnsi="Franklin Gothic Book"/>
        </w:rPr>
      </w:pPr>
      <w:r w:rsidRPr="005065C4">
        <w:rPr>
          <w:rFonts w:ascii="Franklin Gothic Book" w:hAnsi="Franklin Gothic Book"/>
        </w:rPr>
        <w:t>Osobna prava: jamstvo osobnog života, ugleda i čati, sloboda kretanja, aziv(pravo utočišta), nepovredivost doma, tajnost dopisivanja, osobni podaci, sloboda mišljenja, sloboda vjeroispovjedi</w:t>
      </w:r>
    </w:p>
    <w:p w:rsidR="006A2880" w:rsidRPr="005065C4" w:rsidRDefault="006A2880" w:rsidP="007B62E3">
      <w:pPr>
        <w:pStyle w:val="ListParagraph"/>
        <w:numPr>
          <w:ilvl w:val="0"/>
          <w:numId w:val="87"/>
        </w:numPr>
        <w:spacing w:after="120"/>
        <w:ind w:hanging="357"/>
        <w:contextualSpacing w:val="0"/>
        <w:jc w:val="both"/>
        <w:rPr>
          <w:rFonts w:ascii="Franklin Gothic Book" w:hAnsi="Franklin Gothic Book"/>
          <w:b/>
        </w:rPr>
      </w:pPr>
      <w:r w:rsidRPr="005065C4">
        <w:rPr>
          <w:rFonts w:ascii="Franklin Gothic Book" w:hAnsi="Franklin Gothic Book"/>
          <w:b/>
        </w:rPr>
        <w:t>POLITIČKA PRAVA I SLOBODE:</w:t>
      </w:r>
    </w:p>
    <w:p w:rsidR="006A2880" w:rsidRPr="005065C4" w:rsidRDefault="006A2880" w:rsidP="007B62E3">
      <w:pPr>
        <w:pStyle w:val="ListParagraph"/>
        <w:numPr>
          <w:ilvl w:val="0"/>
          <w:numId w:val="96"/>
        </w:numPr>
        <w:spacing w:after="360"/>
        <w:ind w:left="363" w:hanging="357"/>
        <w:contextualSpacing w:val="0"/>
        <w:jc w:val="both"/>
        <w:rPr>
          <w:rFonts w:ascii="Franklin Gothic Book" w:hAnsi="Franklin Gothic Book"/>
        </w:rPr>
      </w:pPr>
      <w:r w:rsidRPr="005065C4">
        <w:rPr>
          <w:rFonts w:ascii="Franklin Gothic Book" w:hAnsi="Franklin Gothic Book"/>
        </w:rPr>
        <w:t>Sloboda udruživanja, političke stranke, jednaka dostupnost javnih službi, pravo na javno okupljanje, biračko pravo, pravo peticije, dužnost obrane Republike(prigovor savjesti)</w:t>
      </w:r>
    </w:p>
    <w:p w:rsidR="005065C4" w:rsidRPr="005065C4" w:rsidRDefault="005065C4" w:rsidP="007B62E3">
      <w:pPr>
        <w:pStyle w:val="ListParagraph"/>
        <w:numPr>
          <w:ilvl w:val="0"/>
          <w:numId w:val="89"/>
        </w:numPr>
        <w:spacing w:after="240"/>
        <w:ind w:left="363" w:hanging="357"/>
        <w:contextualSpacing w:val="0"/>
        <w:jc w:val="both"/>
        <w:rPr>
          <w:rFonts w:ascii="Franklin Gothic Book" w:hAnsi="Franklin Gothic Book"/>
          <w:b/>
          <w:smallCaps/>
          <w:sz w:val="28"/>
        </w:rPr>
      </w:pPr>
      <w:r w:rsidRPr="005065C4">
        <w:rPr>
          <w:rFonts w:ascii="Franklin Gothic Book" w:hAnsi="Franklin Gothic Book"/>
          <w:b/>
          <w:smallCaps/>
          <w:sz w:val="28"/>
        </w:rPr>
        <w:t>gospodarska, socijalna i kulturna prava</w:t>
      </w:r>
    </w:p>
    <w:p w:rsidR="006A2880" w:rsidRPr="005065C4" w:rsidRDefault="006A2880" w:rsidP="007B62E3">
      <w:pPr>
        <w:pStyle w:val="ListParagraph"/>
        <w:numPr>
          <w:ilvl w:val="0"/>
          <w:numId w:val="97"/>
        </w:numPr>
        <w:spacing w:after="120"/>
        <w:ind w:hanging="357"/>
        <w:contextualSpacing w:val="0"/>
        <w:jc w:val="both"/>
        <w:rPr>
          <w:rFonts w:ascii="Franklin Gothic Book" w:hAnsi="Franklin Gothic Book"/>
          <w:b/>
        </w:rPr>
      </w:pPr>
      <w:r w:rsidRPr="005065C4">
        <w:rPr>
          <w:rFonts w:ascii="Franklin Gothic Book" w:hAnsi="Franklin Gothic Book"/>
          <w:b/>
        </w:rPr>
        <w:t>GOSPODARSKA PRAVA:</w:t>
      </w:r>
    </w:p>
    <w:p w:rsidR="006A2880" w:rsidRPr="005065C4" w:rsidRDefault="006A2880" w:rsidP="007B62E3">
      <w:pPr>
        <w:pStyle w:val="ListParagraph"/>
        <w:numPr>
          <w:ilvl w:val="0"/>
          <w:numId w:val="98"/>
        </w:numPr>
        <w:spacing w:after="240"/>
        <w:ind w:left="363" w:hanging="357"/>
        <w:contextualSpacing w:val="0"/>
        <w:jc w:val="both"/>
        <w:rPr>
          <w:rFonts w:ascii="Franklin Gothic Book" w:hAnsi="Franklin Gothic Book"/>
        </w:rPr>
      </w:pPr>
      <w:r w:rsidRPr="005065C4">
        <w:rPr>
          <w:rFonts w:ascii="Franklin Gothic Book" w:hAnsi="Franklin Gothic Book"/>
        </w:rPr>
        <w:t xml:space="preserve">Pravo vlasništva, poduzetništvo i tržište, izvlaštenje(eksproprijacija), porezni sustav, dobra od </w:t>
      </w:r>
      <w:r w:rsidR="005065C4" w:rsidRPr="005065C4">
        <w:rPr>
          <w:rFonts w:ascii="Franklin Gothic Book" w:hAnsi="Franklin Gothic Book"/>
        </w:rPr>
        <w:t>i</w:t>
      </w:r>
      <w:r w:rsidRPr="005065C4">
        <w:rPr>
          <w:rFonts w:ascii="Franklin Gothic Book" w:hAnsi="Franklin Gothic Book"/>
        </w:rPr>
        <w:t>nteresa za Republiku</w:t>
      </w:r>
    </w:p>
    <w:p w:rsidR="006A2880" w:rsidRPr="005065C4" w:rsidRDefault="006A2880" w:rsidP="007B62E3">
      <w:pPr>
        <w:pStyle w:val="ListParagraph"/>
        <w:numPr>
          <w:ilvl w:val="0"/>
          <w:numId w:val="97"/>
        </w:numPr>
        <w:spacing w:after="120"/>
        <w:ind w:hanging="357"/>
        <w:contextualSpacing w:val="0"/>
        <w:jc w:val="both"/>
        <w:rPr>
          <w:rFonts w:ascii="Franklin Gothic Book" w:hAnsi="Franklin Gothic Book"/>
          <w:b/>
        </w:rPr>
      </w:pPr>
      <w:r w:rsidRPr="005065C4">
        <w:rPr>
          <w:rFonts w:ascii="Franklin Gothic Book" w:hAnsi="Franklin Gothic Book"/>
          <w:b/>
        </w:rPr>
        <w:t>SOCIJALNA PRAVA:</w:t>
      </w:r>
    </w:p>
    <w:p w:rsidR="006A2880" w:rsidRPr="005065C4" w:rsidRDefault="006A2880" w:rsidP="007B62E3">
      <w:pPr>
        <w:pStyle w:val="ListParagraph"/>
        <w:numPr>
          <w:ilvl w:val="0"/>
          <w:numId w:val="98"/>
        </w:numPr>
        <w:spacing w:after="240"/>
        <w:ind w:left="363" w:hanging="357"/>
        <w:contextualSpacing w:val="0"/>
        <w:jc w:val="both"/>
        <w:rPr>
          <w:rFonts w:ascii="Franklin Gothic Book" w:hAnsi="Franklin Gothic Book"/>
        </w:rPr>
      </w:pPr>
      <w:r w:rsidRPr="005065C4">
        <w:rPr>
          <w:rFonts w:ascii="Franklin Gothic Book" w:hAnsi="Franklin Gothic Book"/>
        </w:rPr>
        <w:t>Pravo na rad i sloboda rada, pravedna naknada za rad i uvjeti rada, socijalna sigurnost, sindikalno organiziranje i pravo na štrajk, ustavnopravna zaštita obitelji</w:t>
      </w:r>
    </w:p>
    <w:p w:rsidR="006A2880" w:rsidRPr="005065C4" w:rsidRDefault="006A2880" w:rsidP="007B62E3">
      <w:pPr>
        <w:pStyle w:val="ListParagraph"/>
        <w:numPr>
          <w:ilvl w:val="0"/>
          <w:numId w:val="97"/>
        </w:numPr>
        <w:spacing w:after="120"/>
        <w:ind w:hanging="357"/>
        <w:contextualSpacing w:val="0"/>
        <w:jc w:val="both"/>
        <w:rPr>
          <w:rFonts w:ascii="Franklin Gothic Book" w:hAnsi="Franklin Gothic Book"/>
          <w:b/>
        </w:rPr>
      </w:pPr>
      <w:r w:rsidRPr="005065C4">
        <w:rPr>
          <w:rFonts w:ascii="Franklin Gothic Book" w:hAnsi="Franklin Gothic Book"/>
          <w:b/>
        </w:rPr>
        <w:t>KULTURNA PRAVA</w:t>
      </w:r>
    </w:p>
    <w:p w:rsidR="006A2880" w:rsidRPr="005065C4" w:rsidRDefault="006A2880" w:rsidP="007B62E3">
      <w:pPr>
        <w:pStyle w:val="ListParagraph"/>
        <w:numPr>
          <w:ilvl w:val="0"/>
          <w:numId w:val="98"/>
        </w:numPr>
        <w:spacing w:after="240"/>
        <w:ind w:left="363" w:hanging="357"/>
        <w:contextualSpacing w:val="0"/>
        <w:jc w:val="both"/>
        <w:rPr>
          <w:rFonts w:ascii="Franklin Gothic Book" w:hAnsi="Franklin Gothic Book"/>
        </w:rPr>
      </w:pPr>
      <w:r w:rsidRPr="005065C4">
        <w:rPr>
          <w:rFonts w:ascii="Franklin Gothic Book" w:hAnsi="Franklin Gothic Book"/>
        </w:rPr>
        <w:t>Pravo na školovanje, autonomija sveučilišta, znanstveno kulturno i umjetničko stvaralaštvo</w:t>
      </w:r>
    </w:p>
    <w:p w:rsidR="006A2880" w:rsidRPr="005065C4" w:rsidRDefault="006A2880" w:rsidP="007B62E3">
      <w:pPr>
        <w:pStyle w:val="ListParagraph"/>
        <w:numPr>
          <w:ilvl w:val="0"/>
          <w:numId w:val="97"/>
        </w:numPr>
        <w:spacing w:after="120"/>
        <w:ind w:hanging="357"/>
        <w:contextualSpacing w:val="0"/>
        <w:jc w:val="both"/>
        <w:rPr>
          <w:rFonts w:ascii="Franklin Gothic Book" w:hAnsi="Franklin Gothic Book"/>
          <w:b/>
        </w:rPr>
      </w:pPr>
      <w:r w:rsidRPr="005065C4">
        <w:rPr>
          <w:rFonts w:ascii="Franklin Gothic Book" w:hAnsi="Franklin Gothic Book"/>
          <w:b/>
        </w:rPr>
        <w:t xml:space="preserve">EKOLOŠKA PRAVA: </w:t>
      </w:r>
    </w:p>
    <w:p w:rsidR="006A2880" w:rsidRPr="005065C4" w:rsidRDefault="006A2880" w:rsidP="007B62E3">
      <w:pPr>
        <w:pStyle w:val="ListParagraph"/>
        <w:numPr>
          <w:ilvl w:val="0"/>
          <w:numId w:val="98"/>
        </w:numPr>
        <w:spacing w:after="240"/>
        <w:ind w:left="363" w:hanging="357"/>
        <w:contextualSpacing w:val="0"/>
        <w:jc w:val="both"/>
        <w:rPr>
          <w:rFonts w:ascii="Franklin Gothic Book" w:hAnsi="Franklin Gothic Book"/>
        </w:rPr>
      </w:pPr>
      <w:r w:rsidRPr="005065C4">
        <w:rPr>
          <w:rFonts w:ascii="Franklin Gothic Book" w:hAnsi="Franklin Gothic Book"/>
        </w:rPr>
        <w:t>Pravo na zdrav život, pravo na zdrav okoliš</w:t>
      </w:r>
    </w:p>
    <w:p w:rsidR="006A2880" w:rsidRPr="005065C4" w:rsidRDefault="006A2880" w:rsidP="007B62E3">
      <w:pPr>
        <w:pStyle w:val="ListParagraph"/>
        <w:numPr>
          <w:ilvl w:val="0"/>
          <w:numId w:val="97"/>
        </w:numPr>
        <w:spacing w:after="120"/>
        <w:ind w:hanging="357"/>
        <w:contextualSpacing w:val="0"/>
        <w:jc w:val="both"/>
        <w:rPr>
          <w:rFonts w:ascii="Franklin Gothic Book" w:hAnsi="Franklin Gothic Book"/>
          <w:b/>
        </w:rPr>
      </w:pPr>
      <w:r w:rsidRPr="005065C4">
        <w:rPr>
          <w:rFonts w:ascii="Franklin Gothic Book" w:hAnsi="Franklin Gothic Book"/>
          <w:b/>
        </w:rPr>
        <w:t>MEĐUNARODNO I DOMAĆE PRAVO</w:t>
      </w:r>
    </w:p>
    <w:p w:rsidR="006A2880" w:rsidRPr="005065C4" w:rsidRDefault="006A2880" w:rsidP="007B62E3">
      <w:pPr>
        <w:pStyle w:val="ListParagraph"/>
        <w:numPr>
          <w:ilvl w:val="0"/>
          <w:numId w:val="98"/>
        </w:numPr>
        <w:jc w:val="both"/>
        <w:rPr>
          <w:rFonts w:ascii="Franklin Gothic Book" w:hAnsi="Franklin Gothic Book"/>
        </w:rPr>
      </w:pPr>
      <w:r w:rsidRPr="005065C4">
        <w:rPr>
          <w:rFonts w:ascii="Franklin Gothic Book" w:hAnsi="Franklin Gothic Book"/>
        </w:rPr>
        <w:t>Ratificirano međunarodno pravo po čl 134. Ustava RH</w:t>
      </w:r>
    </w:p>
    <w:p w:rsidR="006C7DD8" w:rsidRDefault="006C7DD8">
      <w:pPr>
        <w:spacing w:line="276" w:lineRule="auto"/>
        <w:rPr>
          <w:rFonts w:ascii="Lucida Handwriting" w:hAnsi="Lucida Handwriting"/>
          <w:b/>
          <w:smallCaps/>
          <w:color w:val="FFFFFF" w:themeColor="background1"/>
          <w:sz w:val="26"/>
          <w:szCs w:val="26"/>
          <w:u w:val="single"/>
          <w:lang w:val="hr-HR"/>
        </w:rPr>
      </w:pPr>
    </w:p>
    <w:p w:rsidR="005065C4" w:rsidRDefault="005065C4">
      <w:pPr>
        <w:rPr>
          <w:rFonts w:ascii="Lucida Handwriting" w:hAnsi="Lucida Handwriting"/>
          <w:b/>
          <w:smallCaps/>
          <w:color w:val="FFFFFF" w:themeColor="background1"/>
          <w:sz w:val="25"/>
          <w:szCs w:val="25"/>
          <w:u w:val="single"/>
          <w:lang w:val="hr-HR"/>
        </w:rPr>
      </w:pPr>
      <w:r>
        <w:rPr>
          <w:rFonts w:ascii="Lucida Handwriting" w:hAnsi="Lucida Handwriting"/>
          <w:b/>
          <w:smallCaps/>
          <w:color w:val="FFFFFF" w:themeColor="background1"/>
          <w:sz w:val="25"/>
          <w:szCs w:val="25"/>
          <w:u w:val="single"/>
          <w:lang w:val="hr-HR"/>
        </w:rPr>
        <w:br w:type="page"/>
      </w:r>
    </w:p>
    <w:p w:rsidR="006C7DD8" w:rsidRPr="003B51C5" w:rsidRDefault="003B51C5" w:rsidP="006C7DD8">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5"/>
          <w:szCs w:val="25"/>
          <w:lang w:val="hr-HR"/>
        </w:rPr>
      </w:pPr>
      <w:r w:rsidRPr="003B51C5">
        <w:rPr>
          <w:rFonts w:ascii="Lucida Handwriting" w:hAnsi="Lucida Handwriting"/>
          <w:b/>
          <w:smallCaps/>
          <w:color w:val="FFFFFF" w:themeColor="background1"/>
          <w:sz w:val="25"/>
          <w:szCs w:val="25"/>
          <w:u w:val="single"/>
          <w:lang w:val="hr-HR"/>
        </w:rPr>
        <w:lastRenderedPageBreak/>
        <w:t>Europski standardi manjinske zaštite i polo</w:t>
      </w:r>
      <w:r w:rsidRPr="003B51C5">
        <w:rPr>
          <w:rFonts w:ascii="Times New Roman" w:hAnsi="Times New Roman" w:cs="Times New Roman"/>
          <w:b/>
          <w:smallCaps/>
          <w:color w:val="FFFFFF" w:themeColor="background1"/>
          <w:sz w:val="25"/>
          <w:szCs w:val="25"/>
          <w:u w:val="single"/>
          <w:lang w:val="hr-HR"/>
        </w:rPr>
        <w:t>ž</w:t>
      </w:r>
      <w:r w:rsidRPr="003B51C5">
        <w:rPr>
          <w:rFonts w:ascii="Lucida Handwriting" w:hAnsi="Lucida Handwriting"/>
          <w:b/>
          <w:smallCaps/>
          <w:color w:val="FFFFFF" w:themeColor="background1"/>
          <w:sz w:val="25"/>
          <w:szCs w:val="25"/>
          <w:u w:val="single"/>
          <w:lang w:val="hr-HR"/>
        </w:rPr>
        <w:t>aj manjina u Hrvatskoj</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većina političkih zajednica bile su višeetničke (osvajanja, trgovina, migracije)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zapadnjačka politička misao – počivala na ideji etnički (kulturno) homogenog društva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etnički homogena zajednica – politički program za čije su ostvaranje često korištena i krajnje nasilna sredstva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nakon 2. svj. rata prevladavalo je Millovo stajalište o demokraciji kao „vladavini naroda“ – „narod“ – (etnički homogena) politička nacija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20. st – etnicite – marginalan fenomen koji će nestati s modernizacijom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nakon 2. svjetskog rata liberalna teorija – sva pitanja demokratske konstitucije društva i društvene pravde mogu se riješiti razvitkom koncepcije </w:t>
      </w:r>
      <w:r w:rsidRPr="005065C4">
        <w:rPr>
          <w:rFonts w:ascii="Franklin Gothic Book" w:hAnsi="Franklin Gothic Book"/>
          <w:i/>
        </w:rPr>
        <w:t xml:space="preserve">općih ljudskih prava </w:t>
      </w:r>
      <w:r w:rsidRPr="005065C4">
        <w:rPr>
          <w:rFonts w:ascii="Franklin Gothic Book" w:hAnsi="Franklin Gothic Book"/>
        </w:rPr>
        <w:t xml:space="preserve"> - treba osigurati jednaka politička prava i građanska prava svima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 xml:space="preserve">Doktrina ljudskih prava </w:t>
      </w:r>
      <w:r w:rsidRPr="005065C4">
        <w:rPr>
          <w:rFonts w:ascii="Franklin Gothic Book" w:hAnsi="Franklin Gothic Book"/>
        </w:rPr>
        <w:t xml:space="preserve">– članovi manjina uživaju pojedinačnu jednakost pred zakonom i ne mogu legitimno zahtijevati dodatne pogodnosti za održavanje svoje etničke posebnosti </w:t>
      </w:r>
      <w:r w:rsidRPr="005065C4">
        <w:sym w:font="Wingdings" w:char="F0E0"/>
      </w:r>
      <w:r w:rsidRPr="005065C4">
        <w:rPr>
          <w:rFonts w:ascii="Franklin Gothic Book" w:hAnsi="Franklin Gothic Book"/>
        </w:rPr>
        <w:t xml:space="preserve"> Opća deklaracija o ljuskim pravima nema nikakve odrednice o pravima nacionalnih i etničkih manjina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model vjerske tolerancije</w:t>
      </w:r>
      <w:r w:rsidRPr="005065C4">
        <w:rPr>
          <w:rFonts w:ascii="Franklin Gothic Book" w:hAnsi="Franklin Gothic Book"/>
        </w:rPr>
        <w:t xml:space="preserve"> – rješenje vjerskih ratova katolika i protestanata u Europi – političko razdvajanje države i crkve</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članovima vjerskih manjina garantirana je sloboda vjeroispovijesti i vjerske prakse</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liberalizam želi osigurati neutralno polje na kojem se mogu susretati ljudi različitih kultura i ostvariti suživot, samo ako se povuče oštra granica između privatne i javne sfere</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SAD</w:t>
      </w:r>
      <w:r w:rsidRPr="005065C4">
        <w:rPr>
          <w:rFonts w:ascii="Franklin Gothic Book" w:hAnsi="Franklin Gothic Book"/>
        </w:rPr>
        <w:t xml:space="preserve"> –ustavno ne određuje službeni jezik zemlje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u zapadnjačkim raspravama o istočnoeuropskim društvima, njihove razlike spram zapadnjačkih društva pojednostavljeno se prikazuju suprotstavljenim stereotipnim konceptima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istočni nacionalizam je poiman kao agresivan, autoritaran i ksenofoban, a zapadni civilni nacionalizam kao miroljubiv, demokratičan i tolerantan</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C. Taylor</w:t>
      </w:r>
      <w:r w:rsidRPr="005065C4">
        <w:rPr>
          <w:rFonts w:ascii="Franklin Gothic Book" w:hAnsi="Franklin Gothic Book"/>
        </w:rPr>
        <w:t xml:space="preserve"> – ako neko društvo ima službeni jezik i kulturu, u kojima funkcioniraju kako država tako i gospodarstvo, nema sumnje u kolikoj su prednosti njihovi pripadnici spram jezičnih i kulturnih manjina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ljui su ukopani u svojoj kulturi – poštivanje nečije (nacionalne) kulture je važno za njihov osjećaj digniteta i samopoštovanja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danas tek  nekoliko zapadnih država odbija posebna (kolektivna) manjinska prava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napuštena je politika nasilnog gušenja manjinskog nacionalizma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etnokulturna pravda – standard za ocjenjivanje položaja manjina u nekoj zemlji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manjinska prava se ne mogu podvesti pod kategoriju ljudskih prava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1992. OUN</w:t>
      </w:r>
      <w:r w:rsidRPr="005065C4">
        <w:rPr>
          <w:rFonts w:ascii="Franklin Gothic Book" w:hAnsi="Franklin Gothic Book"/>
        </w:rPr>
        <w:t xml:space="preserve"> – Deklaracija o pravima osoba koje pripadaju etničkim, nacionalnim, vjerskim ili jezičnim manjinama – nije pravno obvezujući dokument! – ne osigurava mehanizme kontrole njezina provođenja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Okvirna konvencija</w:t>
      </w:r>
      <w:r w:rsidRPr="005065C4">
        <w:rPr>
          <w:rFonts w:ascii="Franklin Gothic Book" w:hAnsi="Franklin Gothic Book"/>
        </w:rPr>
        <w:t xml:space="preserve"> – prvi puta u povijesti zabranjuje prisilnu asimilaciju manjina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Grčka i Turska ne priznaju postojanje manjina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Hrvatska mora prihvatiti rigorozan međunarodni nadzor nad tretiranjem svojih manjina – zbog građanskog rata i međuetničkih odnosa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ne postoji međunarodno prihvaćena definicija nacionalne manjine</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Hrvatska</w:t>
      </w:r>
      <w:r w:rsidRPr="005065C4">
        <w:rPr>
          <w:rFonts w:ascii="Franklin Gothic Book" w:hAnsi="Franklin Gothic Book"/>
        </w:rPr>
        <w:t xml:space="preserve"> – jedna od najmultikulturnijih istočnoeuropskih tranzicijskih demokracija  - popis 2001 – 22 manjine (7,5% stanovništva) </w:t>
      </w:r>
      <w:r w:rsidRPr="005065C4">
        <w:sym w:font="Wingdings" w:char="F0E0"/>
      </w:r>
      <w:r w:rsidRPr="005065C4">
        <w:rPr>
          <w:rFonts w:ascii="Franklin Gothic Book" w:hAnsi="Franklin Gothic Book"/>
        </w:rPr>
        <w:t xml:space="preserve"> 1991. bilo je 15% manjina u ukupnom broju stanovnika – smanjio se broj Srba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lastRenderedPageBreak/>
        <w:t>hrvatsko društvo</w:t>
      </w:r>
      <w:r w:rsidRPr="005065C4">
        <w:rPr>
          <w:rFonts w:ascii="Franklin Gothic Book" w:hAnsi="Franklin Gothic Book"/>
        </w:rPr>
        <w:t xml:space="preserve"> – multireligijsko – najviše katolika, pa pravoslavci i muslimani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više osoba smatra hrvatski jezik materinjim (96, 12%) nego što ih se izjasnilo Hrvatima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SFRJ</w:t>
      </w:r>
      <w:r w:rsidRPr="005065C4">
        <w:rPr>
          <w:rFonts w:ascii="Franklin Gothic Book" w:hAnsi="Franklin Gothic Book"/>
        </w:rPr>
        <w:t xml:space="preserve"> – Hrvatska određena kao „nacionalna država hrvatskog naroda, država srpskog naroda u Hrvatskoj i država naronosti koje žive u njoj“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manjine su preimenovane u narodnosti!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1990</w:t>
      </w:r>
      <w:r w:rsidRPr="005065C4">
        <w:rPr>
          <w:rFonts w:ascii="Franklin Gothic Book" w:hAnsi="Franklin Gothic Book"/>
        </w:rPr>
        <w:t xml:space="preserve">. </w:t>
      </w:r>
      <w:r w:rsidRPr="005065C4">
        <w:rPr>
          <w:rFonts w:ascii="Franklin Gothic Book" w:hAnsi="Franklin Gothic Book"/>
          <w:b/>
        </w:rPr>
        <w:t>– Ustav – Hrvatska –</w:t>
      </w:r>
      <w:r w:rsidRPr="005065C4">
        <w:rPr>
          <w:rFonts w:ascii="Franklin Gothic Book" w:hAnsi="Franklin Gothic Book"/>
        </w:rPr>
        <w:t xml:space="preserve"> „nacionalna država hrvatskog naroda i država pripadnika inih naroda i manjina, koji su njeni državljani...“</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Srbi u Hrvatskoj su izgubili posebnu poziciju – postaju ini narodi zajedno sa Slovencima i Muslimanima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1991. zakoni o zaštiti manjina</w:t>
      </w:r>
      <w:r w:rsidRPr="005065C4">
        <w:rPr>
          <w:rFonts w:ascii="Franklin Gothic Book" w:hAnsi="Franklin Gothic Book"/>
        </w:rPr>
        <w:t xml:space="preserve"> – Rezolucija o zaštiti ustavnog demokratskog poretka i prava manjina i Ustavni zakon o ljudskim pravima i pravima etničkih i nacionalnih zajednica ili manjina u RH</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1997. – RH –</w:t>
      </w:r>
      <w:r w:rsidRPr="005065C4">
        <w:rPr>
          <w:rFonts w:ascii="Franklin Gothic Book" w:hAnsi="Franklin Gothic Book"/>
        </w:rPr>
        <w:t xml:space="preserve"> „nacionalna država hrvatskog naroda i država pripadnika autohtonih nacionalnih manjina... koji su njeni državljani i kojima se jamči ravnopravnost s građanima hrvatske narodnosti i ostvarivanje nacionalnih prava u skladu s demokratskim normama OUN i zemalja slobodnog svijeta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Srbi više nisu izdvojeni kao narod nego su izjednačeni sa ostalima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2000</w:t>
      </w:r>
      <w:r w:rsidRPr="005065C4">
        <w:rPr>
          <w:rFonts w:ascii="Franklin Gothic Book" w:hAnsi="Franklin Gothic Book"/>
        </w:rPr>
        <w:t>. – RH štiti ravnopravnost pripadnika nacionalnih manjina ... i potiče njihov svestran razvoj</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manjine u HR su zaštićene na svim razinama</w:t>
      </w:r>
      <w:r w:rsidRPr="005065C4">
        <w:rPr>
          <w:rFonts w:ascii="Franklin Gothic Book" w:hAnsi="Franklin Gothic Book"/>
        </w:rPr>
        <w:t xml:space="preserve"> – od međunarodnog manjinskog prava i bilateralnih sporazuma preko Ustava i Ustavnog zakona, do posebnih zakona i lokalnih samoupravnih statuta</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prijedlog davanja 2 glasa manjinama</w:t>
      </w:r>
      <w:r w:rsidRPr="005065C4">
        <w:rPr>
          <w:rFonts w:ascii="Franklin Gothic Book" w:hAnsi="Franklin Gothic Book"/>
        </w:rPr>
        <w:t xml:space="preserve"> – opći i posebni izbori – neprihvaćen</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zastupnici manjina zadržali opći politički, a ne posebni manjinski mandat, s posebnom težinom u odlučivanju o pitanjima koja se tiču manjina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manjine imaju pravo birati svoje predstavnike u tijela lokalne i regionalne (županijske) samouprave</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b/>
        </w:rPr>
        <w:t>kulturna autonomija</w:t>
      </w:r>
      <w:r w:rsidRPr="005065C4">
        <w:rPr>
          <w:rFonts w:ascii="Franklin Gothic Book" w:hAnsi="Franklin Gothic Book"/>
        </w:rPr>
        <w:t xml:space="preserve"> – nediskriminacija, zaštita prava manjina na njihovo postojanje, identitet, jezik...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mnoga od tih prava, najviše na području obrazovanja i upotrebe manjinskih jezika nisu ostvarena jer nije bilo provedbenih zakona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nastavni sadržaji – hrvatocentričnii </w:t>
      </w:r>
    </w:p>
    <w:p w:rsidR="00FC21CB" w:rsidRPr="005065C4" w:rsidRDefault="00FC21CB" w:rsidP="007B62E3">
      <w:pPr>
        <w:pStyle w:val="ListParagraph"/>
        <w:numPr>
          <w:ilvl w:val="2"/>
          <w:numId w:val="99"/>
        </w:numPr>
        <w:spacing w:after="60" w:line="240" w:lineRule="auto"/>
        <w:ind w:left="357" w:hanging="357"/>
        <w:contextualSpacing w:val="0"/>
        <w:jc w:val="both"/>
        <w:rPr>
          <w:rFonts w:ascii="Franklin Gothic Book" w:hAnsi="Franklin Gothic Book"/>
        </w:rPr>
      </w:pPr>
      <w:r w:rsidRPr="005065C4">
        <w:rPr>
          <w:rFonts w:ascii="Franklin Gothic Book" w:hAnsi="Franklin Gothic Book"/>
          <w:b/>
        </w:rPr>
        <w:t>Srbi u HR</w:t>
      </w:r>
      <w:r w:rsidRPr="005065C4">
        <w:rPr>
          <w:rFonts w:ascii="Franklin Gothic Book" w:hAnsi="Franklin Gothic Book"/>
        </w:rPr>
        <w:t xml:space="preserve"> – primjer specifičnih istočnoeuropskih </w:t>
      </w:r>
      <w:r w:rsidRPr="005065C4">
        <w:rPr>
          <w:rFonts w:ascii="Franklin Gothic Book" w:hAnsi="Franklin Gothic Book"/>
          <w:i/>
        </w:rPr>
        <w:t xml:space="preserve">imperijalnih manjina </w:t>
      </w:r>
      <w:r w:rsidRPr="005065C4">
        <w:rPr>
          <w:rFonts w:ascii="Franklin Gothic Book" w:hAnsi="Franklin Gothic Book"/>
        </w:rPr>
        <w:t xml:space="preserve">– sa srodničkom državom u susjedsvu koja je otvoreno i vojno podržavala njihove iredentičke težnje </w:t>
      </w:r>
    </w:p>
    <w:p w:rsidR="00FC21CB" w:rsidRPr="005065C4" w:rsidRDefault="00FC21CB" w:rsidP="007B62E3">
      <w:pPr>
        <w:pStyle w:val="ListParagraph"/>
        <w:numPr>
          <w:ilvl w:val="2"/>
          <w:numId w:val="99"/>
        </w:numPr>
        <w:spacing w:after="60" w:line="240" w:lineRule="auto"/>
        <w:ind w:left="357" w:hanging="357"/>
        <w:contextualSpacing w:val="0"/>
        <w:jc w:val="both"/>
        <w:rPr>
          <w:rFonts w:ascii="Franklin Gothic Book" w:hAnsi="Franklin Gothic Book"/>
        </w:rPr>
      </w:pPr>
      <w:r w:rsidRPr="005065C4">
        <w:rPr>
          <w:rFonts w:ascii="Franklin Gothic Book" w:hAnsi="Franklin Gothic Book"/>
          <w:b/>
        </w:rPr>
        <w:t>paradoks manjinskih prava</w:t>
      </w:r>
      <w:r w:rsidRPr="005065C4">
        <w:rPr>
          <w:rFonts w:ascii="Franklin Gothic Book" w:hAnsi="Franklin Gothic Book"/>
        </w:rPr>
        <w:t xml:space="preserve"> – manjinske organizacije i vođe rukovoe uglavnom etnonacionalnim aspiracijama, prije nego pravim duhom građanskih i ljudskih prava – ljudska prava – sredstvo za postignuće ciljeva – manjine djeluju kao </w:t>
      </w:r>
      <w:r w:rsidRPr="005065C4">
        <w:rPr>
          <w:rFonts w:ascii="Franklin Gothic Book" w:hAnsi="Franklin Gothic Book"/>
          <w:i/>
        </w:rPr>
        <w:t xml:space="preserve">rezervne većine </w:t>
      </w:r>
    </w:p>
    <w:p w:rsidR="00FC21CB" w:rsidRPr="005065C4" w:rsidRDefault="00FC21CB" w:rsidP="007B62E3">
      <w:pPr>
        <w:pStyle w:val="ListParagraph"/>
        <w:numPr>
          <w:ilvl w:val="2"/>
          <w:numId w:val="99"/>
        </w:numPr>
        <w:spacing w:after="60" w:line="240" w:lineRule="auto"/>
        <w:contextualSpacing w:val="0"/>
        <w:jc w:val="both"/>
        <w:rPr>
          <w:rFonts w:ascii="Franklin Gothic Book" w:hAnsi="Franklin Gothic Book"/>
        </w:rPr>
      </w:pPr>
      <w:r w:rsidRPr="005065C4">
        <w:rPr>
          <w:rFonts w:ascii="Franklin Gothic Book" w:hAnsi="Franklin Gothic Book"/>
        </w:rPr>
        <w:t xml:space="preserve">politika priznanja manjina je važan dio demokratizacije društva </w:t>
      </w:r>
    </w:p>
    <w:p w:rsidR="00FC21CB" w:rsidRPr="005065C4" w:rsidRDefault="00FC21CB" w:rsidP="007B62E3">
      <w:pPr>
        <w:pStyle w:val="ListParagraph"/>
        <w:numPr>
          <w:ilvl w:val="2"/>
          <w:numId w:val="99"/>
        </w:numPr>
        <w:spacing w:line="240" w:lineRule="auto"/>
        <w:jc w:val="both"/>
        <w:rPr>
          <w:rFonts w:ascii="Franklin Gothic Book" w:hAnsi="Franklin Gothic Book"/>
        </w:rPr>
      </w:pPr>
      <w:r w:rsidRPr="005065C4">
        <w:rPr>
          <w:rFonts w:ascii="Franklin Gothic Book" w:hAnsi="Franklin Gothic Book"/>
        </w:rPr>
        <w:t xml:space="preserve">postoje i </w:t>
      </w:r>
      <w:r w:rsidRPr="005065C4">
        <w:rPr>
          <w:rFonts w:ascii="Franklin Gothic Book" w:hAnsi="Franklin Gothic Book"/>
          <w:i/>
        </w:rPr>
        <w:t xml:space="preserve">autentične </w:t>
      </w:r>
      <w:r w:rsidRPr="005065C4">
        <w:rPr>
          <w:rFonts w:ascii="Franklin Gothic Book" w:hAnsi="Franklin Gothic Book"/>
        </w:rPr>
        <w:t xml:space="preserve">ili </w:t>
      </w:r>
      <w:r w:rsidRPr="005065C4">
        <w:rPr>
          <w:rFonts w:ascii="Franklin Gothic Book" w:hAnsi="Franklin Gothic Book"/>
          <w:i/>
        </w:rPr>
        <w:t xml:space="preserve">historijske </w:t>
      </w:r>
      <w:r w:rsidRPr="005065C4">
        <w:rPr>
          <w:rFonts w:ascii="Franklin Gothic Book" w:hAnsi="Franklin Gothic Book"/>
        </w:rPr>
        <w:t xml:space="preserve">manjine </w:t>
      </w:r>
    </w:p>
    <w:p w:rsidR="006C7DD8" w:rsidRDefault="006C7DD8">
      <w:pPr>
        <w:spacing w:line="276" w:lineRule="auto"/>
        <w:rPr>
          <w:rFonts w:ascii="Lucida Handwriting" w:hAnsi="Lucida Handwriting"/>
          <w:b/>
          <w:smallCaps/>
          <w:color w:val="FFFFFF" w:themeColor="background1"/>
          <w:sz w:val="26"/>
          <w:szCs w:val="26"/>
          <w:u w:val="single"/>
          <w:lang w:val="hr-HR"/>
        </w:rPr>
      </w:pPr>
    </w:p>
    <w:p w:rsidR="005065C4" w:rsidRDefault="005065C4">
      <w:pPr>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rPr>
        <w:br w:type="page"/>
      </w:r>
    </w:p>
    <w:p w:rsidR="006C7DD8" w:rsidRPr="00592C17" w:rsidRDefault="003B51C5" w:rsidP="006C7DD8">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Autohtone nacionalne manjine i ustavne promjene 2009. – 2010.</w:t>
      </w:r>
    </w:p>
    <w:p w:rsidR="00FC21CB" w:rsidRPr="00C21D24" w:rsidRDefault="00FC21CB" w:rsidP="007B62E3">
      <w:pPr>
        <w:pStyle w:val="ListParagraph"/>
        <w:numPr>
          <w:ilvl w:val="2"/>
          <w:numId w:val="100"/>
        </w:numPr>
        <w:spacing w:after="60"/>
        <w:ind w:left="357" w:hanging="357"/>
        <w:contextualSpacing w:val="0"/>
        <w:rPr>
          <w:rFonts w:ascii="Franklin Gothic Book" w:hAnsi="Franklin Gothic Book"/>
          <w:sz w:val="24"/>
          <w:szCs w:val="21"/>
        </w:rPr>
      </w:pPr>
      <w:r w:rsidRPr="00C21D24">
        <w:rPr>
          <w:rFonts w:ascii="Franklin Gothic Book" w:hAnsi="Franklin Gothic Book"/>
          <w:sz w:val="24"/>
          <w:szCs w:val="21"/>
        </w:rPr>
        <w:t>4. promjene Ustava od njegova donošenja</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pojam „autohtonosti“</w:t>
      </w:r>
      <w:r w:rsidRPr="00C21D24">
        <w:rPr>
          <w:rFonts w:ascii="Franklin Gothic Book" w:hAnsi="Franklin Gothic Book"/>
          <w:sz w:val="24"/>
          <w:szCs w:val="21"/>
        </w:rPr>
        <w:t xml:space="preserve"> – potreban? </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pojam „manjine“</w:t>
      </w:r>
      <w:r w:rsidRPr="00C21D24">
        <w:rPr>
          <w:rFonts w:ascii="Franklin Gothic Book" w:hAnsi="Franklin Gothic Book"/>
          <w:sz w:val="24"/>
          <w:szCs w:val="21"/>
        </w:rPr>
        <w:t xml:space="preserve"> – kako definiramo manjine? – teško je ustrojiti sustav zaštite prava kolektiviteta čiji osobni obuhvat nije određen</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sz w:val="24"/>
          <w:szCs w:val="21"/>
        </w:rPr>
        <w:t>ne postoji jedna definicija manjine zbog velike raznovrsnosti kategorija koje podvodimo pod taj pojam</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dva su temeljna pojma relevantna za razumijevanje pojma autohtonosit</w:t>
      </w:r>
      <w:r w:rsidRPr="00C21D24">
        <w:rPr>
          <w:rFonts w:ascii="Franklin Gothic Book" w:hAnsi="Franklin Gothic Book"/>
          <w:sz w:val="24"/>
          <w:szCs w:val="21"/>
        </w:rPr>
        <w:t xml:space="preserve"> – starosjedilački narodi i nacionalne/ etničke manjine </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„starosjedilački narodi“</w:t>
      </w:r>
      <w:r w:rsidRPr="00C21D24">
        <w:rPr>
          <w:rFonts w:ascii="Franklin Gothic Book" w:hAnsi="Franklin Gothic Book"/>
          <w:sz w:val="24"/>
          <w:szCs w:val="21"/>
        </w:rPr>
        <w:t xml:space="preserve"> – skupine koje su neki teritorij naseljava i prije osvajanja/kolonizacije danas većinskog narodda, usko su vezane uz tlo na koje imaju kolektivno pravo i danas žive mnogo više u skladu sa svojim kulturnim, ekonomskim i društvenim običajima, nego s onima prevladavajuće kulture ; osim kolektivnog prava na posjedovanje zemlje imaju pravo na sklapanje ugovora i sporazuma s državom u čijem se okviru nalaze – visok stupanj samouprave; imaju kolektivna prava za razliku od manjina; teritorijalna autonomija građana</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„etnička/nacionalna manjina“</w:t>
      </w:r>
      <w:r w:rsidRPr="00C21D24">
        <w:rPr>
          <w:rFonts w:ascii="Franklin Gothic Book" w:hAnsi="Franklin Gothic Book"/>
          <w:sz w:val="24"/>
          <w:szCs w:val="21"/>
        </w:rPr>
        <w:t xml:space="preserve"> – ovisno o ideološkom polazištu, prednost se daje jednom ili drugom nazivu; osobe koje prebivaju na teritoriju neke državi i njeni su državljani, održavaju s tom državom solidne i dugotrajne veze, pokazuju specifične etničke, kulturne, vjerske ili jezične karakteristike, zastupljene su u dovoljnom broju, ali su malobrojnije od ukupnog stanovništva</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 xml:space="preserve">hrvatska zakonska definicija manjine </w:t>
      </w:r>
      <w:r w:rsidRPr="00C21D24">
        <w:rPr>
          <w:rFonts w:ascii="Franklin Gothic Book" w:hAnsi="Franklin Gothic Book"/>
          <w:sz w:val="24"/>
          <w:szCs w:val="21"/>
        </w:rPr>
        <w:t xml:space="preserve">– osobe trajno nastanjene na teritoriju Republike Hrvatske, koje imaju etnička, jezična, kulturna i/ili vjerska obilježja različita od drugih građana i vodi ih želja za očuvanjem tih obilježja </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definicija pojma autohtonosti ovisi o tome na koga se referira</w:t>
      </w:r>
      <w:r w:rsidRPr="00C21D24">
        <w:rPr>
          <w:rFonts w:ascii="Franklin Gothic Book" w:hAnsi="Franklin Gothic Book"/>
          <w:sz w:val="24"/>
          <w:szCs w:val="21"/>
        </w:rPr>
        <w:t xml:space="preserve"> – kod starosjedilačkih naroda odnosi se na samu „izvornost“ tih naroda, a kod pojma manjina koristi se kao instrument pravnog jezika, koji u praksi legitimira razlikovanje u pravima prirpadnika tradicionalnih manjina i imigranata tj. kvalificira neku manjinu za višu ili nižu razinu pravne zaštite</w:t>
      </w:r>
    </w:p>
    <w:p w:rsidR="00FC21CB" w:rsidRPr="00C21D24" w:rsidRDefault="00FC21CB" w:rsidP="007B62E3">
      <w:pPr>
        <w:pStyle w:val="ListParagraph"/>
        <w:numPr>
          <w:ilvl w:val="2"/>
          <w:numId w:val="100"/>
        </w:numPr>
        <w:spacing w:after="60"/>
        <w:contextualSpacing w:val="0"/>
        <w:rPr>
          <w:rFonts w:ascii="Franklin Gothic Book" w:hAnsi="Franklin Gothic Book"/>
          <w:sz w:val="24"/>
          <w:szCs w:val="21"/>
        </w:rPr>
      </w:pPr>
      <w:r w:rsidRPr="00C21D24">
        <w:rPr>
          <w:rFonts w:ascii="Franklin Gothic Book" w:hAnsi="Franklin Gothic Book"/>
          <w:b/>
          <w:sz w:val="24"/>
          <w:szCs w:val="21"/>
        </w:rPr>
        <w:t>pojam autohtonosti često se koristi samo radi izigravanja obveza država pred međunarodnim pravom</w:t>
      </w:r>
      <w:r w:rsidRPr="00C21D24">
        <w:rPr>
          <w:rFonts w:ascii="Franklin Gothic Book" w:hAnsi="Franklin Gothic Book"/>
          <w:sz w:val="24"/>
          <w:szCs w:val="21"/>
        </w:rPr>
        <w:t xml:space="preserve"> – posebna prava priznaju se samo pripadnicima manjina označenima kao autohtonima, dok se alohtonima jamče (samo) opća ljudska prava i slobode (izjednačuje ih se s bilo kojim drugim građaninom) </w:t>
      </w:r>
    </w:p>
    <w:p w:rsidR="00FC21CB" w:rsidRPr="00C21D24" w:rsidRDefault="00FC21CB" w:rsidP="007B62E3">
      <w:pPr>
        <w:pStyle w:val="ListParagraph"/>
        <w:numPr>
          <w:ilvl w:val="2"/>
          <w:numId w:val="100"/>
        </w:numPr>
        <w:ind w:left="357" w:hanging="357"/>
        <w:contextualSpacing w:val="0"/>
        <w:rPr>
          <w:rFonts w:ascii="Franklin Gothic Book" w:hAnsi="Franklin Gothic Book"/>
          <w:sz w:val="24"/>
          <w:szCs w:val="21"/>
        </w:rPr>
      </w:pPr>
      <w:r w:rsidRPr="00C21D24">
        <w:rPr>
          <w:rFonts w:ascii="Franklin Gothic Book" w:hAnsi="Franklin Gothic Book"/>
          <w:b/>
          <w:sz w:val="24"/>
          <w:szCs w:val="21"/>
        </w:rPr>
        <w:t>princip teritorijalnosti</w:t>
      </w:r>
      <w:r w:rsidRPr="00C21D24">
        <w:rPr>
          <w:rFonts w:ascii="Franklin Gothic Book" w:hAnsi="Franklin Gothic Book"/>
          <w:sz w:val="24"/>
          <w:szCs w:val="21"/>
        </w:rPr>
        <w:t xml:space="preserve"> – prava jamčena manjinama izvršavaju se </w:t>
      </w:r>
      <w:r w:rsidRPr="00C21D24">
        <w:rPr>
          <w:rFonts w:ascii="Franklin Gothic Book" w:hAnsi="Franklin Gothic Book"/>
          <w:i/>
          <w:sz w:val="24"/>
          <w:szCs w:val="21"/>
        </w:rPr>
        <w:t xml:space="preserve">samo </w:t>
      </w:r>
      <w:r w:rsidRPr="00C21D24">
        <w:rPr>
          <w:rFonts w:ascii="Franklin Gothic Book" w:hAnsi="Franklin Gothic Book"/>
          <w:sz w:val="24"/>
          <w:szCs w:val="21"/>
        </w:rPr>
        <w:t>u određenim naseljima</w:t>
      </w:r>
    </w:p>
    <w:p w:rsidR="00FC21CB" w:rsidRPr="00C21D24" w:rsidRDefault="00FC21CB" w:rsidP="007B62E3">
      <w:pPr>
        <w:pStyle w:val="ListParagraph"/>
        <w:numPr>
          <w:ilvl w:val="0"/>
          <w:numId w:val="101"/>
        </w:numPr>
        <w:spacing w:after="60"/>
        <w:ind w:hanging="357"/>
        <w:contextualSpacing w:val="0"/>
        <w:rPr>
          <w:rFonts w:ascii="Franklin Gothic Book" w:hAnsi="Franklin Gothic Book"/>
          <w:b/>
          <w:sz w:val="24"/>
          <w:szCs w:val="21"/>
        </w:rPr>
      </w:pPr>
      <w:r w:rsidRPr="00C21D24">
        <w:rPr>
          <w:rFonts w:ascii="Franklin Gothic Book" w:hAnsi="Franklin Gothic Book"/>
          <w:b/>
          <w:sz w:val="24"/>
          <w:szCs w:val="21"/>
        </w:rPr>
        <w:t xml:space="preserve">AUTOHTONE MANJINE U USTAVNOM PRAVU RH </w:t>
      </w:r>
    </w:p>
    <w:p w:rsidR="00FC21CB" w:rsidRPr="00C21D24" w:rsidRDefault="00FC21CB" w:rsidP="007B62E3">
      <w:pPr>
        <w:pStyle w:val="ListParagraph"/>
        <w:numPr>
          <w:ilvl w:val="2"/>
          <w:numId w:val="103"/>
        </w:numPr>
        <w:spacing w:after="60"/>
        <w:ind w:hanging="357"/>
        <w:contextualSpacing w:val="0"/>
        <w:rPr>
          <w:rFonts w:ascii="Franklin Gothic Book" w:hAnsi="Franklin Gothic Book"/>
          <w:sz w:val="24"/>
          <w:szCs w:val="21"/>
        </w:rPr>
      </w:pPr>
      <w:r w:rsidRPr="00C21D24">
        <w:rPr>
          <w:rFonts w:ascii="Franklin Gothic Book" w:hAnsi="Franklin Gothic Book"/>
          <w:b/>
          <w:sz w:val="24"/>
          <w:szCs w:val="21"/>
        </w:rPr>
        <w:t>1990. – 1997.</w:t>
      </w:r>
      <w:r w:rsidRPr="00C21D24">
        <w:rPr>
          <w:rFonts w:ascii="Franklin Gothic Book" w:hAnsi="Franklin Gothic Book"/>
          <w:sz w:val="24"/>
          <w:szCs w:val="21"/>
        </w:rPr>
        <w:t xml:space="preserve"> – posebna zaštita bila je jamčena samo manjinama koje su prava stekle već u SFRJ</w:t>
      </w:r>
    </w:p>
    <w:p w:rsidR="00FC21CB" w:rsidRPr="00C21D24" w:rsidRDefault="00FC21CB" w:rsidP="007B62E3">
      <w:pPr>
        <w:pStyle w:val="ListParagraph"/>
        <w:numPr>
          <w:ilvl w:val="2"/>
          <w:numId w:val="103"/>
        </w:numPr>
        <w:ind w:left="357" w:hanging="357"/>
        <w:contextualSpacing w:val="0"/>
        <w:rPr>
          <w:rFonts w:ascii="Franklin Gothic Book" w:hAnsi="Franklin Gothic Book"/>
          <w:sz w:val="24"/>
          <w:szCs w:val="21"/>
        </w:rPr>
      </w:pPr>
      <w:r w:rsidRPr="00C21D24">
        <w:rPr>
          <w:rFonts w:ascii="Franklin Gothic Book" w:hAnsi="Franklin Gothic Book"/>
          <w:b/>
          <w:sz w:val="24"/>
          <w:szCs w:val="21"/>
        </w:rPr>
        <w:t>1997. – 2003.</w:t>
      </w:r>
      <w:r w:rsidRPr="00C21D24">
        <w:rPr>
          <w:rFonts w:ascii="Franklin Gothic Book" w:hAnsi="Franklin Gothic Book"/>
          <w:sz w:val="24"/>
          <w:szCs w:val="21"/>
        </w:rPr>
        <w:t xml:space="preserve"> – razdoblje konstitucionalizacije „autohtonosti“ kao izraza želje zakonodavca da daljnje zadržavanje </w:t>
      </w:r>
      <w:r w:rsidRPr="00C21D24">
        <w:rPr>
          <w:rFonts w:ascii="Franklin Gothic Book" w:hAnsi="Franklin Gothic Book"/>
          <w:i/>
          <w:sz w:val="24"/>
          <w:szCs w:val="21"/>
        </w:rPr>
        <w:t xml:space="preserve">statusa quo </w:t>
      </w:r>
      <w:r w:rsidRPr="00C21D24">
        <w:rPr>
          <w:rFonts w:ascii="Franklin Gothic Book" w:hAnsi="Franklin Gothic Book"/>
          <w:sz w:val="24"/>
          <w:szCs w:val="21"/>
        </w:rPr>
        <w:t>u vezi s nacionalnim manjinama prikrije korištenjem tog pojma</w:t>
      </w:r>
    </w:p>
    <w:p w:rsidR="00FC21CB" w:rsidRPr="00C21D24" w:rsidRDefault="00FC21CB" w:rsidP="007B62E3">
      <w:pPr>
        <w:pStyle w:val="ListParagraph"/>
        <w:numPr>
          <w:ilvl w:val="0"/>
          <w:numId w:val="102"/>
        </w:numPr>
        <w:spacing w:after="120"/>
        <w:ind w:hanging="357"/>
        <w:contextualSpacing w:val="0"/>
        <w:rPr>
          <w:rFonts w:ascii="Franklin Gothic Book" w:hAnsi="Franklin Gothic Book"/>
          <w:b/>
          <w:sz w:val="24"/>
          <w:szCs w:val="21"/>
        </w:rPr>
      </w:pPr>
      <w:r w:rsidRPr="00C21D24">
        <w:rPr>
          <w:rFonts w:ascii="Franklin Gothic Book" w:hAnsi="Franklin Gothic Book"/>
          <w:b/>
          <w:sz w:val="24"/>
          <w:szCs w:val="21"/>
        </w:rPr>
        <w:lastRenderedPageBreak/>
        <w:t xml:space="preserve">AUTOHTONOST I PRIJEDLOZI USTAVNIH PROMJENA 2009.  – 2010. </w:t>
      </w:r>
    </w:p>
    <w:p w:rsidR="00FC21CB" w:rsidRPr="00C21D24" w:rsidRDefault="00FC21CB" w:rsidP="007B62E3">
      <w:pPr>
        <w:pStyle w:val="ListParagraph"/>
        <w:numPr>
          <w:ilvl w:val="2"/>
          <w:numId w:val="104"/>
        </w:numPr>
        <w:spacing w:after="120"/>
        <w:ind w:hanging="357"/>
        <w:contextualSpacing w:val="0"/>
        <w:rPr>
          <w:rFonts w:ascii="Franklin Gothic Book" w:hAnsi="Franklin Gothic Book"/>
          <w:sz w:val="24"/>
          <w:szCs w:val="21"/>
        </w:rPr>
      </w:pPr>
      <w:r w:rsidRPr="00C21D24">
        <w:rPr>
          <w:rFonts w:ascii="Franklin Gothic Book" w:hAnsi="Franklin Gothic Book"/>
          <w:sz w:val="24"/>
          <w:szCs w:val="21"/>
        </w:rPr>
        <w:t xml:space="preserve">pojam autohtonosti dobiva dodatnu težinu zahvaljujući prijedlozima ustavnih promjena </w:t>
      </w:r>
    </w:p>
    <w:p w:rsidR="00FC21CB" w:rsidRPr="00C21D24" w:rsidRDefault="00FC21CB" w:rsidP="007B62E3">
      <w:pPr>
        <w:pStyle w:val="ListParagraph"/>
        <w:numPr>
          <w:ilvl w:val="2"/>
          <w:numId w:val="104"/>
        </w:numPr>
        <w:spacing w:after="120"/>
        <w:contextualSpacing w:val="0"/>
        <w:rPr>
          <w:rFonts w:ascii="Franklin Gothic Book" w:hAnsi="Franklin Gothic Book"/>
          <w:b/>
          <w:sz w:val="24"/>
          <w:szCs w:val="21"/>
        </w:rPr>
      </w:pPr>
      <w:r w:rsidRPr="00C21D24">
        <w:rPr>
          <w:rFonts w:ascii="Franklin Gothic Book" w:hAnsi="Franklin Gothic Book"/>
          <w:b/>
          <w:sz w:val="24"/>
          <w:szCs w:val="21"/>
        </w:rPr>
        <w:t xml:space="preserve">problemi koje postojanje pojma autohtonosti izaziva su: </w:t>
      </w:r>
    </w:p>
    <w:p w:rsidR="005065C4" w:rsidRPr="00C21D24" w:rsidRDefault="00FC21CB" w:rsidP="007B62E3">
      <w:pPr>
        <w:pStyle w:val="ListParagraph"/>
        <w:numPr>
          <w:ilvl w:val="1"/>
          <w:numId w:val="89"/>
        </w:numPr>
        <w:spacing w:after="120"/>
        <w:contextualSpacing w:val="0"/>
        <w:rPr>
          <w:rFonts w:ascii="Franklin Gothic Book" w:hAnsi="Franklin Gothic Book"/>
          <w:sz w:val="24"/>
          <w:szCs w:val="21"/>
        </w:rPr>
      </w:pPr>
      <w:r w:rsidRPr="00C21D24">
        <w:rPr>
          <w:rFonts w:ascii="Franklin Gothic Book" w:hAnsi="Franklin Gothic Book"/>
          <w:sz w:val="24"/>
          <w:szCs w:val="21"/>
        </w:rPr>
        <w:t>2002. – kada je u ustavni poredak unesena opća definicija nacionalne manjine, njenim je izričajem učinjeno razlikovanje 10 „autohtonih“ i 12 alohtonih („tradicionalno naseljenih“) manjina  - zbog pritiska dodavanja Bošnjaka i Slovenaca u definiciju manjine</w:t>
      </w:r>
    </w:p>
    <w:p w:rsidR="00FC21CB" w:rsidRPr="00C21D24" w:rsidRDefault="00FC21CB" w:rsidP="007B62E3">
      <w:pPr>
        <w:pStyle w:val="ListParagraph"/>
        <w:numPr>
          <w:ilvl w:val="1"/>
          <w:numId w:val="89"/>
        </w:numPr>
        <w:spacing w:after="120"/>
        <w:contextualSpacing w:val="0"/>
        <w:rPr>
          <w:rFonts w:ascii="Franklin Gothic Book" w:hAnsi="Franklin Gothic Book"/>
          <w:sz w:val="24"/>
          <w:szCs w:val="21"/>
        </w:rPr>
      </w:pPr>
      <w:r w:rsidRPr="00C21D24">
        <w:rPr>
          <w:rFonts w:ascii="Franklin Gothic Book" w:hAnsi="Franklin Gothic Book"/>
          <w:sz w:val="24"/>
          <w:szCs w:val="21"/>
        </w:rPr>
        <w:t xml:space="preserve">b) takva stupnjevanja među manjinama nisu opravdana jer među 22 manjine razlike u pravima o 2003. godine ne postoje </w:t>
      </w:r>
    </w:p>
    <w:p w:rsidR="00FC21CB" w:rsidRPr="00C21D24" w:rsidRDefault="00FC21CB" w:rsidP="007B62E3">
      <w:pPr>
        <w:pStyle w:val="ListParagraph"/>
        <w:numPr>
          <w:ilvl w:val="2"/>
          <w:numId w:val="105"/>
        </w:numPr>
        <w:spacing w:after="120"/>
        <w:ind w:left="357" w:hanging="357"/>
        <w:contextualSpacing w:val="0"/>
        <w:rPr>
          <w:rFonts w:ascii="Franklin Gothic Book" w:hAnsi="Franklin Gothic Book"/>
          <w:sz w:val="24"/>
          <w:szCs w:val="21"/>
        </w:rPr>
      </w:pPr>
      <w:r w:rsidRPr="00C21D24">
        <w:rPr>
          <w:rFonts w:ascii="Franklin Gothic Book" w:hAnsi="Franklin Gothic Book"/>
          <w:sz w:val="24"/>
          <w:szCs w:val="21"/>
        </w:rPr>
        <w:t xml:space="preserve">na simboličkoj razini, razlikovanje među autohtonim manjinama i ostalim manjinama pridonijelo je stvaranju tenzija među njima </w:t>
      </w:r>
    </w:p>
    <w:p w:rsidR="00FC21CB" w:rsidRPr="00C21D24" w:rsidRDefault="00FC21CB" w:rsidP="007B62E3">
      <w:pPr>
        <w:pStyle w:val="ListParagraph"/>
        <w:numPr>
          <w:ilvl w:val="2"/>
          <w:numId w:val="105"/>
        </w:numPr>
        <w:spacing w:after="120"/>
        <w:ind w:left="357" w:hanging="357"/>
        <w:contextualSpacing w:val="0"/>
        <w:rPr>
          <w:rFonts w:ascii="Franklin Gothic Book" w:hAnsi="Franklin Gothic Book"/>
          <w:sz w:val="24"/>
          <w:szCs w:val="21"/>
        </w:rPr>
      </w:pPr>
      <w:r w:rsidRPr="00C21D24">
        <w:rPr>
          <w:rFonts w:ascii="Franklin Gothic Book" w:hAnsi="Franklin Gothic Book"/>
          <w:sz w:val="24"/>
          <w:szCs w:val="21"/>
        </w:rPr>
        <w:t xml:space="preserve">manipulacija manjinama davanjem privida jačeg položaja </w:t>
      </w:r>
    </w:p>
    <w:p w:rsidR="00FC21CB" w:rsidRPr="00C21D24" w:rsidRDefault="00FC21CB" w:rsidP="007B62E3">
      <w:pPr>
        <w:pStyle w:val="ListParagraph"/>
        <w:numPr>
          <w:ilvl w:val="2"/>
          <w:numId w:val="105"/>
        </w:numPr>
        <w:spacing w:after="120"/>
        <w:contextualSpacing w:val="0"/>
        <w:rPr>
          <w:rFonts w:ascii="Franklin Gothic Book" w:hAnsi="Franklin Gothic Book"/>
          <w:b/>
          <w:sz w:val="24"/>
          <w:szCs w:val="21"/>
        </w:rPr>
      </w:pPr>
      <w:r w:rsidRPr="00C21D24">
        <w:rPr>
          <w:rFonts w:ascii="Franklin Gothic Book" w:hAnsi="Franklin Gothic Book"/>
          <w:b/>
          <w:sz w:val="24"/>
          <w:szCs w:val="21"/>
        </w:rPr>
        <w:t>o položaju manjina treba brinuti Ustavni sud, a ne deklaratorni preambularni sadržaj</w:t>
      </w:r>
    </w:p>
    <w:p w:rsidR="00FC21CB" w:rsidRPr="00C21D24" w:rsidRDefault="00FC21CB" w:rsidP="007B62E3">
      <w:pPr>
        <w:pStyle w:val="ListParagraph"/>
        <w:numPr>
          <w:ilvl w:val="0"/>
          <w:numId w:val="106"/>
        </w:numPr>
        <w:spacing w:after="120"/>
        <w:contextualSpacing w:val="0"/>
        <w:rPr>
          <w:rFonts w:ascii="Franklin Gothic Book" w:hAnsi="Franklin Gothic Book"/>
          <w:sz w:val="24"/>
          <w:szCs w:val="21"/>
        </w:rPr>
      </w:pPr>
      <w:r w:rsidRPr="00C21D24">
        <w:rPr>
          <w:rFonts w:ascii="Franklin Gothic Book" w:hAnsi="Franklin Gothic Book"/>
          <w:sz w:val="24"/>
          <w:szCs w:val="21"/>
        </w:rPr>
        <w:t>korištenje „autohtonosti“ kao osnovnog kriterija pri stupnjevanju prava različitih nacionalnih manjina korz 90 – te godine (do 2003.) pokazalo se izravno diskriminatornim</w:t>
      </w:r>
    </w:p>
    <w:p w:rsidR="00FC21CB" w:rsidRPr="00C21D24" w:rsidRDefault="00FC21CB" w:rsidP="007B62E3">
      <w:pPr>
        <w:pStyle w:val="ListParagraph"/>
        <w:numPr>
          <w:ilvl w:val="0"/>
          <w:numId w:val="106"/>
        </w:numPr>
        <w:spacing w:after="120"/>
        <w:contextualSpacing w:val="0"/>
        <w:rPr>
          <w:rFonts w:ascii="Franklin Gothic Book" w:hAnsi="Franklin Gothic Book"/>
          <w:sz w:val="24"/>
          <w:szCs w:val="21"/>
        </w:rPr>
      </w:pPr>
      <w:r w:rsidRPr="00C21D24">
        <w:rPr>
          <w:rFonts w:ascii="Franklin Gothic Book" w:hAnsi="Franklin Gothic Book"/>
          <w:sz w:val="24"/>
          <w:szCs w:val="21"/>
        </w:rPr>
        <w:t xml:space="preserve">Hrvatska ne može primjenjivati princip teritorijalnosti jer manjine nisu teritorijalno homogenizirane, već prostorno raspršene pa je potrebna koherentna manjinska politika na razini čitave države </w:t>
      </w:r>
    </w:p>
    <w:p w:rsidR="00FC21CB" w:rsidRPr="00C21D24" w:rsidRDefault="00FC21CB" w:rsidP="007B62E3">
      <w:pPr>
        <w:pStyle w:val="ListParagraph"/>
        <w:numPr>
          <w:ilvl w:val="2"/>
          <w:numId w:val="107"/>
        </w:numPr>
        <w:rPr>
          <w:rFonts w:ascii="Franklin Gothic Book" w:hAnsi="Franklin Gothic Book"/>
          <w:sz w:val="24"/>
          <w:szCs w:val="21"/>
        </w:rPr>
      </w:pPr>
      <w:r w:rsidRPr="00C21D24">
        <w:rPr>
          <w:rFonts w:ascii="Franklin Gothic Book" w:hAnsi="Franklin Gothic Book"/>
          <w:sz w:val="24"/>
          <w:szCs w:val="21"/>
        </w:rPr>
        <w:t xml:space="preserve">pitanje kriterija za priznavanje manjinskog statusa novim zajednicama </w:t>
      </w:r>
    </w:p>
    <w:p w:rsidR="006C7DD8" w:rsidRDefault="006C7DD8">
      <w:pPr>
        <w:spacing w:line="276" w:lineRule="auto"/>
        <w:rPr>
          <w:rFonts w:ascii="Lucida Handwriting" w:hAnsi="Lucida Handwriting"/>
          <w:b/>
          <w:smallCaps/>
          <w:color w:val="FFFFFF" w:themeColor="background1"/>
          <w:sz w:val="26"/>
          <w:szCs w:val="26"/>
          <w:u w:val="single"/>
          <w:lang w:val="hr-HR"/>
        </w:rPr>
      </w:pPr>
    </w:p>
    <w:p w:rsidR="006C7DD8" w:rsidRDefault="006C7DD8">
      <w:pPr>
        <w:spacing w:line="276" w:lineRule="auto"/>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rPr>
        <w:br w:type="page"/>
      </w:r>
    </w:p>
    <w:p w:rsidR="0062292C" w:rsidRDefault="0050343E">
      <w:pPr>
        <w:spacing w:line="276" w:lineRule="auto"/>
        <w:rPr>
          <w:rFonts w:ascii="Lucida Handwriting" w:hAnsi="Lucida Handwriting"/>
          <w:b/>
          <w:smallCaps/>
          <w:color w:val="FFFFFF" w:themeColor="background1"/>
          <w:sz w:val="26"/>
          <w:szCs w:val="26"/>
          <w:u w:val="single"/>
        </w:rPr>
      </w:pPr>
      <w:r>
        <w:rPr>
          <w:rFonts w:ascii="Lucida Handwriting" w:hAnsi="Lucida Handwriting"/>
          <w:b/>
          <w:smallCaps/>
          <w:noProof/>
          <w:color w:val="FFFFFF" w:themeColor="background1"/>
          <w:sz w:val="26"/>
          <w:szCs w:val="26"/>
          <w:u w:val="single"/>
          <w:lang w:val="hr-HR" w:eastAsia="hr-HR" w:bidi="ar-SA"/>
        </w:rPr>
        <w:lastRenderedPageBreak/>
        <w:pict>
          <v:rect id="_x0000_s1039" style="position:absolute;margin-left:-.65pt;margin-top:563.65pt;width:454.9pt;height:113.75pt;z-index:251669504;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39;mso-fit-shape-to-text:t" inset="16.56pt,7.2pt,16.56pt,7.2pt">
              <w:txbxContent>
                <w:p w:rsidR="0085518F" w:rsidRPr="00B77512" w:rsidRDefault="0085518F" w:rsidP="0078520B">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5"/>
                      <w:szCs w:val="25"/>
                      <w:lang w:val="hr-HR"/>
                    </w:rPr>
                  </w:pPr>
                  <w:r w:rsidRPr="00B77512">
                    <w:rPr>
                      <w:rFonts w:ascii="Lucida Sans Unicode" w:hAnsi="Lucida Sans Unicode" w:cs="Lucida Sans Unicode"/>
                      <w:iCs/>
                      <w:color w:val="FFFFFF" w:themeColor="background1"/>
                      <w:sz w:val="25"/>
                      <w:szCs w:val="25"/>
                      <w:lang w:val="hr-HR"/>
                    </w:rPr>
                    <w:t xml:space="preserve">Mahečić; </w:t>
                  </w:r>
                  <w:r w:rsidRPr="00B77512">
                    <w:rPr>
                      <w:rFonts w:ascii="Lucida Sans Unicode" w:hAnsi="Lucida Sans Unicode" w:cs="Lucida Sans Unicode"/>
                      <w:i/>
                      <w:iCs/>
                      <w:color w:val="FFFFFF" w:themeColor="background1"/>
                      <w:sz w:val="25"/>
                      <w:szCs w:val="25"/>
                      <w:lang w:val="hr-HR"/>
                    </w:rPr>
                    <w:t xml:space="preserve">Costs and Benefits </w:t>
                  </w:r>
                  <w:r w:rsidR="00B77512" w:rsidRPr="00B77512">
                    <w:rPr>
                      <w:rFonts w:ascii="Lucida Sans Unicode" w:hAnsi="Lucida Sans Unicode" w:cs="Lucida Sans Unicode"/>
                      <w:i/>
                      <w:iCs/>
                      <w:color w:val="FFFFFF" w:themeColor="background1"/>
                      <w:sz w:val="25"/>
                      <w:szCs w:val="25"/>
                      <w:lang w:val="hr-HR"/>
                    </w:rPr>
                    <w:t>of Croatia's Accession to NATO</w:t>
                  </w:r>
                  <w:r w:rsidRPr="00B77512">
                    <w:rPr>
                      <w:rFonts w:ascii="Lucida Sans Unicode" w:hAnsi="Lucida Sans Unicode" w:cs="Lucida Sans Unicode"/>
                      <w:iCs/>
                      <w:color w:val="FFFFFF" w:themeColor="background1"/>
                      <w:sz w:val="25"/>
                      <w:szCs w:val="25"/>
                      <w:lang w:val="hr-HR"/>
                    </w:rPr>
                    <w:t>: 52-53</w:t>
                  </w:r>
                </w:p>
                <w:p w:rsidR="0085518F" w:rsidRDefault="0085518F" w:rsidP="0078520B">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Pr>
                      <w:rFonts w:ascii="Lucida Sans Unicode" w:hAnsi="Lucida Sans Unicode" w:cs="Lucida Sans Unicode"/>
                      <w:iCs/>
                      <w:color w:val="FFFFFF" w:themeColor="background1"/>
                      <w:sz w:val="28"/>
                      <w:szCs w:val="28"/>
                      <w:lang w:val="hr-HR"/>
                    </w:rPr>
                    <w:t xml:space="preserve">Cvrtila; </w:t>
                  </w:r>
                  <w:r>
                    <w:rPr>
                      <w:rFonts w:ascii="Lucida Sans Unicode" w:hAnsi="Lucida Sans Unicode" w:cs="Lucida Sans Unicode"/>
                      <w:i/>
                      <w:iCs/>
                      <w:color w:val="FFFFFF" w:themeColor="background1"/>
                      <w:sz w:val="28"/>
                      <w:szCs w:val="28"/>
                      <w:lang w:val="hr-HR"/>
                    </w:rPr>
                    <w:t>Hrvatska i NATO</w:t>
                  </w:r>
                  <w:r>
                    <w:rPr>
                      <w:rFonts w:ascii="Lucida Sans Unicode" w:hAnsi="Lucida Sans Unicode" w:cs="Lucida Sans Unicode"/>
                      <w:iCs/>
                      <w:color w:val="FFFFFF" w:themeColor="background1"/>
                      <w:sz w:val="28"/>
                      <w:szCs w:val="28"/>
                      <w:lang w:val="hr-HR"/>
                    </w:rPr>
                    <w:t>: 48-55; 123-132</w:t>
                  </w:r>
                </w:p>
                <w:p w:rsidR="0085518F" w:rsidRPr="0078520B" w:rsidRDefault="0085518F" w:rsidP="0078520B">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120"/>
                    <w:jc w:val="center"/>
                    <w:rPr>
                      <w:rFonts w:ascii="Lucida Sans Unicode" w:hAnsi="Lucida Sans Unicode" w:cs="Lucida Sans Unicode"/>
                      <w:iCs/>
                      <w:color w:val="FFFFFF" w:themeColor="background1"/>
                      <w:sz w:val="28"/>
                      <w:szCs w:val="28"/>
                      <w:lang w:val="hr-HR"/>
                    </w:rPr>
                  </w:pPr>
                  <w:r>
                    <w:rPr>
                      <w:rFonts w:ascii="Lucida Sans Unicode" w:hAnsi="Lucida Sans Unicode" w:cs="Lucida Sans Unicode"/>
                      <w:iCs/>
                      <w:color w:val="FFFFFF" w:themeColor="background1"/>
                      <w:sz w:val="28"/>
                      <w:szCs w:val="28"/>
                      <w:lang w:val="hr-HR"/>
                    </w:rPr>
                    <w:t xml:space="preserve">MVPEI; </w:t>
                  </w:r>
                  <w:r>
                    <w:rPr>
                      <w:rFonts w:ascii="Lucida Sans Unicode" w:hAnsi="Lucida Sans Unicode" w:cs="Lucida Sans Unicode"/>
                      <w:i/>
                      <w:iCs/>
                      <w:color w:val="FFFFFF" w:themeColor="background1"/>
                      <w:sz w:val="28"/>
                      <w:szCs w:val="28"/>
                      <w:lang w:val="hr-HR"/>
                    </w:rPr>
                    <w:t xml:space="preserve">Priručnik o Europskoj uniji; </w:t>
                  </w:r>
                  <w:r>
                    <w:rPr>
                      <w:rFonts w:ascii="Lucida Sans Unicode" w:hAnsi="Lucida Sans Unicode" w:cs="Lucida Sans Unicode"/>
                      <w:iCs/>
                      <w:color w:val="FFFFFF" w:themeColor="background1"/>
                      <w:sz w:val="28"/>
                      <w:szCs w:val="28"/>
                      <w:lang w:val="hr-HR"/>
                    </w:rPr>
                    <w:t>www.mvpei.hr</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038" style="position:absolute;margin-left:644.55pt;margin-top:0;width:200.9pt;height:790.85pt;flip:y;z-index:251668480;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38" inset="0,1in,1in,1in">
              <w:txbxContent>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85518F" w:rsidRPr="00FC045B"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XIII</w:t>
                  </w:r>
                  <w:r w:rsidRPr="00FC045B">
                    <w:rPr>
                      <w:rFonts w:ascii="Lucida Handwriting" w:hAnsi="Lucida Handwriting"/>
                      <w:sz w:val="32"/>
                      <w:lang w:val="hr-HR"/>
                    </w:rPr>
                    <w:t>. SUSRET:</w:t>
                  </w:r>
                </w:p>
                <w:p w:rsidR="0085518F" w:rsidRPr="00FC045B" w:rsidRDefault="0050343E" w:rsidP="0078520B">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50343E">
                    <w:rPr>
                      <w:rFonts w:ascii="Lucida Handwriting" w:hAnsi="Lucida Handwriting"/>
                      <w:sz w:val="32"/>
                      <w:lang w:val="hr-HR"/>
                    </w:rPr>
                    <w:pict>
                      <v:rect id="_x0000_i1030" style="width:0;height:1.5pt" o:hralign="center" o:hrstd="t" o:hr="t" fillcolor="#a0a0a0" stroked="f"/>
                    </w:pict>
                  </w:r>
                </w:p>
                <w:p w:rsidR="0085518F" w:rsidRPr="00DA1501"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Times New Roman" w:hAnsi="Times New Roman" w:cs="Times New Roman"/>
                      <w:smallCaps/>
                      <w:sz w:val="32"/>
                      <w:lang w:val="hr-HR"/>
                    </w:rPr>
                  </w:pPr>
                  <w:r>
                    <w:rPr>
                      <w:rFonts w:ascii="Lucida Handwriting" w:hAnsi="Lucida Handwriting"/>
                      <w:smallCaps/>
                      <w:sz w:val="32"/>
                      <w:lang w:val="hr-HR"/>
                    </w:rPr>
                    <w:t>Hrvatska i EU:</w:t>
                  </w: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Pregovara</w:t>
                  </w:r>
                  <w:r>
                    <w:rPr>
                      <w:rFonts w:ascii="Times New Roman" w:hAnsi="Times New Roman" w:cs="Times New Roman"/>
                      <w:smallCaps/>
                      <w:sz w:val="32"/>
                      <w:lang w:val="hr-HR"/>
                    </w:rPr>
                    <w:t>č</w:t>
                  </w:r>
                  <w:r>
                    <w:rPr>
                      <w:rFonts w:ascii="Lucida Handwriting" w:hAnsi="Lucida Handwriting"/>
                      <w:smallCaps/>
                      <w:sz w:val="32"/>
                      <w:lang w:val="hr-HR"/>
                    </w:rPr>
                    <w:t>ki proces</w:t>
                  </w: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Podrška javnosti</w:t>
                  </w: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Pr="0078520B"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Times New Roman" w:hAnsi="Times New Roman" w:cs="Times New Roman"/>
                      <w:smallCaps/>
                      <w:sz w:val="32"/>
                      <w:lang w:val="hr-HR"/>
                    </w:rPr>
                    <w:t>č</w:t>
                  </w:r>
                  <w:r>
                    <w:rPr>
                      <w:rFonts w:ascii="Lucida Handwriting" w:hAnsi="Lucida Handwriting"/>
                      <w:smallCaps/>
                      <w:sz w:val="32"/>
                      <w:lang w:val="hr-HR"/>
                    </w:rPr>
                    <w:t>lanstvo u NATO</w:t>
                  </w:r>
                </w:p>
                <w:p w:rsidR="0085518F" w:rsidRPr="00FC045B"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85518F" w:rsidRPr="0040497F" w:rsidRDefault="0085518F" w:rsidP="0078520B">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62292C">
        <w:rPr>
          <w:rFonts w:ascii="Lucida Handwriting" w:hAnsi="Lucida Handwriting"/>
          <w:b/>
          <w:smallCaps/>
          <w:color w:val="FFFFFF" w:themeColor="background1"/>
          <w:sz w:val="26"/>
          <w:szCs w:val="26"/>
          <w:u w:val="single"/>
        </w:rPr>
        <w:br w:type="page"/>
      </w:r>
    </w:p>
    <w:p w:rsidR="003B51C5" w:rsidRPr="00592C17" w:rsidRDefault="0062292C" w:rsidP="003B51C5">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Hrvatska i NATO</w:t>
      </w:r>
    </w:p>
    <w:p w:rsidR="00FC21CB" w:rsidRPr="00C21D24" w:rsidRDefault="00FC21CB" w:rsidP="007B62E3">
      <w:pPr>
        <w:pStyle w:val="ListParagraph"/>
        <w:numPr>
          <w:ilvl w:val="2"/>
          <w:numId w:val="108"/>
        </w:numPr>
        <w:spacing w:after="60" w:line="240" w:lineRule="auto"/>
        <w:contextualSpacing w:val="0"/>
        <w:jc w:val="both"/>
        <w:rPr>
          <w:rFonts w:ascii="Franklin Gothic Book" w:hAnsi="Franklin Gothic Book"/>
          <w:sz w:val="21"/>
          <w:szCs w:val="21"/>
        </w:rPr>
      </w:pPr>
      <w:r w:rsidRPr="00C21D24">
        <w:rPr>
          <w:rFonts w:ascii="Franklin Gothic Book" w:hAnsi="Franklin Gothic Book"/>
          <w:sz w:val="21"/>
          <w:szCs w:val="21"/>
        </w:rPr>
        <w:t>mehanizmi koje je NATO oblikovao radi stabiliziranja sigurnosne okoline odnose se na osnivanje Sjevernoatlantskog vijeća za suradnju 1991., program Partnerstvo za mir 1994. i odluku o širenju NATO-a</w:t>
      </w:r>
    </w:p>
    <w:p w:rsidR="00FC21CB" w:rsidRPr="00C21D24" w:rsidRDefault="00FC21CB" w:rsidP="007B62E3">
      <w:pPr>
        <w:pStyle w:val="ListParagraph"/>
        <w:numPr>
          <w:ilvl w:val="2"/>
          <w:numId w:val="109"/>
        </w:numPr>
        <w:spacing w:after="60" w:line="240" w:lineRule="auto"/>
        <w:contextualSpacing w:val="0"/>
        <w:jc w:val="both"/>
        <w:rPr>
          <w:rFonts w:ascii="Franklin Gothic Book" w:hAnsi="Franklin Gothic Book"/>
          <w:sz w:val="21"/>
          <w:szCs w:val="21"/>
        </w:rPr>
      </w:pPr>
      <w:r w:rsidRPr="00C21D24">
        <w:rPr>
          <w:rFonts w:ascii="Franklin Gothic Book" w:hAnsi="Franklin Gothic Book"/>
          <w:b/>
          <w:sz w:val="21"/>
          <w:szCs w:val="21"/>
        </w:rPr>
        <w:t>Sjevernoatlantsko vijeće za suradnju</w:t>
      </w:r>
      <w:r w:rsidRPr="00C21D24">
        <w:rPr>
          <w:rFonts w:ascii="Franklin Gothic Book" w:hAnsi="Franklin Gothic Book"/>
          <w:sz w:val="21"/>
          <w:szCs w:val="21"/>
        </w:rPr>
        <w:t xml:space="preserve"> – prevladavanje ukorijenjenih uzajamnih predrasuda putem različitih područja suradnje </w:t>
      </w:r>
      <w:r w:rsidRPr="00C21D24">
        <w:rPr>
          <w:sz w:val="21"/>
          <w:szCs w:val="21"/>
        </w:rPr>
        <w:sym w:font="Wingdings" w:char="F0E0"/>
      </w:r>
      <w:r w:rsidRPr="00C21D24">
        <w:rPr>
          <w:rFonts w:ascii="Franklin Gothic Book" w:hAnsi="Franklin Gothic Book"/>
          <w:sz w:val="21"/>
          <w:szCs w:val="21"/>
        </w:rPr>
        <w:t xml:space="preserve"> takav forum nije ovoljan za razvoj i uspostavu potrebnih mehanizama za osiguranje europske sigurnosti, stabilnosti i suradnje </w:t>
      </w:r>
    </w:p>
    <w:p w:rsidR="00FC21CB" w:rsidRPr="00C21D24" w:rsidRDefault="00FC21CB" w:rsidP="007B62E3">
      <w:pPr>
        <w:pStyle w:val="ListParagraph"/>
        <w:numPr>
          <w:ilvl w:val="2"/>
          <w:numId w:val="109"/>
        </w:numPr>
        <w:spacing w:after="60" w:line="240" w:lineRule="auto"/>
        <w:contextualSpacing w:val="0"/>
        <w:jc w:val="both"/>
        <w:rPr>
          <w:rFonts w:ascii="Franklin Gothic Book" w:hAnsi="Franklin Gothic Book"/>
          <w:sz w:val="21"/>
          <w:szCs w:val="21"/>
        </w:rPr>
      </w:pPr>
      <w:r w:rsidRPr="00C21D24">
        <w:rPr>
          <w:rFonts w:ascii="Franklin Gothic Book" w:hAnsi="Franklin Gothic Book"/>
          <w:b/>
          <w:sz w:val="21"/>
          <w:szCs w:val="21"/>
        </w:rPr>
        <w:t xml:space="preserve">Partnerstvo za mir – </w:t>
      </w:r>
      <w:r w:rsidRPr="00C21D24">
        <w:rPr>
          <w:rFonts w:ascii="Franklin Gothic Book" w:hAnsi="Franklin Gothic Book"/>
          <w:sz w:val="21"/>
          <w:szCs w:val="21"/>
        </w:rPr>
        <w:t>najširi okvir za suradnju, cilj – uspostaviti i razvijati vojnu suradnju između NATO saveza i pojedinih partnerskih država</w:t>
      </w:r>
    </w:p>
    <w:p w:rsidR="00FC21CB" w:rsidRPr="00C21D24" w:rsidRDefault="00FC21CB" w:rsidP="007B62E3">
      <w:pPr>
        <w:pStyle w:val="ListParagraph"/>
        <w:numPr>
          <w:ilvl w:val="2"/>
          <w:numId w:val="109"/>
        </w:numPr>
        <w:spacing w:after="240" w:line="240" w:lineRule="auto"/>
        <w:ind w:left="924" w:hanging="357"/>
        <w:contextualSpacing w:val="0"/>
        <w:jc w:val="both"/>
        <w:rPr>
          <w:rFonts w:ascii="Franklin Gothic Book" w:hAnsi="Franklin Gothic Book"/>
          <w:sz w:val="21"/>
          <w:szCs w:val="21"/>
        </w:rPr>
      </w:pPr>
      <w:r w:rsidRPr="00C21D24">
        <w:rPr>
          <w:rFonts w:ascii="Franklin Gothic Book" w:hAnsi="Franklin Gothic Book"/>
          <w:b/>
          <w:sz w:val="21"/>
          <w:szCs w:val="21"/>
        </w:rPr>
        <w:t xml:space="preserve">Studija o proširenju NATO-a </w:t>
      </w:r>
      <w:r w:rsidRPr="00C21D24">
        <w:rPr>
          <w:rFonts w:ascii="Franklin Gothic Book" w:hAnsi="Franklin Gothic Book"/>
          <w:sz w:val="21"/>
          <w:szCs w:val="21"/>
        </w:rPr>
        <w:t>1995. – cilj širenja je pridonositi stabilnosti i sigurnosti svih država koje su voljne uključiti se u zajedničke europske napore</w:t>
      </w:r>
    </w:p>
    <w:p w:rsidR="00FC21CB" w:rsidRPr="00C21D24" w:rsidRDefault="00FC21CB" w:rsidP="007B62E3">
      <w:pPr>
        <w:pStyle w:val="ListParagraph"/>
        <w:numPr>
          <w:ilvl w:val="2"/>
          <w:numId w:val="110"/>
        </w:numPr>
        <w:spacing w:after="240"/>
        <w:contextualSpacing w:val="0"/>
        <w:jc w:val="both"/>
        <w:rPr>
          <w:rFonts w:ascii="Franklin Gothic Book" w:hAnsi="Franklin Gothic Book"/>
          <w:sz w:val="21"/>
          <w:szCs w:val="21"/>
        </w:rPr>
      </w:pPr>
      <w:r w:rsidRPr="00C21D24">
        <w:rPr>
          <w:rFonts w:ascii="Franklin Gothic Book" w:hAnsi="Franklin Gothic Book"/>
          <w:sz w:val="21"/>
          <w:szCs w:val="21"/>
        </w:rPr>
        <w:t xml:space="preserve">proširenje NATO-a znatno će pridonijeti poboljšanju gospodarske situacije i jačanju demokracije u zemljama koje su pozvane u članstvo </w:t>
      </w:r>
    </w:p>
    <w:p w:rsidR="00FC21CB" w:rsidRPr="00C21D24" w:rsidRDefault="00FC21CB" w:rsidP="007B62E3">
      <w:pPr>
        <w:pStyle w:val="ListParagraph"/>
        <w:numPr>
          <w:ilvl w:val="0"/>
          <w:numId w:val="111"/>
        </w:numPr>
        <w:spacing w:after="60" w:line="240" w:lineRule="auto"/>
        <w:contextualSpacing w:val="0"/>
        <w:jc w:val="both"/>
        <w:rPr>
          <w:rFonts w:ascii="Franklin Gothic Book" w:hAnsi="Franklin Gothic Book"/>
          <w:b/>
          <w:smallCaps/>
          <w:sz w:val="21"/>
          <w:szCs w:val="21"/>
        </w:rPr>
      </w:pPr>
      <w:r w:rsidRPr="00C21D24">
        <w:rPr>
          <w:rFonts w:ascii="Franklin Gothic Book" w:hAnsi="Franklin Gothic Book"/>
          <w:b/>
          <w:smallCaps/>
          <w:sz w:val="21"/>
          <w:szCs w:val="21"/>
        </w:rPr>
        <w:t>ciljevi:</w:t>
      </w:r>
    </w:p>
    <w:p w:rsidR="00FC21CB" w:rsidRPr="00C21D24" w:rsidRDefault="00FC21CB" w:rsidP="007B62E3">
      <w:pPr>
        <w:numPr>
          <w:ilvl w:val="2"/>
          <w:numId w:val="113"/>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poticanje demokratskih reformi</w:t>
      </w:r>
    </w:p>
    <w:p w:rsidR="00FC21CB" w:rsidRPr="00C21D24" w:rsidRDefault="00FC21CB" w:rsidP="007B62E3">
      <w:pPr>
        <w:numPr>
          <w:ilvl w:val="2"/>
          <w:numId w:val="113"/>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promicanje modela suradnje, savjetovanje i konsenzusa</w:t>
      </w:r>
    </w:p>
    <w:p w:rsidR="00FC21CB" w:rsidRPr="00C21D24" w:rsidRDefault="00FC21CB" w:rsidP="007B62E3">
      <w:pPr>
        <w:numPr>
          <w:ilvl w:val="2"/>
          <w:numId w:val="113"/>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poticanje dobrosusjedskih odnosa</w:t>
      </w:r>
    </w:p>
    <w:p w:rsidR="00FC21CB" w:rsidRPr="00C21D24" w:rsidRDefault="00FC21CB" w:rsidP="007B62E3">
      <w:pPr>
        <w:numPr>
          <w:ilvl w:val="2"/>
          <w:numId w:val="113"/>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 xml:space="preserve">razvijanje zajedničke obrane </w:t>
      </w:r>
    </w:p>
    <w:p w:rsidR="00FC21CB" w:rsidRPr="00C21D24" w:rsidRDefault="00FC21CB" w:rsidP="007B62E3">
      <w:pPr>
        <w:numPr>
          <w:ilvl w:val="2"/>
          <w:numId w:val="113"/>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jačanje procesa udruživanja i suradnje u Europi na temelju zajedničkih demokratskih vrijednosti</w:t>
      </w:r>
    </w:p>
    <w:p w:rsidR="00FC21CB" w:rsidRPr="00C21D24" w:rsidRDefault="00FC21CB" w:rsidP="007B62E3">
      <w:pPr>
        <w:numPr>
          <w:ilvl w:val="2"/>
          <w:numId w:val="113"/>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jačanje sposobnosti savezništva zbog zajedničkog doprinosa europskoj sigurnosti</w:t>
      </w:r>
    </w:p>
    <w:p w:rsidR="00FC21CB" w:rsidRPr="00C21D24" w:rsidRDefault="00FC21CB" w:rsidP="007B62E3">
      <w:pPr>
        <w:numPr>
          <w:ilvl w:val="2"/>
          <w:numId w:val="113"/>
        </w:numPr>
        <w:spacing w:after="240" w:line="240" w:lineRule="auto"/>
        <w:ind w:left="1208" w:hanging="357"/>
        <w:jc w:val="both"/>
        <w:rPr>
          <w:rFonts w:ascii="Franklin Gothic Book" w:hAnsi="Franklin Gothic Book"/>
          <w:sz w:val="21"/>
          <w:szCs w:val="21"/>
        </w:rPr>
      </w:pPr>
      <w:r w:rsidRPr="00C21D24">
        <w:rPr>
          <w:rFonts w:ascii="Franklin Gothic Book" w:hAnsi="Franklin Gothic Book"/>
          <w:sz w:val="21"/>
          <w:szCs w:val="21"/>
        </w:rPr>
        <w:t>širenje transatlantskog partnerstva</w:t>
      </w:r>
    </w:p>
    <w:p w:rsidR="00FC21CB" w:rsidRPr="00C21D24" w:rsidRDefault="00FC21CB" w:rsidP="007B62E3">
      <w:pPr>
        <w:pStyle w:val="ListParagraph"/>
        <w:numPr>
          <w:ilvl w:val="0"/>
          <w:numId w:val="112"/>
        </w:numPr>
        <w:spacing w:after="60" w:line="240" w:lineRule="auto"/>
        <w:contextualSpacing w:val="0"/>
        <w:jc w:val="both"/>
        <w:rPr>
          <w:rFonts w:ascii="Franklin Gothic Book" w:hAnsi="Franklin Gothic Book"/>
          <w:b/>
          <w:smallCaps/>
          <w:sz w:val="21"/>
          <w:szCs w:val="21"/>
        </w:rPr>
      </w:pPr>
      <w:r w:rsidRPr="00C21D24">
        <w:rPr>
          <w:rFonts w:ascii="Franklin Gothic Book" w:hAnsi="Franklin Gothic Book"/>
          <w:b/>
          <w:smallCaps/>
          <w:sz w:val="21"/>
          <w:szCs w:val="21"/>
        </w:rPr>
        <w:t>zahtjevi za nove članice:</w:t>
      </w:r>
    </w:p>
    <w:p w:rsidR="00FC21CB" w:rsidRPr="00C21D24" w:rsidRDefault="00FC21CB" w:rsidP="007B62E3">
      <w:pPr>
        <w:numPr>
          <w:ilvl w:val="2"/>
          <w:numId w:val="114"/>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privrženost temeljnim načelima: demokracija, sloboda i vladavina prava</w:t>
      </w:r>
    </w:p>
    <w:p w:rsidR="00FC21CB" w:rsidRPr="00C21D24" w:rsidRDefault="00FC21CB" w:rsidP="007B62E3">
      <w:pPr>
        <w:numPr>
          <w:ilvl w:val="2"/>
          <w:numId w:val="114"/>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obveza da će se truditi postići suglasnost o svim pitanjima</w:t>
      </w:r>
    </w:p>
    <w:p w:rsidR="00FC21CB" w:rsidRPr="00C21D24" w:rsidRDefault="00FC21CB" w:rsidP="007B62E3">
      <w:pPr>
        <w:numPr>
          <w:ilvl w:val="2"/>
          <w:numId w:val="114"/>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osnivanje stalnog diplomatskog predstavništva u Bruxellesu</w:t>
      </w:r>
    </w:p>
    <w:p w:rsidR="00FC21CB" w:rsidRPr="00C21D24" w:rsidRDefault="00FC21CB" w:rsidP="007B62E3">
      <w:pPr>
        <w:numPr>
          <w:ilvl w:val="2"/>
          <w:numId w:val="114"/>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uspostavljanje odgovarajućih vojnih predstavništava</w:t>
      </w:r>
    </w:p>
    <w:p w:rsidR="00FC21CB" w:rsidRPr="00C21D24" w:rsidRDefault="00FC21CB" w:rsidP="007B62E3">
      <w:pPr>
        <w:numPr>
          <w:ilvl w:val="2"/>
          <w:numId w:val="114"/>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spremnost na slanje primjereno osposobljenih pojedinaca u službu u tijela i institucije savezništva</w:t>
      </w:r>
    </w:p>
    <w:p w:rsidR="00FC21CB" w:rsidRPr="00C21D24" w:rsidRDefault="00FC21CB" w:rsidP="007B62E3">
      <w:pPr>
        <w:numPr>
          <w:ilvl w:val="2"/>
          <w:numId w:val="114"/>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obveza pridonošenju proračunu savezništva</w:t>
      </w:r>
    </w:p>
    <w:p w:rsidR="00FC21CB" w:rsidRPr="00C21D24" w:rsidRDefault="00FC21CB" w:rsidP="007B62E3">
      <w:pPr>
        <w:numPr>
          <w:ilvl w:val="2"/>
          <w:numId w:val="114"/>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suradnja u razmjeni obavještajnih podataka u sklopu savezništva</w:t>
      </w:r>
    </w:p>
    <w:p w:rsidR="00FC21CB" w:rsidRPr="00C21D24" w:rsidRDefault="00FC21CB" w:rsidP="007B62E3">
      <w:pPr>
        <w:numPr>
          <w:ilvl w:val="2"/>
          <w:numId w:val="114"/>
        </w:numPr>
        <w:spacing w:after="240" w:line="240" w:lineRule="auto"/>
        <w:ind w:left="1208" w:hanging="357"/>
        <w:jc w:val="both"/>
        <w:rPr>
          <w:rFonts w:ascii="Franklin Gothic Book" w:hAnsi="Franklin Gothic Book"/>
          <w:sz w:val="21"/>
          <w:szCs w:val="21"/>
        </w:rPr>
      </w:pPr>
      <w:r w:rsidRPr="00C21D24">
        <w:rPr>
          <w:rFonts w:ascii="Franklin Gothic Book" w:hAnsi="Franklin Gothic Book"/>
          <w:sz w:val="21"/>
          <w:szCs w:val="21"/>
        </w:rPr>
        <w:t>provedba sigurnosnih pravila i postupaka NATO saveza</w:t>
      </w:r>
    </w:p>
    <w:p w:rsidR="00FC21CB" w:rsidRPr="00C21D24" w:rsidRDefault="00FC21CB" w:rsidP="007B62E3">
      <w:pPr>
        <w:pStyle w:val="ListParagraph"/>
        <w:numPr>
          <w:ilvl w:val="0"/>
          <w:numId w:val="112"/>
        </w:numPr>
        <w:spacing w:after="60" w:line="240" w:lineRule="auto"/>
        <w:contextualSpacing w:val="0"/>
        <w:jc w:val="both"/>
        <w:rPr>
          <w:rFonts w:ascii="Franklin Gothic Book" w:hAnsi="Franklin Gothic Book"/>
          <w:b/>
          <w:smallCaps/>
          <w:sz w:val="21"/>
          <w:szCs w:val="21"/>
        </w:rPr>
      </w:pPr>
      <w:r w:rsidRPr="00C21D24">
        <w:rPr>
          <w:rFonts w:ascii="Franklin Gothic Book" w:hAnsi="Franklin Gothic Book"/>
          <w:b/>
          <w:smallCaps/>
          <w:sz w:val="21"/>
          <w:szCs w:val="21"/>
        </w:rPr>
        <w:t>prednosti proširenja:</w:t>
      </w:r>
    </w:p>
    <w:p w:rsidR="00FC21CB" w:rsidRPr="00C21D24" w:rsidRDefault="00FC21CB" w:rsidP="007B62E3">
      <w:pPr>
        <w:numPr>
          <w:ilvl w:val="2"/>
          <w:numId w:val="115"/>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još uvijek bi postojala opasnost od Rusije za zemlje srednje Europe</w:t>
      </w:r>
    </w:p>
    <w:p w:rsidR="00FC21CB" w:rsidRPr="00C21D24" w:rsidRDefault="00FC21CB" w:rsidP="007B62E3">
      <w:pPr>
        <w:numPr>
          <w:ilvl w:val="2"/>
          <w:numId w:val="115"/>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jačanje vanjskopolitičkog položaja zemalja srednje Europe</w:t>
      </w:r>
    </w:p>
    <w:p w:rsidR="00FC21CB" w:rsidRPr="00C21D24" w:rsidRDefault="00FC21CB" w:rsidP="007B62E3">
      <w:pPr>
        <w:numPr>
          <w:ilvl w:val="2"/>
          <w:numId w:val="115"/>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 xml:space="preserve"> sigurnost da će se mogući slučajni sukobi između država članica rješavati mirnim putem unutar saveza</w:t>
      </w:r>
    </w:p>
    <w:p w:rsidR="00FC21CB" w:rsidRPr="00C21D24" w:rsidRDefault="00FC21CB" w:rsidP="007B62E3">
      <w:pPr>
        <w:numPr>
          <w:ilvl w:val="2"/>
          <w:numId w:val="115"/>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 xml:space="preserve">poboljšanje gospodarske situacije i jačanje demokracije </w:t>
      </w:r>
    </w:p>
    <w:p w:rsidR="00FC21CB" w:rsidRPr="00C21D24" w:rsidRDefault="00FC21CB" w:rsidP="007B62E3">
      <w:pPr>
        <w:numPr>
          <w:ilvl w:val="2"/>
          <w:numId w:val="115"/>
        </w:numPr>
        <w:spacing w:after="240" w:line="240" w:lineRule="auto"/>
        <w:jc w:val="both"/>
        <w:rPr>
          <w:rFonts w:ascii="Franklin Gothic Book" w:hAnsi="Franklin Gothic Book"/>
          <w:sz w:val="21"/>
          <w:szCs w:val="21"/>
        </w:rPr>
      </w:pPr>
      <w:r w:rsidRPr="00C21D24">
        <w:rPr>
          <w:rFonts w:ascii="Franklin Gothic Book" w:hAnsi="Franklin Gothic Book"/>
          <w:sz w:val="21"/>
          <w:szCs w:val="21"/>
        </w:rPr>
        <w:t>proširenje će ispuniti strateški vakuum koji je nastao između Njemačke i Rusije i proširiti područje stabilnosti u Europi</w:t>
      </w:r>
    </w:p>
    <w:p w:rsidR="00FC21CB" w:rsidRPr="00C21D24" w:rsidRDefault="00FC21CB" w:rsidP="007B62E3">
      <w:pPr>
        <w:pStyle w:val="ListParagraph"/>
        <w:numPr>
          <w:ilvl w:val="0"/>
          <w:numId w:val="112"/>
        </w:numPr>
        <w:spacing w:after="60" w:line="240" w:lineRule="auto"/>
        <w:contextualSpacing w:val="0"/>
        <w:jc w:val="both"/>
        <w:rPr>
          <w:rFonts w:ascii="Franklin Gothic Book" w:hAnsi="Franklin Gothic Book"/>
          <w:b/>
          <w:smallCaps/>
          <w:sz w:val="21"/>
          <w:szCs w:val="21"/>
        </w:rPr>
      </w:pPr>
      <w:r w:rsidRPr="00C21D24">
        <w:rPr>
          <w:rFonts w:ascii="Franklin Gothic Book" w:hAnsi="Franklin Gothic Book"/>
          <w:b/>
          <w:smallCaps/>
          <w:sz w:val="21"/>
          <w:szCs w:val="21"/>
        </w:rPr>
        <w:t>argumenti protiv širenja:</w:t>
      </w:r>
    </w:p>
    <w:p w:rsidR="00FC21CB" w:rsidRPr="00C21D24" w:rsidRDefault="00FC21CB" w:rsidP="007B62E3">
      <w:pPr>
        <w:numPr>
          <w:ilvl w:val="2"/>
          <w:numId w:val="116"/>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nema izravne opasnosti od vojnog napada Rusije</w:t>
      </w:r>
    </w:p>
    <w:p w:rsidR="00FC21CB" w:rsidRPr="00C21D24" w:rsidRDefault="00FC21CB" w:rsidP="007B62E3">
      <w:pPr>
        <w:numPr>
          <w:ilvl w:val="2"/>
          <w:numId w:val="116"/>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nužno povećanje vojnih troškova</w:t>
      </w:r>
    </w:p>
    <w:p w:rsidR="00FC21CB" w:rsidRPr="00C21D24" w:rsidRDefault="00FC21CB" w:rsidP="007B62E3">
      <w:pPr>
        <w:numPr>
          <w:ilvl w:val="2"/>
          <w:numId w:val="116"/>
        </w:numPr>
        <w:spacing w:after="60" w:line="240" w:lineRule="auto"/>
        <w:ind w:left="1208" w:hanging="357"/>
        <w:contextualSpacing/>
        <w:jc w:val="both"/>
        <w:rPr>
          <w:rFonts w:ascii="Franklin Gothic Book" w:hAnsi="Franklin Gothic Book"/>
          <w:sz w:val="21"/>
          <w:szCs w:val="21"/>
        </w:rPr>
      </w:pPr>
      <w:r w:rsidRPr="00C21D24">
        <w:rPr>
          <w:rFonts w:ascii="Franklin Gothic Book" w:hAnsi="Franklin Gothic Book"/>
          <w:sz w:val="21"/>
          <w:szCs w:val="21"/>
        </w:rPr>
        <w:t>širenjem se stvara nova 'linija podjele' – zapadni vojni potencijali približavaju se ruskim granicama =&gt; moguće organiziranje novih političkih ili vojnih saveza država istočno od te linije</w:t>
      </w:r>
    </w:p>
    <w:p w:rsidR="00FC21CB" w:rsidRPr="00C21D24" w:rsidRDefault="00FC21CB" w:rsidP="007B62E3">
      <w:pPr>
        <w:numPr>
          <w:ilvl w:val="2"/>
          <w:numId w:val="116"/>
        </w:numPr>
        <w:spacing w:after="240" w:line="240" w:lineRule="auto"/>
        <w:ind w:left="1208" w:hanging="357"/>
        <w:jc w:val="both"/>
        <w:rPr>
          <w:rFonts w:ascii="Franklin Gothic Book" w:hAnsi="Franklin Gothic Book"/>
          <w:sz w:val="21"/>
          <w:szCs w:val="21"/>
        </w:rPr>
      </w:pPr>
      <w:r w:rsidRPr="00C21D24">
        <w:rPr>
          <w:rFonts w:ascii="Franklin Gothic Book" w:hAnsi="Franklin Gothic Book"/>
          <w:sz w:val="21"/>
          <w:szCs w:val="21"/>
        </w:rPr>
        <w:t>ugrozit će se politička kohezija saveza, zakomplicirati se proces odlučivanja</w:t>
      </w:r>
    </w:p>
    <w:p w:rsidR="00FC21CB" w:rsidRPr="00C21D24" w:rsidRDefault="00FC21CB" w:rsidP="007B62E3">
      <w:pPr>
        <w:pStyle w:val="ListParagraph"/>
        <w:numPr>
          <w:ilvl w:val="0"/>
          <w:numId w:val="117"/>
        </w:numPr>
        <w:spacing w:after="120" w:line="240" w:lineRule="auto"/>
        <w:ind w:hanging="357"/>
        <w:contextualSpacing w:val="0"/>
        <w:jc w:val="both"/>
        <w:rPr>
          <w:rFonts w:ascii="Franklin Gothic Book" w:hAnsi="Franklin Gothic Book"/>
        </w:rPr>
      </w:pPr>
      <w:r w:rsidRPr="00C21D24">
        <w:rPr>
          <w:rFonts w:ascii="Franklin Gothic Book" w:hAnsi="Franklin Gothic Book"/>
        </w:rPr>
        <w:lastRenderedPageBreak/>
        <w:t>RH i transatlansko savezništvo: NATO i EU</w:t>
      </w:r>
    </w:p>
    <w:p w:rsidR="00FC21CB" w:rsidRPr="00C21D24" w:rsidRDefault="00FC21CB" w:rsidP="007B62E3">
      <w:pPr>
        <w:pStyle w:val="ListParagraph"/>
        <w:numPr>
          <w:ilvl w:val="0"/>
          <w:numId w:val="117"/>
        </w:numPr>
        <w:spacing w:after="120" w:line="240" w:lineRule="auto"/>
        <w:ind w:hanging="357"/>
        <w:contextualSpacing w:val="0"/>
        <w:jc w:val="both"/>
        <w:rPr>
          <w:rFonts w:ascii="Franklin Gothic Book" w:hAnsi="Franklin Gothic Book"/>
        </w:rPr>
      </w:pPr>
      <w:r w:rsidRPr="00C21D24">
        <w:rPr>
          <w:rFonts w:ascii="Franklin Gothic Book" w:hAnsi="Franklin Gothic Book"/>
        </w:rPr>
        <w:t>25.5.2005. članstvo u Partnerstvu za mir (Dječji vrtić za NATO!)</w:t>
      </w:r>
    </w:p>
    <w:p w:rsidR="00FC21CB" w:rsidRPr="00C21D24" w:rsidRDefault="00FC21CB" w:rsidP="007B62E3">
      <w:pPr>
        <w:pStyle w:val="ListParagraph"/>
        <w:numPr>
          <w:ilvl w:val="0"/>
          <w:numId w:val="117"/>
        </w:numPr>
        <w:spacing w:after="240" w:line="240" w:lineRule="auto"/>
        <w:ind w:left="363" w:hanging="357"/>
        <w:contextualSpacing w:val="0"/>
        <w:jc w:val="both"/>
        <w:rPr>
          <w:rFonts w:ascii="Franklin Gothic Book" w:hAnsi="Franklin Gothic Book"/>
        </w:rPr>
      </w:pPr>
      <w:r w:rsidRPr="00C21D24">
        <w:rPr>
          <w:rFonts w:ascii="Franklin Gothic Book" w:hAnsi="Franklin Gothic Book"/>
        </w:rPr>
        <w:t>svibanj 2002. – Reykjavik – poziv za sudjelovanje u Akcijskom planu za članstvo (Membership action plan – MAP)</w:t>
      </w:r>
    </w:p>
    <w:p w:rsidR="00FC21CB" w:rsidRPr="00C21D24" w:rsidRDefault="00FC21CB" w:rsidP="007B62E3">
      <w:pPr>
        <w:pStyle w:val="ListParagraph"/>
        <w:numPr>
          <w:ilvl w:val="0"/>
          <w:numId w:val="112"/>
        </w:numPr>
        <w:spacing w:after="60"/>
        <w:ind w:hanging="357"/>
        <w:contextualSpacing w:val="0"/>
        <w:jc w:val="both"/>
        <w:rPr>
          <w:rFonts w:ascii="Franklin Gothic Book" w:hAnsi="Franklin Gothic Book"/>
          <w:u w:val="single"/>
        </w:rPr>
      </w:pPr>
      <w:r w:rsidRPr="00C21D24">
        <w:rPr>
          <w:rFonts w:ascii="Franklin Gothic Book" w:hAnsi="Franklin Gothic Book"/>
          <w:b/>
        </w:rPr>
        <w:t>MAP</w:t>
      </w:r>
      <w:r w:rsidRPr="00C21D24">
        <w:rPr>
          <w:rFonts w:ascii="Franklin Gothic Book" w:hAnsi="Franklin Gothic Book"/>
        </w:rPr>
        <w:t>:</w:t>
      </w:r>
    </w:p>
    <w:p w:rsidR="00FC21CB" w:rsidRPr="00C21D24" w:rsidRDefault="00FC21CB" w:rsidP="007B62E3">
      <w:pPr>
        <w:pStyle w:val="ListParagraph"/>
        <w:numPr>
          <w:ilvl w:val="0"/>
          <w:numId w:val="118"/>
        </w:numPr>
        <w:spacing w:after="60" w:line="240" w:lineRule="auto"/>
        <w:ind w:hanging="357"/>
        <w:contextualSpacing w:val="0"/>
        <w:jc w:val="both"/>
        <w:rPr>
          <w:rFonts w:ascii="Franklin Gothic Book" w:hAnsi="Franklin Gothic Book"/>
        </w:rPr>
      </w:pPr>
      <w:r w:rsidRPr="00C21D24">
        <w:rPr>
          <w:rFonts w:ascii="Franklin Gothic Book" w:hAnsi="Franklin Gothic Book"/>
        </w:rPr>
        <w:t>pripreme i reforme uključuju 5 područja:</w:t>
      </w:r>
    </w:p>
    <w:p w:rsidR="00FC21CB" w:rsidRPr="00C21D24" w:rsidRDefault="00FC21CB" w:rsidP="007B62E3">
      <w:pPr>
        <w:numPr>
          <w:ilvl w:val="1"/>
          <w:numId w:val="4"/>
        </w:numPr>
        <w:spacing w:after="120" w:line="240" w:lineRule="auto"/>
        <w:ind w:left="930" w:hanging="357"/>
        <w:contextualSpacing/>
        <w:jc w:val="both"/>
        <w:rPr>
          <w:rFonts w:ascii="Franklin Gothic Book" w:hAnsi="Franklin Gothic Book"/>
        </w:rPr>
      </w:pPr>
      <w:r w:rsidRPr="00C21D24">
        <w:rPr>
          <w:rFonts w:ascii="Franklin Gothic Book" w:hAnsi="Franklin Gothic Book"/>
        </w:rPr>
        <w:t>obrambena i vojna (modernizacija u opremi i obrazovanju)</w:t>
      </w:r>
    </w:p>
    <w:p w:rsidR="00FC21CB" w:rsidRPr="00C21D24" w:rsidRDefault="00FC21CB" w:rsidP="007B62E3">
      <w:pPr>
        <w:numPr>
          <w:ilvl w:val="1"/>
          <w:numId w:val="4"/>
        </w:numPr>
        <w:spacing w:after="120" w:line="240" w:lineRule="auto"/>
        <w:ind w:left="930" w:hanging="357"/>
        <w:contextualSpacing/>
        <w:jc w:val="both"/>
        <w:rPr>
          <w:rFonts w:ascii="Franklin Gothic Book" w:hAnsi="Franklin Gothic Book"/>
        </w:rPr>
      </w:pPr>
      <w:r w:rsidRPr="00C21D24">
        <w:rPr>
          <w:rFonts w:ascii="Franklin Gothic Book" w:hAnsi="Franklin Gothic Book"/>
        </w:rPr>
        <w:t>politička i gospodarska (jačanje demokratskih institucija, tržišno gospodarstvo)</w:t>
      </w:r>
    </w:p>
    <w:p w:rsidR="00FC21CB" w:rsidRPr="00C21D24" w:rsidRDefault="00FC21CB" w:rsidP="007B62E3">
      <w:pPr>
        <w:numPr>
          <w:ilvl w:val="1"/>
          <w:numId w:val="4"/>
        </w:numPr>
        <w:spacing w:after="120" w:line="240" w:lineRule="auto"/>
        <w:ind w:left="930" w:hanging="357"/>
        <w:contextualSpacing/>
        <w:jc w:val="both"/>
        <w:rPr>
          <w:rFonts w:ascii="Franklin Gothic Book" w:hAnsi="Franklin Gothic Book"/>
        </w:rPr>
      </w:pPr>
      <w:r w:rsidRPr="00C21D24">
        <w:rPr>
          <w:rFonts w:ascii="Franklin Gothic Book" w:hAnsi="Franklin Gothic Book"/>
        </w:rPr>
        <w:t xml:space="preserve">financijska </w:t>
      </w:r>
    </w:p>
    <w:p w:rsidR="00FC21CB" w:rsidRPr="00C21D24" w:rsidRDefault="00FC21CB" w:rsidP="007B62E3">
      <w:pPr>
        <w:numPr>
          <w:ilvl w:val="1"/>
          <w:numId w:val="4"/>
        </w:numPr>
        <w:spacing w:after="120" w:line="240" w:lineRule="auto"/>
        <w:ind w:left="930" w:hanging="357"/>
        <w:contextualSpacing/>
        <w:jc w:val="both"/>
        <w:rPr>
          <w:rFonts w:ascii="Franklin Gothic Book" w:hAnsi="Franklin Gothic Book"/>
        </w:rPr>
      </w:pPr>
      <w:r w:rsidRPr="00C21D24">
        <w:rPr>
          <w:rFonts w:ascii="Franklin Gothic Book" w:hAnsi="Franklin Gothic Book"/>
        </w:rPr>
        <w:t>sigurnosna (tajne službe…)</w:t>
      </w:r>
    </w:p>
    <w:p w:rsidR="00FC21CB" w:rsidRPr="00C21D24" w:rsidRDefault="00FC21CB" w:rsidP="007B62E3">
      <w:pPr>
        <w:numPr>
          <w:ilvl w:val="1"/>
          <w:numId w:val="4"/>
        </w:numPr>
        <w:spacing w:after="240" w:line="240" w:lineRule="auto"/>
        <w:ind w:left="930" w:hanging="357"/>
        <w:jc w:val="both"/>
        <w:rPr>
          <w:rFonts w:ascii="Franklin Gothic Book" w:hAnsi="Franklin Gothic Book"/>
        </w:rPr>
      </w:pPr>
      <w:r w:rsidRPr="00C21D24">
        <w:rPr>
          <w:rFonts w:ascii="Franklin Gothic Book" w:hAnsi="Franklin Gothic Book"/>
        </w:rPr>
        <w:t>pravna pitanja (korupcija, poštivanje pravnog poretka…)</w:t>
      </w:r>
    </w:p>
    <w:p w:rsidR="00FC21CB" w:rsidRPr="00C21D24" w:rsidRDefault="00FC21CB" w:rsidP="007B62E3">
      <w:pPr>
        <w:pStyle w:val="ListParagraph"/>
        <w:numPr>
          <w:ilvl w:val="0"/>
          <w:numId w:val="119"/>
        </w:numPr>
        <w:spacing w:after="60"/>
        <w:ind w:hanging="357"/>
        <w:contextualSpacing w:val="0"/>
        <w:jc w:val="both"/>
        <w:rPr>
          <w:rFonts w:ascii="Franklin Gothic Book" w:hAnsi="Franklin Gothic Book"/>
          <w:b/>
        </w:rPr>
      </w:pPr>
      <w:r w:rsidRPr="00C21D24">
        <w:rPr>
          <w:rFonts w:ascii="Franklin Gothic Book" w:hAnsi="Franklin Gothic Book"/>
          <w:b/>
        </w:rPr>
        <w:t>Američko – jadranska povelja o suradnji:</w:t>
      </w:r>
    </w:p>
    <w:p w:rsidR="00FC21CB" w:rsidRPr="00C21D24" w:rsidRDefault="00FC21CB" w:rsidP="007B62E3">
      <w:pPr>
        <w:numPr>
          <w:ilvl w:val="0"/>
          <w:numId w:val="4"/>
        </w:numPr>
        <w:spacing w:after="60" w:line="240" w:lineRule="auto"/>
        <w:ind w:hanging="357"/>
        <w:jc w:val="both"/>
        <w:rPr>
          <w:rFonts w:ascii="Franklin Gothic Book" w:hAnsi="Franklin Gothic Book"/>
        </w:rPr>
      </w:pPr>
      <w:r w:rsidRPr="00C21D24">
        <w:rPr>
          <w:rFonts w:ascii="Franklin Gothic Book" w:hAnsi="Franklin Gothic Book"/>
        </w:rPr>
        <w:t>2.5.2003, Tirana</w:t>
      </w:r>
    </w:p>
    <w:p w:rsidR="00FC21CB" w:rsidRPr="00C21D24" w:rsidRDefault="00FC21CB" w:rsidP="007B62E3">
      <w:pPr>
        <w:numPr>
          <w:ilvl w:val="0"/>
          <w:numId w:val="4"/>
        </w:numPr>
        <w:spacing w:after="60" w:line="240" w:lineRule="auto"/>
        <w:ind w:hanging="357"/>
        <w:jc w:val="both"/>
        <w:rPr>
          <w:rFonts w:ascii="Franklin Gothic Book" w:hAnsi="Franklin Gothic Book"/>
        </w:rPr>
      </w:pPr>
      <w:r w:rsidRPr="00C21D24">
        <w:rPr>
          <w:rFonts w:ascii="Franklin Gothic Book" w:hAnsi="Franklin Gothic Book"/>
        </w:rPr>
        <w:t>članice: SAD: Albanija, Makedonija, Hrvatska</w:t>
      </w:r>
    </w:p>
    <w:p w:rsidR="00FC21CB" w:rsidRPr="00C21D24" w:rsidRDefault="00FC21CB" w:rsidP="007B62E3">
      <w:pPr>
        <w:numPr>
          <w:ilvl w:val="0"/>
          <w:numId w:val="4"/>
        </w:numPr>
        <w:spacing w:after="240" w:line="240" w:lineRule="auto"/>
        <w:ind w:left="363" w:hanging="357"/>
        <w:jc w:val="both"/>
        <w:rPr>
          <w:rFonts w:ascii="Franklin Gothic Book" w:hAnsi="Franklin Gothic Book"/>
        </w:rPr>
      </w:pPr>
      <w:r w:rsidRPr="00C21D24">
        <w:rPr>
          <w:rFonts w:ascii="Franklin Gothic Book" w:hAnsi="Franklin Gothic Book"/>
        </w:rPr>
        <w:t>ciljevi: suradnja u pripremi za NATO članstvo</w:t>
      </w:r>
    </w:p>
    <w:p w:rsidR="00FC21CB" w:rsidRPr="00C21D24" w:rsidRDefault="00FC21CB" w:rsidP="007B62E3">
      <w:pPr>
        <w:pStyle w:val="ListParagraph"/>
        <w:numPr>
          <w:ilvl w:val="0"/>
          <w:numId w:val="120"/>
        </w:numPr>
        <w:spacing w:after="60"/>
        <w:ind w:hanging="357"/>
        <w:contextualSpacing w:val="0"/>
        <w:jc w:val="both"/>
        <w:rPr>
          <w:rFonts w:ascii="Franklin Gothic Book" w:hAnsi="Franklin Gothic Book"/>
          <w:b/>
        </w:rPr>
      </w:pPr>
      <w:r w:rsidRPr="00C21D24">
        <w:rPr>
          <w:rFonts w:ascii="Franklin Gothic Book" w:hAnsi="Franklin Gothic Book"/>
          <w:b/>
        </w:rPr>
        <w:t>RH u NATO – za:</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sigurnost više nije usko nacionalno pitanje, nego regionalno i globalno</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zaštita država koje dijele vrijednosti demokracije, slobode, ljudskih prava…</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nije više vojni savez, nego i politički sustav kolektivne sigurnosti</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povezuje savezništva Europe i SAD-a</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ne znači gubitak suvereniteta, suglasnost u odlučivanju</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smanjuje opasnost militarizacije društva, civilni nadzor nad vojskom</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borba protiv terorizma moguća jedino kolektivno</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male države povećavaju razinu svoje sigurnosti</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članstvo u NATO-u komplementarno je članstvu u EU</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neutralnost skuplja od članstva</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jačanje položaja u međunarodnoj zajednici i utjecaja u svjetskim poslovima</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modernizacija i transformacija oružanih snaga</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nije obavezno sudjelovanje u svim akcijama NATO-a</w:t>
      </w:r>
    </w:p>
    <w:p w:rsidR="00FC21CB" w:rsidRPr="00C21D24" w:rsidRDefault="00FC21CB" w:rsidP="007B62E3">
      <w:pPr>
        <w:pStyle w:val="ListParagraph"/>
        <w:numPr>
          <w:ilvl w:val="0"/>
          <w:numId w:val="121"/>
        </w:numPr>
        <w:spacing w:after="60" w:line="240" w:lineRule="auto"/>
        <w:ind w:hanging="357"/>
        <w:contextualSpacing w:val="0"/>
        <w:jc w:val="both"/>
        <w:rPr>
          <w:rFonts w:ascii="Franklin Gothic Book" w:hAnsi="Franklin Gothic Book"/>
        </w:rPr>
      </w:pPr>
      <w:r w:rsidRPr="00C21D24">
        <w:rPr>
          <w:rFonts w:ascii="Franklin Gothic Book" w:hAnsi="Franklin Gothic Book"/>
        </w:rPr>
        <w:t>ne znači primanje stranih vojnih baza</w:t>
      </w:r>
    </w:p>
    <w:p w:rsidR="00FC21CB" w:rsidRPr="00C21D24" w:rsidRDefault="00FC21CB" w:rsidP="007B62E3">
      <w:pPr>
        <w:pStyle w:val="ListParagraph"/>
        <w:numPr>
          <w:ilvl w:val="0"/>
          <w:numId w:val="121"/>
        </w:numPr>
        <w:spacing w:after="120" w:line="240" w:lineRule="auto"/>
        <w:ind w:hanging="357"/>
        <w:contextualSpacing w:val="0"/>
        <w:jc w:val="both"/>
        <w:rPr>
          <w:rFonts w:ascii="Franklin Gothic Book" w:hAnsi="Franklin Gothic Book"/>
        </w:rPr>
      </w:pPr>
      <w:r w:rsidRPr="00C21D24">
        <w:rPr>
          <w:rFonts w:ascii="Franklin Gothic Book" w:hAnsi="Franklin Gothic Book"/>
        </w:rPr>
        <w:t>poboljšanje mogućnosti gospodarskog razvoja</w:t>
      </w:r>
    </w:p>
    <w:p w:rsidR="00FC21CB" w:rsidRPr="00C21D24" w:rsidRDefault="00FC21CB" w:rsidP="007B62E3">
      <w:pPr>
        <w:pStyle w:val="ListParagraph"/>
        <w:numPr>
          <w:ilvl w:val="0"/>
          <w:numId w:val="122"/>
        </w:numPr>
        <w:spacing w:after="60"/>
        <w:ind w:hanging="357"/>
        <w:contextualSpacing w:val="0"/>
        <w:jc w:val="both"/>
        <w:rPr>
          <w:rFonts w:ascii="Franklin Gothic Book" w:hAnsi="Franklin Gothic Book"/>
          <w:b/>
        </w:rPr>
      </w:pPr>
      <w:r w:rsidRPr="00C21D24">
        <w:rPr>
          <w:rFonts w:ascii="Franklin Gothic Book" w:hAnsi="Franklin Gothic Book"/>
          <w:b/>
        </w:rPr>
        <w:t>RH u NATO – protiv:</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primarno sredstvo djelovanja je vojna sila</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osim NATO-a postoje i drugi načini regionalnog i globalnog jačanja mira i stabilnosti</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protiv terorizma se ne može braniti vojnim savezima</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postoji opasnost rascjepa među saveznicima</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dominacija interesa SAD-a</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europske države nisu vojno ugrožene</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stabilnost i razvoj bolje osigurava članstvo u EU</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povećava se opasnost od terorističkih napada</w:t>
      </w:r>
    </w:p>
    <w:p w:rsidR="00FC21CB" w:rsidRPr="00C21D24" w:rsidRDefault="00FC21CB" w:rsidP="007B62E3">
      <w:pPr>
        <w:pStyle w:val="ListParagraph"/>
        <w:numPr>
          <w:ilvl w:val="0"/>
          <w:numId w:val="123"/>
        </w:numPr>
        <w:spacing w:after="60" w:line="240" w:lineRule="auto"/>
        <w:ind w:hanging="357"/>
        <w:contextualSpacing w:val="0"/>
        <w:jc w:val="both"/>
        <w:rPr>
          <w:rFonts w:ascii="Franklin Gothic Book" w:hAnsi="Franklin Gothic Book"/>
        </w:rPr>
      </w:pPr>
      <w:r w:rsidRPr="00C21D24">
        <w:rPr>
          <w:rFonts w:ascii="Franklin Gothic Book" w:hAnsi="Franklin Gothic Book"/>
        </w:rPr>
        <w:t>članstvo u NATO-u nije uvjet za članstvo u EU</w:t>
      </w:r>
    </w:p>
    <w:p w:rsidR="00FC21CB" w:rsidRPr="00C21D24" w:rsidRDefault="00FC21CB" w:rsidP="007B62E3">
      <w:pPr>
        <w:pStyle w:val="ListParagraph"/>
        <w:numPr>
          <w:ilvl w:val="0"/>
          <w:numId w:val="123"/>
        </w:numPr>
        <w:spacing w:after="0" w:line="240" w:lineRule="auto"/>
        <w:jc w:val="both"/>
        <w:rPr>
          <w:rFonts w:ascii="Franklin Gothic Book" w:hAnsi="Franklin Gothic Book"/>
        </w:rPr>
      </w:pPr>
      <w:r w:rsidRPr="00C21D24">
        <w:rPr>
          <w:rFonts w:ascii="Franklin Gothic Book" w:hAnsi="Franklin Gothic Book"/>
        </w:rPr>
        <w:t>strane vojne snage, oprema, nuklearna plovila, preleti aviona… štete turizmu</w:t>
      </w:r>
    </w:p>
    <w:p w:rsidR="003B51C5" w:rsidRDefault="003B51C5"/>
    <w:p w:rsidR="003B51C5" w:rsidRPr="00592C17" w:rsidRDefault="0062292C" w:rsidP="003B51C5">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Pregovori o pristupanju Republike Hrvatske Europskoj Uniji</w:t>
      </w:r>
    </w:p>
    <w:p w:rsidR="00FC21CB" w:rsidRPr="00C21D24" w:rsidRDefault="00FC21CB" w:rsidP="007B62E3">
      <w:pPr>
        <w:pStyle w:val="ListParagraph"/>
        <w:numPr>
          <w:ilvl w:val="0"/>
          <w:numId w:val="124"/>
        </w:numPr>
        <w:spacing w:after="60" w:line="240" w:lineRule="auto"/>
        <w:ind w:hanging="357"/>
        <w:contextualSpacing w:val="0"/>
        <w:jc w:val="both"/>
        <w:rPr>
          <w:rFonts w:ascii="Franklin Gothic Book" w:hAnsi="Franklin Gothic Book"/>
          <w:b/>
          <w:smallCaps/>
          <w:sz w:val="20"/>
        </w:rPr>
      </w:pPr>
      <w:r w:rsidRPr="00C21D24">
        <w:rPr>
          <w:rFonts w:ascii="Franklin Gothic Book" w:hAnsi="Franklin Gothic Book"/>
          <w:b/>
          <w:smallCaps/>
          <w:sz w:val="20"/>
        </w:rPr>
        <w:t>Što su pregovori o pristupanju?</w:t>
      </w:r>
    </w:p>
    <w:p w:rsidR="00FC21CB" w:rsidRPr="00C21D24" w:rsidRDefault="00FC21CB" w:rsidP="007B62E3">
      <w:pPr>
        <w:pStyle w:val="ListParagraph"/>
        <w:numPr>
          <w:ilvl w:val="0"/>
          <w:numId w:val="125"/>
        </w:numPr>
        <w:spacing w:after="60" w:line="240" w:lineRule="auto"/>
        <w:ind w:hanging="357"/>
        <w:contextualSpacing w:val="0"/>
        <w:jc w:val="both"/>
        <w:rPr>
          <w:rFonts w:ascii="Franklin Gothic Book" w:hAnsi="Franklin Gothic Book"/>
          <w:b/>
          <w:sz w:val="20"/>
        </w:rPr>
      </w:pPr>
      <w:r w:rsidRPr="00C21D24">
        <w:rPr>
          <w:rFonts w:ascii="Franklin Gothic Book" w:hAnsi="Franklin Gothic Book"/>
          <w:sz w:val="20"/>
        </w:rPr>
        <w:t xml:space="preserve">pregovori o uvjetima pod kojim država kandidatkinja pristupa Europskoj uniji i njezinim osnivačkim ugovorima, a koji se nakon završetka pregovora utvrđuju međunarodnim ugovorom između članica EU i države kandidatkinje – tzv. </w:t>
      </w:r>
      <w:r w:rsidRPr="00C21D24">
        <w:rPr>
          <w:rFonts w:ascii="Franklin Gothic Book" w:hAnsi="Franklin Gothic Book"/>
          <w:b/>
          <w:sz w:val="20"/>
        </w:rPr>
        <w:t>Ugovorom o pristupanju</w:t>
      </w:r>
    </w:p>
    <w:p w:rsidR="00FC21CB" w:rsidRPr="00C21D24" w:rsidRDefault="00FC21CB" w:rsidP="007B62E3">
      <w:pPr>
        <w:pStyle w:val="ListParagraph"/>
        <w:numPr>
          <w:ilvl w:val="0"/>
          <w:numId w:val="125"/>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 xml:space="preserve">sudionici pregovora- države članice EU i država kandidatkinja </w:t>
      </w:r>
    </w:p>
    <w:p w:rsidR="00FC13EB" w:rsidRDefault="00FC21CB" w:rsidP="007B62E3">
      <w:pPr>
        <w:pStyle w:val="ListParagraph"/>
        <w:numPr>
          <w:ilvl w:val="0"/>
          <w:numId w:val="125"/>
        </w:numPr>
        <w:spacing w:after="60" w:line="240" w:lineRule="auto"/>
        <w:ind w:hanging="357"/>
        <w:contextualSpacing w:val="0"/>
        <w:jc w:val="both"/>
        <w:rPr>
          <w:rFonts w:ascii="Franklin Gothic Book" w:hAnsi="Franklin Gothic Book"/>
          <w:sz w:val="20"/>
        </w:rPr>
      </w:pPr>
      <w:r w:rsidRPr="00FC13EB">
        <w:rPr>
          <w:rFonts w:ascii="Franklin Gothic Book" w:hAnsi="Franklin Gothic Book"/>
          <w:sz w:val="20"/>
        </w:rPr>
        <w:t>tijekom pregovora, pregovaračka stajališta EU u ime država članica zastupa predsjednik Vijeća EU, dok na strani države kandidatkinje pregovore o pristupanju vodi p</w:t>
      </w:r>
      <w:r w:rsidR="00FC13EB">
        <w:rPr>
          <w:rFonts w:ascii="Franklin Gothic Book" w:hAnsi="Franklin Gothic Book"/>
          <w:sz w:val="20"/>
        </w:rPr>
        <w:t>osebno izaslanstvo za pregovore</w:t>
      </w:r>
    </w:p>
    <w:p w:rsidR="00FC21CB" w:rsidRPr="00FC13EB" w:rsidRDefault="00FC21CB" w:rsidP="007B62E3">
      <w:pPr>
        <w:pStyle w:val="ListParagraph"/>
        <w:numPr>
          <w:ilvl w:val="0"/>
          <w:numId w:val="125"/>
        </w:numPr>
        <w:spacing w:after="60" w:line="240" w:lineRule="auto"/>
        <w:ind w:hanging="357"/>
        <w:contextualSpacing w:val="0"/>
        <w:jc w:val="both"/>
        <w:rPr>
          <w:rFonts w:ascii="Franklin Gothic Book" w:hAnsi="Franklin Gothic Book"/>
          <w:sz w:val="20"/>
        </w:rPr>
      </w:pPr>
      <w:r w:rsidRPr="00FC13EB">
        <w:rPr>
          <w:rFonts w:ascii="Franklin Gothic Book" w:hAnsi="Franklin Gothic Book"/>
          <w:sz w:val="20"/>
        </w:rPr>
        <w:t xml:space="preserve">pregovori se vode u sklopu međuvladine konferencije gdje sudjeluju pregovarači i predstavnici Europske komisije </w:t>
      </w:r>
    </w:p>
    <w:p w:rsidR="00FC21CB" w:rsidRPr="00C21D24" w:rsidRDefault="00FC21CB" w:rsidP="007B62E3">
      <w:pPr>
        <w:pStyle w:val="ListParagraph"/>
        <w:numPr>
          <w:ilvl w:val="0"/>
          <w:numId w:val="125"/>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pristupanje u članstvo EU uvjetovano je prihvaćanjem svih prava i obveza na kojima se zasniva EU i njezin institucionalni okvir (pravna stečevina EU)</w:t>
      </w:r>
    </w:p>
    <w:p w:rsidR="00FC21CB" w:rsidRPr="00C21D24" w:rsidRDefault="00FC21CB" w:rsidP="007B62E3">
      <w:pPr>
        <w:pStyle w:val="ListParagraph"/>
        <w:numPr>
          <w:ilvl w:val="0"/>
          <w:numId w:val="125"/>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 xml:space="preserve">elementi pravne stečevine: primarno i sekunarno zakonodavstvo, drugi izvori prava, ostali akti </w:t>
      </w:r>
    </w:p>
    <w:p w:rsidR="00FC21CB" w:rsidRPr="00C21D24" w:rsidRDefault="00FC21CB" w:rsidP="007B62E3">
      <w:pPr>
        <w:pStyle w:val="ListParagraph"/>
        <w:numPr>
          <w:ilvl w:val="0"/>
          <w:numId w:val="125"/>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pravna stečevina podijeljena je u 35 poglavlja – poglavlja pregovora – država kandidatkinja pregovara o preuzimanju i primjenu pravne stečevine (pregovori= proces prilagodbe države kandidatkin</w:t>
      </w:r>
      <w:r w:rsidR="00FC13EB">
        <w:rPr>
          <w:rFonts w:ascii="Franklin Gothic Book" w:hAnsi="Franklin Gothic Book"/>
          <w:sz w:val="20"/>
        </w:rPr>
        <w:t>je)</w:t>
      </w:r>
    </w:p>
    <w:p w:rsidR="00FC21CB" w:rsidRPr="00C21D24" w:rsidRDefault="00FC21CB" w:rsidP="007B62E3">
      <w:pPr>
        <w:pStyle w:val="ListParagraph"/>
        <w:numPr>
          <w:ilvl w:val="0"/>
          <w:numId w:val="125"/>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 xml:space="preserve">ako država kandidatkinja do trenutka stupanja u punopravno članstvo zbog opravdanih razloga ne može u potpunosti prihvatiti i primijeniti pravnu stečevinu u pojedinom poglavlju pregovora, može zatražiti tzv. </w:t>
      </w:r>
      <w:r w:rsidRPr="00C21D24">
        <w:rPr>
          <w:rFonts w:ascii="Franklin Gothic Book" w:hAnsi="Franklin Gothic Book"/>
          <w:b/>
          <w:sz w:val="20"/>
        </w:rPr>
        <w:t xml:space="preserve">prijelazna razdoblja </w:t>
      </w:r>
      <w:r w:rsidRPr="00C21D24">
        <w:rPr>
          <w:rFonts w:ascii="Franklin Gothic Book" w:hAnsi="Franklin Gothic Book"/>
          <w:sz w:val="20"/>
        </w:rPr>
        <w:t>(dodatna vremenska razdoblja za potpuno usklađivanje nacionalnog zakonodavstva s pravnom stečevinom EU na određenom području; vremenski i sadržajno ograničena)</w:t>
      </w:r>
    </w:p>
    <w:p w:rsidR="00FC21CB" w:rsidRPr="00C21D24" w:rsidRDefault="00FC21CB" w:rsidP="007B62E3">
      <w:pPr>
        <w:pStyle w:val="ListParagraph"/>
        <w:numPr>
          <w:ilvl w:val="0"/>
          <w:numId w:val="125"/>
        </w:numPr>
        <w:spacing w:after="240" w:line="240" w:lineRule="auto"/>
        <w:ind w:left="357" w:hanging="357"/>
        <w:contextualSpacing w:val="0"/>
        <w:jc w:val="both"/>
        <w:rPr>
          <w:rFonts w:ascii="Franklin Gothic Book" w:hAnsi="Franklin Gothic Book"/>
          <w:sz w:val="20"/>
        </w:rPr>
      </w:pPr>
      <w:r w:rsidRPr="00C21D24">
        <w:rPr>
          <w:rFonts w:ascii="Franklin Gothic Book" w:hAnsi="Franklin Gothic Book"/>
          <w:sz w:val="20"/>
        </w:rPr>
        <w:t xml:space="preserve">u izuzetno rijetkim slučajevima, odobrena su i </w:t>
      </w:r>
      <w:r w:rsidRPr="00C21D24">
        <w:rPr>
          <w:rFonts w:ascii="Franklin Gothic Book" w:hAnsi="Franklin Gothic Book"/>
          <w:b/>
          <w:sz w:val="20"/>
        </w:rPr>
        <w:t xml:space="preserve">izuzeća </w:t>
      </w:r>
      <w:r w:rsidRPr="00C21D24">
        <w:rPr>
          <w:rFonts w:ascii="Franklin Gothic Book" w:hAnsi="Franklin Gothic Book"/>
          <w:sz w:val="20"/>
        </w:rPr>
        <w:t>(derogacije) kao trajna odstupanja od primjene pravne stečevine na određenom  području</w:t>
      </w:r>
    </w:p>
    <w:p w:rsidR="00FC21CB" w:rsidRPr="00C21D24" w:rsidRDefault="00FC21CB" w:rsidP="007B62E3">
      <w:pPr>
        <w:pStyle w:val="ListParagraph"/>
        <w:numPr>
          <w:ilvl w:val="0"/>
          <w:numId w:val="126"/>
        </w:numPr>
        <w:spacing w:after="60" w:line="240" w:lineRule="auto"/>
        <w:ind w:hanging="357"/>
        <w:contextualSpacing w:val="0"/>
        <w:jc w:val="both"/>
        <w:rPr>
          <w:rFonts w:ascii="Franklin Gothic Book" w:hAnsi="Franklin Gothic Book"/>
          <w:b/>
          <w:smallCaps/>
          <w:sz w:val="20"/>
        </w:rPr>
      </w:pPr>
      <w:r w:rsidRPr="00C21D24">
        <w:rPr>
          <w:rFonts w:ascii="Franklin Gothic Book" w:hAnsi="Franklin Gothic Book"/>
          <w:b/>
          <w:smallCaps/>
          <w:sz w:val="20"/>
        </w:rPr>
        <w:t xml:space="preserve">Tijek pregovora </w:t>
      </w:r>
    </w:p>
    <w:p w:rsidR="00FC21CB" w:rsidRPr="00C21D24" w:rsidRDefault="00FC21CB" w:rsidP="007B62E3">
      <w:pPr>
        <w:pStyle w:val="ListParagraph"/>
        <w:numPr>
          <w:ilvl w:val="0"/>
          <w:numId w:val="127"/>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 xml:space="preserve">nakon političke odluke Europskog vrijeća o otvaranju pregovora i sazivanju bilateralne međuvladine konferencije o pristupanju pregovori su formalno započeli </w:t>
      </w:r>
      <w:r w:rsidRPr="00C21D24">
        <w:rPr>
          <w:rFonts w:ascii="Franklin Gothic Book" w:hAnsi="Franklin Gothic Book"/>
          <w:b/>
          <w:sz w:val="20"/>
        </w:rPr>
        <w:t xml:space="preserve">3. listopada 2005. </w:t>
      </w:r>
      <w:r w:rsidRPr="00C21D24">
        <w:rPr>
          <w:rFonts w:ascii="Franklin Gothic Book" w:hAnsi="Franklin Gothic Book"/>
          <w:sz w:val="20"/>
        </w:rPr>
        <w:t xml:space="preserve">godine održavanjem prve sjednice međuvladine konferencije između država članica EU-a i Republike Hrvatske na kojoj su izmijenjena Opća stajališta unije i RH </w:t>
      </w:r>
    </w:p>
    <w:p w:rsidR="00FC21CB" w:rsidRPr="00C21D24" w:rsidRDefault="00FC21CB" w:rsidP="007B62E3">
      <w:pPr>
        <w:pStyle w:val="ListParagraph"/>
        <w:numPr>
          <w:ilvl w:val="0"/>
          <w:numId w:val="127"/>
        </w:numPr>
        <w:spacing w:after="60" w:line="240" w:lineRule="auto"/>
        <w:ind w:hanging="357"/>
        <w:contextualSpacing w:val="0"/>
        <w:jc w:val="both"/>
        <w:rPr>
          <w:rFonts w:ascii="Franklin Gothic Book" w:hAnsi="Franklin Gothic Book"/>
          <w:b/>
          <w:sz w:val="20"/>
        </w:rPr>
      </w:pPr>
      <w:r w:rsidRPr="00C21D24">
        <w:rPr>
          <w:rFonts w:ascii="Franklin Gothic Book" w:hAnsi="Franklin Gothic Book"/>
          <w:sz w:val="20"/>
        </w:rPr>
        <w:t xml:space="preserve">faza analitičko pregleda i ocjene usklađenosti nacionalnog zakonodavstva države kandidatkinje s pravnom stečevinom EU- </w:t>
      </w:r>
      <w:r w:rsidRPr="00C21D24">
        <w:rPr>
          <w:rFonts w:ascii="Franklin Gothic Book" w:hAnsi="Franklin Gothic Book"/>
          <w:b/>
          <w:sz w:val="20"/>
        </w:rPr>
        <w:t>screening (za svako poglavlje, traje oko godinu dana)</w:t>
      </w:r>
    </w:p>
    <w:p w:rsidR="00FC21CB" w:rsidRPr="00C21D24" w:rsidRDefault="00FC21CB" w:rsidP="007B62E3">
      <w:pPr>
        <w:pStyle w:val="ListParagraph"/>
        <w:numPr>
          <w:ilvl w:val="0"/>
          <w:numId w:val="127"/>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 xml:space="preserve">svrha screeninga je utvrditi razlike u svakom poglavlju pregovora između zakonodavstva kandidatkinje i pravne stečevine EU s kojom se do trenutka pristupanja u članstvo treba uskladiti nacionalno zakonodavstvo </w:t>
      </w:r>
    </w:p>
    <w:p w:rsidR="00FC21CB" w:rsidRPr="00C21D24" w:rsidRDefault="00FC21CB" w:rsidP="007B62E3">
      <w:pPr>
        <w:pStyle w:val="ListParagraph"/>
        <w:numPr>
          <w:ilvl w:val="0"/>
          <w:numId w:val="127"/>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Odluku o otvaranju pregovora u pojedinom poglavlju donose države članice u okviru Vijeća EU</w:t>
      </w:r>
    </w:p>
    <w:p w:rsidR="00FC21CB" w:rsidRPr="00C21D24" w:rsidRDefault="00FC21CB" w:rsidP="007B62E3">
      <w:pPr>
        <w:pStyle w:val="ListParagraph"/>
        <w:numPr>
          <w:ilvl w:val="0"/>
          <w:numId w:val="127"/>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 xml:space="preserve">otvaranjem poglavlja započinje </w:t>
      </w:r>
      <w:r w:rsidRPr="00C21D24">
        <w:rPr>
          <w:rFonts w:ascii="Franklin Gothic Book" w:hAnsi="Franklin Gothic Book"/>
          <w:b/>
          <w:sz w:val="20"/>
        </w:rPr>
        <w:t xml:space="preserve">sadržajna faza </w:t>
      </w:r>
    </w:p>
    <w:p w:rsidR="00FC21CB" w:rsidRPr="00C21D24" w:rsidRDefault="00FC21CB" w:rsidP="007B62E3">
      <w:pPr>
        <w:pStyle w:val="ListParagraph"/>
        <w:numPr>
          <w:ilvl w:val="0"/>
          <w:numId w:val="127"/>
        </w:numPr>
        <w:spacing w:after="60" w:line="240" w:lineRule="auto"/>
        <w:ind w:hanging="357"/>
        <w:contextualSpacing w:val="0"/>
        <w:jc w:val="both"/>
        <w:rPr>
          <w:rFonts w:ascii="Franklin Gothic Book" w:hAnsi="Franklin Gothic Book"/>
          <w:sz w:val="20"/>
        </w:rPr>
      </w:pPr>
      <w:r w:rsidRPr="00C21D24">
        <w:rPr>
          <w:rFonts w:ascii="Franklin Gothic Book" w:hAnsi="Franklin Gothic Book"/>
          <w:sz w:val="20"/>
        </w:rPr>
        <w:t xml:space="preserve">tijekom trajanja pregovora o odvijanju istih izvješćuje se Europski parlament, a u RH Nacionalni odbor Hrvatskog sabora za praćenje pregovora </w:t>
      </w:r>
    </w:p>
    <w:p w:rsidR="00FC21CB" w:rsidRPr="00C21D24" w:rsidRDefault="00FC21CB" w:rsidP="007B62E3">
      <w:pPr>
        <w:pStyle w:val="ListParagraph"/>
        <w:numPr>
          <w:ilvl w:val="0"/>
          <w:numId w:val="127"/>
        </w:numPr>
        <w:spacing w:after="240" w:line="240" w:lineRule="auto"/>
        <w:ind w:left="357" w:hanging="357"/>
        <w:contextualSpacing w:val="0"/>
        <w:jc w:val="both"/>
        <w:rPr>
          <w:rFonts w:ascii="Franklin Gothic Book" w:hAnsi="Franklin Gothic Book"/>
          <w:sz w:val="20"/>
        </w:rPr>
      </w:pPr>
      <w:r w:rsidRPr="00C21D24">
        <w:rPr>
          <w:rFonts w:ascii="Franklin Gothic Book" w:hAnsi="Franklin Gothic Book"/>
          <w:sz w:val="20"/>
        </w:rPr>
        <w:t>nakon postizanja dogovora između EU i države kandidatkinje o pojedinom poglavlju pregovora, uz ispunjenost preduvjeta za njegovo zatvaranje, ono se smatra privremeno zatvorenim (postoji mogućnost ponovnog otvaranja)</w:t>
      </w:r>
    </w:p>
    <w:p w:rsidR="00FC21CB" w:rsidRPr="00C21D24" w:rsidRDefault="00FC21CB" w:rsidP="007B62E3">
      <w:pPr>
        <w:pStyle w:val="ListParagraph"/>
        <w:numPr>
          <w:ilvl w:val="0"/>
          <w:numId w:val="128"/>
        </w:numPr>
        <w:spacing w:line="240" w:lineRule="auto"/>
        <w:jc w:val="both"/>
        <w:rPr>
          <w:rFonts w:ascii="Franklin Gothic Book" w:hAnsi="Franklin Gothic Book"/>
          <w:b/>
          <w:smallCaps/>
          <w:sz w:val="20"/>
        </w:rPr>
      </w:pPr>
      <w:r w:rsidRPr="00C21D24">
        <w:rPr>
          <w:rFonts w:ascii="Franklin Gothic Book" w:hAnsi="Franklin Gothic Book"/>
          <w:b/>
          <w:smallCaps/>
          <w:sz w:val="20"/>
        </w:rPr>
        <w:t xml:space="preserve">Stupanje u punopravno članstvo </w:t>
      </w:r>
    </w:p>
    <w:p w:rsidR="00FC21CB" w:rsidRPr="00C21D24" w:rsidRDefault="00FC21CB" w:rsidP="007B62E3">
      <w:pPr>
        <w:pStyle w:val="ListParagraph"/>
        <w:numPr>
          <w:ilvl w:val="0"/>
          <w:numId w:val="129"/>
        </w:numPr>
        <w:spacing w:after="60" w:line="240" w:lineRule="auto"/>
        <w:jc w:val="both"/>
        <w:rPr>
          <w:rFonts w:ascii="Franklin Gothic Book" w:hAnsi="Franklin Gothic Book"/>
          <w:sz w:val="20"/>
        </w:rPr>
      </w:pPr>
      <w:r w:rsidRPr="00C21D24">
        <w:rPr>
          <w:rFonts w:ascii="Franklin Gothic Book" w:hAnsi="Franklin Gothic Book"/>
          <w:sz w:val="20"/>
        </w:rPr>
        <w:t xml:space="preserve">kada se sva poglavlja privremeno zatvore, Europsko vijeće obilježava dovršetak pregovora s državom kandiatkinjom </w:t>
      </w:r>
    </w:p>
    <w:p w:rsidR="00FC21CB" w:rsidRPr="00C21D24" w:rsidRDefault="00FC21CB" w:rsidP="007B62E3">
      <w:pPr>
        <w:pStyle w:val="ListParagraph"/>
        <w:numPr>
          <w:ilvl w:val="0"/>
          <w:numId w:val="129"/>
        </w:numPr>
        <w:spacing w:after="60" w:line="240" w:lineRule="auto"/>
        <w:jc w:val="both"/>
        <w:rPr>
          <w:rFonts w:ascii="Franklin Gothic Book" w:hAnsi="Franklin Gothic Book"/>
          <w:sz w:val="20"/>
        </w:rPr>
      </w:pPr>
      <w:r w:rsidRPr="00C21D24">
        <w:rPr>
          <w:rFonts w:ascii="Franklin Gothic Book" w:hAnsi="Franklin Gothic Book"/>
          <w:sz w:val="20"/>
        </w:rPr>
        <w:t xml:space="preserve">rezultati pregovora se ugrađuju u odredbe nacrta </w:t>
      </w:r>
      <w:r w:rsidRPr="00C21D24">
        <w:rPr>
          <w:rFonts w:ascii="Franklin Gothic Book" w:hAnsi="Franklin Gothic Book"/>
          <w:b/>
          <w:sz w:val="20"/>
        </w:rPr>
        <w:t>Ugovora o pristupanju</w:t>
      </w:r>
      <w:r w:rsidRPr="00C21D24">
        <w:rPr>
          <w:rFonts w:ascii="Franklin Gothic Book" w:hAnsi="Franklin Gothic Book"/>
          <w:sz w:val="20"/>
        </w:rPr>
        <w:t xml:space="preserve"> </w:t>
      </w:r>
    </w:p>
    <w:p w:rsidR="00FC21CB" w:rsidRPr="00C21D24" w:rsidRDefault="00FC21CB" w:rsidP="007B62E3">
      <w:pPr>
        <w:pStyle w:val="ListParagraph"/>
        <w:numPr>
          <w:ilvl w:val="0"/>
          <w:numId w:val="129"/>
        </w:numPr>
        <w:spacing w:after="60" w:line="240" w:lineRule="auto"/>
        <w:jc w:val="both"/>
        <w:rPr>
          <w:rFonts w:ascii="Franklin Gothic Book" w:hAnsi="Franklin Gothic Book"/>
          <w:sz w:val="20"/>
        </w:rPr>
      </w:pPr>
      <w:r w:rsidRPr="00C21D24">
        <w:rPr>
          <w:rFonts w:ascii="Franklin Gothic Book" w:hAnsi="Franklin Gothic Book"/>
          <w:sz w:val="20"/>
        </w:rPr>
        <w:t xml:space="preserve">prije potpisivanja ugovora, Europska komisija mora donjeti konačno mišljenje o zahtjevu za članstvo države kandidatkinje, Europski parlament mora dati suglasnost, a Vijeće na kraju mora donjeti jednoglasnu odluku o prihvaćanju nove države članice i njezina zahtjeva za članstvo </w:t>
      </w:r>
    </w:p>
    <w:p w:rsidR="00FC21CB" w:rsidRPr="00C21D24" w:rsidRDefault="00FC21CB" w:rsidP="007B62E3">
      <w:pPr>
        <w:pStyle w:val="ListParagraph"/>
        <w:numPr>
          <w:ilvl w:val="0"/>
          <w:numId w:val="129"/>
        </w:numPr>
        <w:spacing w:after="60" w:line="240" w:lineRule="auto"/>
        <w:jc w:val="both"/>
        <w:rPr>
          <w:rFonts w:ascii="Franklin Gothic Book" w:hAnsi="Franklin Gothic Book"/>
          <w:b/>
          <w:sz w:val="20"/>
        </w:rPr>
      </w:pPr>
      <w:r w:rsidRPr="00C21D24">
        <w:rPr>
          <w:rFonts w:ascii="Franklin Gothic Book" w:hAnsi="Franklin Gothic Book"/>
          <w:sz w:val="20"/>
        </w:rPr>
        <w:t xml:space="preserve">država kandidatkinja otada se smatra </w:t>
      </w:r>
      <w:r w:rsidRPr="00C21D24">
        <w:rPr>
          <w:rFonts w:ascii="Franklin Gothic Book" w:hAnsi="Franklin Gothic Book"/>
          <w:b/>
          <w:sz w:val="20"/>
        </w:rPr>
        <w:t xml:space="preserve">državom pristupnicom </w:t>
      </w:r>
    </w:p>
    <w:p w:rsidR="00FC21CB" w:rsidRPr="00C21D24" w:rsidRDefault="00FC21CB" w:rsidP="007B62E3">
      <w:pPr>
        <w:pStyle w:val="ListParagraph"/>
        <w:numPr>
          <w:ilvl w:val="0"/>
          <w:numId w:val="129"/>
        </w:numPr>
        <w:spacing w:after="60" w:line="240" w:lineRule="auto"/>
        <w:jc w:val="both"/>
        <w:rPr>
          <w:rFonts w:ascii="Franklin Gothic Book" w:hAnsi="Franklin Gothic Book"/>
          <w:sz w:val="20"/>
        </w:rPr>
      </w:pPr>
      <w:r w:rsidRPr="00C21D24">
        <w:rPr>
          <w:rFonts w:ascii="Franklin Gothic Book" w:hAnsi="Franklin Gothic Book"/>
          <w:sz w:val="20"/>
        </w:rPr>
        <w:t>prije potvrđivanaj Ugovor o pristupanju većina država pristupnica provodi i referendum na kojemu građani donose konačnu odluku o ulasku države u EU</w:t>
      </w:r>
    </w:p>
    <w:p w:rsidR="00FC21CB" w:rsidRPr="00C21D24" w:rsidRDefault="00FC21CB" w:rsidP="007B62E3">
      <w:pPr>
        <w:pStyle w:val="ListParagraph"/>
        <w:numPr>
          <w:ilvl w:val="0"/>
          <w:numId w:val="129"/>
        </w:numPr>
        <w:spacing w:after="60" w:line="240" w:lineRule="auto"/>
        <w:jc w:val="both"/>
        <w:rPr>
          <w:rFonts w:ascii="Franklin Gothic Book" w:hAnsi="Franklin Gothic Book"/>
          <w:sz w:val="20"/>
        </w:rPr>
      </w:pPr>
      <w:r w:rsidRPr="00C21D24">
        <w:rPr>
          <w:rFonts w:ascii="Franklin Gothic Book" w:hAnsi="Franklin Gothic Book"/>
          <w:sz w:val="20"/>
        </w:rPr>
        <w:t>stupanjem na snagu Ugovora o pristupanju uobičajeno na utvrđeni datum, pod uvjetom da je dovršen proces ratifikacije, država pristupnica postaje članica EU</w:t>
      </w:r>
    </w:p>
    <w:p w:rsidR="00FC21CB" w:rsidRPr="00FC13EB" w:rsidRDefault="00FC21CB" w:rsidP="007B62E3">
      <w:pPr>
        <w:pStyle w:val="ListParagraph"/>
        <w:numPr>
          <w:ilvl w:val="0"/>
          <w:numId w:val="130"/>
        </w:numPr>
        <w:spacing w:after="120"/>
        <w:ind w:hanging="357"/>
        <w:contextualSpacing w:val="0"/>
        <w:jc w:val="both"/>
        <w:rPr>
          <w:rFonts w:ascii="Franklin Gothic Book" w:hAnsi="Franklin Gothic Book"/>
          <w:b/>
        </w:rPr>
      </w:pPr>
      <w:r w:rsidRPr="00FC13EB">
        <w:rPr>
          <w:rFonts w:ascii="Franklin Gothic Book" w:hAnsi="Franklin Gothic Book"/>
          <w:b/>
        </w:rPr>
        <w:lastRenderedPageBreak/>
        <w:t>EU:</w:t>
      </w:r>
    </w:p>
    <w:p w:rsidR="00FC21CB" w:rsidRPr="00C21D24" w:rsidRDefault="00FC21CB" w:rsidP="007B62E3">
      <w:pPr>
        <w:numPr>
          <w:ilvl w:val="0"/>
          <w:numId w:val="133"/>
        </w:numPr>
        <w:spacing w:after="120" w:line="240" w:lineRule="auto"/>
        <w:ind w:hanging="357"/>
        <w:jc w:val="both"/>
        <w:rPr>
          <w:rFonts w:ascii="Franklin Gothic Book" w:hAnsi="Franklin Gothic Book"/>
        </w:rPr>
      </w:pPr>
      <w:r w:rsidRPr="00C21D24">
        <w:rPr>
          <w:rFonts w:ascii="Franklin Gothic Book" w:hAnsi="Franklin Gothic Book"/>
        </w:rPr>
        <w:t>24.11. 2000. – Zagrebački Summit</w:t>
      </w:r>
    </w:p>
    <w:p w:rsidR="00FC21CB" w:rsidRPr="00C21D24" w:rsidRDefault="00FC21CB" w:rsidP="007B62E3">
      <w:pPr>
        <w:numPr>
          <w:ilvl w:val="2"/>
          <w:numId w:val="133"/>
        </w:numPr>
        <w:spacing w:after="120" w:line="240" w:lineRule="auto"/>
        <w:ind w:hanging="357"/>
        <w:jc w:val="both"/>
        <w:rPr>
          <w:rFonts w:ascii="Franklin Gothic Book" w:hAnsi="Franklin Gothic Book"/>
        </w:rPr>
      </w:pPr>
      <w:r w:rsidRPr="00C21D24">
        <w:rPr>
          <w:rFonts w:ascii="Franklin Gothic Book" w:hAnsi="Franklin Gothic Book"/>
        </w:rPr>
        <w:t>početak pregovora RH i EU o zaključivanju SSP (Dječji vrtić za članstvo u EU!)</w:t>
      </w:r>
    </w:p>
    <w:p w:rsidR="00FC21CB" w:rsidRPr="00C21D24" w:rsidRDefault="00FC21CB" w:rsidP="007B62E3">
      <w:pPr>
        <w:numPr>
          <w:ilvl w:val="0"/>
          <w:numId w:val="133"/>
        </w:numPr>
        <w:spacing w:after="120" w:line="240" w:lineRule="auto"/>
        <w:ind w:hanging="357"/>
        <w:jc w:val="both"/>
        <w:rPr>
          <w:rFonts w:ascii="Franklin Gothic Book" w:hAnsi="Franklin Gothic Book"/>
        </w:rPr>
      </w:pPr>
      <w:r w:rsidRPr="00C21D24">
        <w:rPr>
          <w:rFonts w:ascii="Franklin Gothic Book" w:hAnsi="Franklin Gothic Book"/>
        </w:rPr>
        <w:t>18.12.2002. – Sabor prihvatio Rezoluciju o pristupanju EH EU</w:t>
      </w:r>
    </w:p>
    <w:p w:rsidR="00FC21CB" w:rsidRPr="00C21D24" w:rsidRDefault="00FC21CB" w:rsidP="007B62E3">
      <w:pPr>
        <w:numPr>
          <w:ilvl w:val="0"/>
          <w:numId w:val="133"/>
        </w:numPr>
        <w:spacing w:after="120" w:line="240" w:lineRule="auto"/>
        <w:ind w:hanging="357"/>
        <w:jc w:val="both"/>
        <w:rPr>
          <w:rFonts w:ascii="Franklin Gothic Book" w:hAnsi="Franklin Gothic Book"/>
        </w:rPr>
      </w:pPr>
      <w:r w:rsidRPr="00C21D24">
        <w:rPr>
          <w:rFonts w:ascii="Franklin Gothic Book" w:hAnsi="Franklin Gothic Book"/>
        </w:rPr>
        <w:t>21.2.2003. – zahtjev za članstvo</w:t>
      </w:r>
    </w:p>
    <w:p w:rsidR="00FC21CB" w:rsidRPr="00C21D24" w:rsidRDefault="00FC21CB" w:rsidP="007B62E3">
      <w:pPr>
        <w:numPr>
          <w:ilvl w:val="0"/>
          <w:numId w:val="133"/>
        </w:numPr>
        <w:spacing w:after="120" w:line="240" w:lineRule="auto"/>
        <w:ind w:hanging="357"/>
        <w:jc w:val="both"/>
        <w:rPr>
          <w:rFonts w:ascii="Franklin Gothic Book" w:hAnsi="Franklin Gothic Book"/>
        </w:rPr>
      </w:pPr>
      <w:r w:rsidRPr="00C21D24">
        <w:rPr>
          <w:rFonts w:ascii="Franklin Gothic Book" w:hAnsi="Franklin Gothic Book"/>
        </w:rPr>
        <w:t>20.4.2004. – pozitivan avis</w:t>
      </w:r>
    </w:p>
    <w:p w:rsidR="00FC21CB" w:rsidRPr="00C21D24" w:rsidRDefault="00FC21CB" w:rsidP="007B62E3">
      <w:pPr>
        <w:numPr>
          <w:ilvl w:val="0"/>
          <w:numId w:val="133"/>
        </w:numPr>
        <w:spacing w:after="120" w:line="240" w:lineRule="auto"/>
        <w:ind w:hanging="357"/>
        <w:jc w:val="both"/>
        <w:rPr>
          <w:rFonts w:ascii="Franklin Gothic Book" w:hAnsi="Franklin Gothic Book"/>
        </w:rPr>
      </w:pPr>
      <w:r w:rsidRPr="00C21D24">
        <w:rPr>
          <w:rFonts w:ascii="Franklin Gothic Book" w:hAnsi="Franklin Gothic Book"/>
        </w:rPr>
        <w:t>18.6.2004. – status kandidata</w:t>
      </w:r>
    </w:p>
    <w:p w:rsidR="00FC21CB" w:rsidRPr="00C21D24" w:rsidRDefault="00FC21CB" w:rsidP="007B62E3">
      <w:pPr>
        <w:numPr>
          <w:ilvl w:val="0"/>
          <w:numId w:val="133"/>
        </w:numPr>
        <w:spacing w:after="0" w:line="240" w:lineRule="auto"/>
        <w:jc w:val="both"/>
        <w:rPr>
          <w:rFonts w:ascii="Franklin Gothic Book" w:hAnsi="Franklin Gothic Book"/>
        </w:rPr>
      </w:pPr>
      <w:r w:rsidRPr="00C21D24">
        <w:rPr>
          <w:rFonts w:ascii="Franklin Gothic Book" w:hAnsi="Franklin Gothic Book"/>
        </w:rPr>
        <w:t>3.10.2006. – otvoreni pristupni pregovori između RH i EU</w:t>
      </w:r>
    </w:p>
    <w:p w:rsidR="00FC21CB" w:rsidRPr="00C21D24" w:rsidRDefault="00FC21CB" w:rsidP="00FC21CB">
      <w:pPr>
        <w:jc w:val="both"/>
        <w:rPr>
          <w:rFonts w:ascii="Franklin Gothic Book" w:hAnsi="Franklin Gothic Book"/>
        </w:rPr>
      </w:pPr>
    </w:p>
    <w:p w:rsidR="00FC21CB" w:rsidRPr="00FC13EB" w:rsidRDefault="00FC21CB" w:rsidP="007B62E3">
      <w:pPr>
        <w:pStyle w:val="ListParagraph"/>
        <w:numPr>
          <w:ilvl w:val="0"/>
          <w:numId w:val="131"/>
        </w:numPr>
        <w:spacing w:after="240"/>
        <w:ind w:hanging="357"/>
        <w:contextualSpacing w:val="0"/>
        <w:jc w:val="both"/>
        <w:rPr>
          <w:rFonts w:ascii="Franklin Gothic Book" w:hAnsi="Franklin Gothic Book"/>
          <w:b/>
          <w:smallCaps/>
          <w:sz w:val="24"/>
        </w:rPr>
      </w:pPr>
      <w:r w:rsidRPr="00FC13EB">
        <w:rPr>
          <w:rFonts w:ascii="Franklin Gothic Book" w:hAnsi="Franklin Gothic Book"/>
          <w:b/>
          <w:smallCaps/>
          <w:sz w:val="24"/>
        </w:rPr>
        <w:t>uvjeti Europske komisije:</w:t>
      </w:r>
    </w:p>
    <w:p w:rsidR="00FC21CB" w:rsidRPr="00FC13EB" w:rsidRDefault="00FC21CB" w:rsidP="007B62E3">
      <w:pPr>
        <w:pStyle w:val="ListParagraph"/>
        <w:numPr>
          <w:ilvl w:val="0"/>
          <w:numId w:val="134"/>
        </w:numPr>
        <w:spacing w:after="120" w:line="240" w:lineRule="auto"/>
        <w:jc w:val="both"/>
        <w:rPr>
          <w:rFonts w:ascii="Franklin Gothic Book" w:hAnsi="Franklin Gothic Book"/>
          <w:b/>
        </w:rPr>
      </w:pPr>
      <w:r w:rsidRPr="00FC13EB">
        <w:rPr>
          <w:rFonts w:ascii="Franklin Gothic Book" w:hAnsi="Franklin Gothic Book"/>
          <w:b/>
        </w:rPr>
        <w:t>politički kriteriji</w:t>
      </w:r>
    </w:p>
    <w:p w:rsidR="00FC21CB" w:rsidRPr="00C21D24" w:rsidRDefault="00FC21CB" w:rsidP="007B62E3">
      <w:pPr>
        <w:numPr>
          <w:ilvl w:val="2"/>
          <w:numId w:val="135"/>
        </w:numPr>
        <w:spacing w:after="120" w:line="240" w:lineRule="auto"/>
        <w:jc w:val="both"/>
        <w:rPr>
          <w:rFonts w:ascii="Franklin Gothic Book" w:hAnsi="Franklin Gothic Book"/>
        </w:rPr>
      </w:pPr>
      <w:r w:rsidRPr="00C21D24">
        <w:rPr>
          <w:rFonts w:ascii="Franklin Gothic Book" w:hAnsi="Franklin Gothic Book"/>
        </w:rPr>
        <w:t>ojačati pravosuđe</w:t>
      </w:r>
    </w:p>
    <w:p w:rsidR="00FC21CB" w:rsidRPr="00C21D24" w:rsidRDefault="00FC21CB" w:rsidP="007B62E3">
      <w:pPr>
        <w:numPr>
          <w:ilvl w:val="2"/>
          <w:numId w:val="135"/>
        </w:numPr>
        <w:spacing w:after="240" w:line="240" w:lineRule="auto"/>
        <w:ind w:left="1208" w:hanging="357"/>
        <w:jc w:val="both"/>
        <w:rPr>
          <w:rFonts w:ascii="Franklin Gothic Book" w:hAnsi="Franklin Gothic Book"/>
        </w:rPr>
      </w:pPr>
      <w:r w:rsidRPr="00C21D24">
        <w:rPr>
          <w:rFonts w:ascii="Franklin Gothic Book" w:hAnsi="Franklin Gothic Book"/>
        </w:rPr>
        <w:t>borba protiv korupcije</w:t>
      </w:r>
    </w:p>
    <w:p w:rsidR="00FC21CB" w:rsidRPr="00FC13EB" w:rsidRDefault="00FC21CB" w:rsidP="007B62E3">
      <w:pPr>
        <w:pStyle w:val="ListParagraph"/>
        <w:numPr>
          <w:ilvl w:val="0"/>
          <w:numId w:val="134"/>
        </w:numPr>
        <w:spacing w:after="120" w:line="240" w:lineRule="auto"/>
        <w:jc w:val="both"/>
        <w:rPr>
          <w:rFonts w:ascii="Franklin Gothic Book" w:hAnsi="Franklin Gothic Book"/>
          <w:b/>
        </w:rPr>
      </w:pPr>
      <w:r w:rsidRPr="00FC13EB">
        <w:rPr>
          <w:rFonts w:ascii="Franklin Gothic Book" w:hAnsi="Franklin Gothic Book"/>
          <w:b/>
        </w:rPr>
        <w:t>ljudska prava i zaštita manjina</w:t>
      </w:r>
    </w:p>
    <w:p w:rsidR="00FC21CB" w:rsidRPr="00C21D24" w:rsidRDefault="00FC21CB" w:rsidP="007B62E3">
      <w:pPr>
        <w:numPr>
          <w:ilvl w:val="2"/>
          <w:numId w:val="136"/>
        </w:numPr>
        <w:spacing w:after="120" w:line="240" w:lineRule="auto"/>
        <w:jc w:val="both"/>
        <w:rPr>
          <w:rFonts w:ascii="Franklin Gothic Book" w:hAnsi="Franklin Gothic Book"/>
        </w:rPr>
      </w:pPr>
      <w:r w:rsidRPr="00C21D24">
        <w:rPr>
          <w:rFonts w:ascii="Franklin Gothic Book" w:hAnsi="Franklin Gothic Book"/>
        </w:rPr>
        <w:t>poštivanje prava manjina</w:t>
      </w:r>
    </w:p>
    <w:p w:rsidR="00FC21CB" w:rsidRPr="00C21D24" w:rsidRDefault="00FC21CB" w:rsidP="007B62E3">
      <w:pPr>
        <w:numPr>
          <w:ilvl w:val="2"/>
          <w:numId w:val="136"/>
        </w:numPr>
        <w:spacing w:after="120" w:line="240" w:lineRule="auto"/>
        <w:jc w:val="both"/>
        <w:rPr>
          <w:rFonts w:ascii="Franklin Gothic Book" w:hAnsi="Franklin Gothic Book"/>
        </w:rPr>
      </w:pPr>
      <w:r w:rsidRPr="00C21D24">
        <w:rPr>
          <w:rFonts w:ascii="Franklin Gothic Book" w:hAnsi="Franklin Gothic Book"/>
        </w:rPr>
        <w:t>povratak izbjeglica</w:t>
      </w:r>
    </w:p>
    <w:p w:rsidR="00FC21CB" w:rsidRPr="00C21D24" w:rsidRDefault="00FC21CB" w:rsidP="007B62E3">
      <w:pPr>
        <w:numPr>
          <w:ilvl w:val="2"/>
          <w:numId w:val="136"/>
        </w:numPr>
        <w:spacing w:after="120" w:line="240" w:lineRule="auto"/>
        <w:jc w:val="both"/>
        <w:rPr>
          <w:rFonts w:ascii="Franklin Gothic Book" w:hAnsi="Franklin Gothic Book"/>
        </w:rPr>
      </w:pPr>
      <w:r w:rsidRPr="00C21D24">
        <w:rPr>
          <w:rFonts w:ascii="Franklin Gothic Book" w:hAnsi="Franklin Gothic Book"/>
        </w:rPr>
        <w:t>sloboda medija</w:t>
      </w:r>
    </w:p>
    <w:p w:rsidR="00FC21CB" w:rsidRPr="00C21D24" w:rsidRDefault="00FC21CB" w:rsidP="007B62E3">
      <w:pPr>
        <w:numPr>
          <w:ilvl w:val="2"/>
          <w:numId w:val="136"/>
        </w:numPr>
        <w:spacing w:after="240" w:line="240" w:lineRule="auto"/>
        <w:ind w:left="1208" w:hanging="357"/>
        <w:jc w:val="both"/>
        <w:rPr>
          <w:rFonts w:ascii="Franklin Gothic Book" w:hAnsi="Franklin Gothic Book"/>
        </w:rPr>
      </w:pPr>
      <w:r w:rsidRPr="00C21D24">
        <w:rPr>
          <w:rFonts w:ascii="Franklin Gothic Book" w:hAnsi="Franklin Gothic Book"/>
        </w:rPr>
        <w:t>suradnja s pučkim pravobranitelje</w:t>
      </w:r>
    </w:p>
    <w:p w:rsidR="00FC21CB" w:rsidRPr="00FC13EB" w:rsidRDefault="00FC21CB" w:rsidP="007B62E3">
      <w:pPr>
        <w:pStyle w:val="ListParagraph"/>
        <w:numPr>
          <w:ilvl w:val="0"/>
          <w:numId w:val="134"/>
        </w:numPr>
        <w:spacing w:after="120" w:line="240" w:lineRule="auto"/>
        <w:jc w:val="both"/>
        <w:rPr>
          <w:rFonts w:ascii="Franklin Gothic Book" w:hAnsi="Franklin Gothic Book"/>
          <w:b/>
        </w:rPr>
      </w:pPr>
      <w:r w:rsidRPr="00FC13EB">
        <w:rPr>
          <w:rFonts w:ascii="Franklin Gothic Book" w:hAnsi="Franklin Gothic Book"/>
          <w:b/>
        </w:rPr>
        <w:t>regionalna suradnja</w:t>
      </w:r>
    </w:p>
    <w:p w:rsidR="00FC21CB" w:rsidRPr="00C21D24" w:rsidRDefault="00FC21CB" w:rsidP="007B62E3">
      <w:pPr>
        <w:numPr>
          <w:ilvl w:val="2"/>
          <w:numId w:val="137"/>
        </w:numPr>
        <w:spacing w:after="120" w:line="240" w:lineRule="auto"/>
        <w:jc w:val="both"/>
        <w:rPr>
          <w:rFonts w:ascii="Franklin Gothic Book" w:hAnsi="Franklin Gothic Book"/>
        </w:rPr>
      </w:pPr>
      <w:r w:rsidRPr="00C21D24">
        <w:rPr>
          <w:rFonts w:ascii="Franklin Gothic Book" w:hAnsi="Franklin Gothic Book"/>
        </w:rPr>
        <w:t>suradnja s ICTY - International Criminal Tribunal for the former Yugoslavia- HAAG)</w:t>
      </w:r>
    </w:p>
    <w:p w:rsidR="00FC21CB" w:rsidRPr="00C21D24" w:rsidRDefault="00FC21CB" w:rsidP="007B62E3">
      <w:pPr>
        <w:numPr>
          <w:ilvl w:val="2"/>
          <w:numId w:val="137"/>
        </w:numPr>
        <w:spacing w:after="120" w:line="240" w:lineRule="auto"/>
        <w:jc w:val="both"/>
        <w:rPr>
          <w:rFonts w:ascii="Franklin Gothic Book" w:hAnsi="Franklin Gothic Book"/>
        </w:rPr>
      </w:pPr>
      <w:r w:rsidRPr="00C21D24">
        <w:rPr>
          <w:rFonts w:ascii="Franklin Gothic Book" w:hAnsi="Franklin Gothic Book"/>
        </w:rPr>
        <w:t>poboljšati regionalnu suradnju</w:t>
      </w:r>
    </w:p>
    <w:p w:rsidR="00FC21CB" w:rsidRPr="00C21D24" w:rsidRDefault="00FC21CB" w:rsidP="007B62E3">
      <w:pPr>
        <w:numPr>
          <w:ilvl w:val="2"/>
          <w:numId w:val="137"/>
        </w:numPr>
        <w:spacing w:after="240" w:line="240" w:lineRule="auto"/>
        <w:ind w:left="1208" w:hanging="357"/>
        <w:jc w:val="both"/>
        <w:rPr>
          <w:rFonts w:ascii="Franklin Gothic Book" w:hAnsi="Franklin Gothic Book"/>
        </w:rPr>
      </w:pPr>
      <w:r w:rsidRPr="00C21D24">
        <w:rPr>
          <w:rFonts w:ascii="Franklin Gothic Book" w:hAnsi="Franklin Gothic Book"/>
        </w:rPr>
        <w:t>primjena SSP</w:t>
      </w:r>
    </w:p>
    <w:p w:rsidR="00FC21CB" w:rsidRPr="00FC13EB" w:rsidRDefault="00FC21CB" w:rsidP="007B62E3">
      <w:pPr>
        <w:pStyle w:val="ListParagraph"/>
        <w:numPr>
          <w:ilvl w:val="0"/>
          <w:numId w:val="134"/>
        </w:numPr>
        <w:spacing w:after="120" w:line="240" w:lineRule="auto"/>
        <w:jc w:val="both"/>
        <w:rPr>
          <w:rFonts w:ascii="Franklin Gothic Book" w:hAnsi="Franklin Gothic Book"/>
          <w:b/>
        </w:rPr>
      </w:pPr>
      <w:r w:rsidRPr="00FC13EB">
        <w:rPr>
          <w:rFonts w:ascii="Franklin Gothic Book" w:hAnsi="Franklin Gothic Book"/>
          <w:b/>
        </w:rPr>
        <w:t>ekonomski kriteriji</w:t>
      </w:r>
    </w:p>
    <w:p w:rsidR="00FC21CB" w:rsidRPr="00C21D24" w:rsidRDefault="00FC21CB" w:rsidP="007B62E3">
      <w:pPr>
        <w:numPr>
          <w:ilvl w:val="2"/>
          <w:numId w:val="138"/>
        </w:numPr>
        <w:spacing w:after="120" w:line="240" w:lineRule="auto"/>
        <w:jc w:val="both"/>
        <w:rPr>
          <w:rFonts w:ascii="Franklin Gothic Book" w:hAnsi="Franklin Gothic Book"/>
        </w:rPr>
      </w:pPr>
      <w:r w:rsidRPr="00C21D24">
        <w:rPr>
          <w:rFonts w:ascii="Franklin Gothic Book" w:hAnsi="Franklin Gothic Book"/>
        </w:rPr>
        <w:t>makroekonomska sigurnost</w:t>
      </w:r>
    </w:p>
    <w:p w:rsidR="00FC21CB" w:rsidRPr="00C21D24" w:rsidRDefault="00FC21CB" w:rsidP="007B62E3">
      <w:pPr>
        <w:numPr>
          <w:ilvl w:val="2"/>
          <w:numId w:val="138"/>
        </w:numPr>
        <w:spacing w:after="120" w:line="240" w:lineRule="auto"/>
        <w:jc w:val="both"/>
        <w:rPr>
          <w:rFonts w:ascii="Franklin Gothic Book" w:hAnsi="Franklin Gothic Book"/>
        </w:rPr>
      </w:pPr>
      <w:r w:rsidRPr="00C21D24">
        <w:rPr>
          <w:rFonts w:ascii="Franklin Gothic Book" w:hAnsi="Franklin Gothic Book"/>
        </w:rPr>
        <w:t>ubrzati restrukturiranje poduzeća i privatizaciju</w:t>
      </w:r>
    </w:p>
    <w:p w:rsidR="00FC21CB" w:rsidRPr="00C21D24" w:rsidRDefault="00FC21CB" w:rsidP="007B62E3">
      <w:pPr>
        <w:numPr>
          <w:ilvl w:val="2"/>
          <w:numId w:val="138"/>
        </w:numPr>
        <w:spacing w:after="120" w:line="240" w:lineRule="auto"/>
        <w:jc w:val="both"/>
        <w:rPr>
          <w:rFonts w:ascii="Franklin Gothic Book" w:hAnsi="Franklin Gothic Book"/>
        </w:rPr>
      </w:pPr>
      <w:r w:rsidRPr="00C21D24">
        <w:rPr>
          <w:rFonts w:ascii="Franklin Gothic Book" w:hAnsi="Franklin Gothic Book"/>
        </w:rPr>
        <w:t>ukloniti zapreke za ulazak i izlazak s tržišta</w:t>
      </w:r>
    </w:p>
    <w:p w:rsidR="00FC21CB" w:rsidRPr="00C21D24" w:rsidRDefault="00FC21CB" w:rsidP="007B62E3">
      <w:pPr>
        <w:numPr>
          <w:ilvl w:val="2"/>
          <w:numId w:val="138"/>
        </w:numPr>
        <w:spacing w:after="120" w:line="240" w:lineRule="auto"/>
        <w:jc w:val="both"/>
        <w:rPr>
          <w:rFonts w:ascii="Franklin Gothic Book" w:hAnsi="Franklin Gothic Book"/>
        </w:rPr>
      </w:pPr>
      <w:r w:rsidRPr="00C21D24">
        <w:rPr>
          <w:rFonts w:ascii="Franklin Gothic Book" w:hAnsi="Franklin Gothic Book"/>
        </w:rPr>
        <w:t>ubrzati zemljišnu reformu</w:t>
      </w:r>
    </w:p>
    <w:p w:rsidR="00FC21CB" w:rsidRPr="00C21D24" w:rsidRDefault="00FC21CB" w:rsidP="007B62E3">
      <w:pPr>
        <w:numPr>
          <w:ilvl w:val="2"/>
          <w:numId w:val="138"/>
        </w:numPr>
        <w:spacing w:after="0" w:line="240" w:lineRule="auto"/>
        <w:jc w:val="both"/>
        <w:rPr>
          <w:rFonts w:ascii="Franklin Gothic Book" w:hAnsi="Franklin Gothic Book"/>
          <w:u w:val="single"/>
        </w:rPr>
      </w:pPr>
      <w:r w:rsidRPr="00C21D24">
        <w:rPr>
          <w:rFonts w:ascii="Franklin Gothic Book" w:hAnsi="Franklin Gothic Book"/>
        </w:rPr>
        <w:t>strukturne reforme u javnim financijama</w:t>
      </w:r>
    </w:p>
    <w:p w:rsidR="00FC21CB" w:rsidRPr="00C21D24" w:rsidRDefault="00FC21CB" w:rsidP="00FC21CB">
      <w:pPr>
        <w:jc w:val="both"/>
        <w:rPr>
          <w:rFonts w:ascii="Franklin Gothic Book" w:hAnsi="Franklin Gothic Book"/>
          <w:u w:val="single"/>
        </w:rPr>
      </w:pPr>
    </w:p>
    <w:p w:rsidR="00FC21CB" w:rsidRPr="00FC13EB" w:rsidRDefault="00FC21CB" w:rsidP="007B62E3">
      <w:pPr>
        <w:pStyle w:val="ListParagraph"/>
        <w:numPr>
          <w:ilvl w:val="0"/>
          <w:numId w:val="132"/>
        </w:numPr>
        <w:spacing w:after="120"/>
        <w:ind w:hanging="357"/>
        <w:contextualSpacing w:val="0"/>
        <w:jc w:val="both"/>
        <w:rPr>
          <w:rFonts w:ascii="Franklin Gothic Book" w:hAnsi="Franklin Gothic Book"/>
          <w:b/>
          <w:smallCaps/>
        </w:rPr>
      </w:pPr>
      <w:r w:rsidRPr="00FC13EB">
        <w:rPr>
          <w:rFonts w:ascii="Franklin Gothic Book" w:hAnsi="Franklin Gothic Book"/>
          <w:b/>
          <w:smallCaps/>
        </w:rPr>
        <w:t>EU i hrvatska politička dinamika:</w:t>
      </w:r>
    </w:p>
    <w:p w:rsidR="00FC21CB" w:rsidRPr="00C21D24" w:rsidRDefault="00FC21CB" w:rsidP="007B62E3">
      <w:pPr>
        <w:numPr>
          <w:ilvl w:val="0"/>
          <w:numId w:val="139"/>
        </w:numPr>
        <w:spacing w:after="120" w:line="240" w:lineRule="auto"/>
        <w:ind w:hanging="357"/>
        <w:jc w:val="both"/>
        <w:rPr>
          <w:rFonts w:ascii="Franklin Gothic Book" w:hAnsi="Franklin Gothic Book"/>
        </w:rPr>
      </w:pPr>
      <w:r w:rsidRPr="00C21D24">
        <w:rPr>
          <w:rFonts w:ascii="Franklin Gothic Book" w:hAnsi="Franklin Gothic Book"/>
        </w:rPr>
        <w:t>proces vođen i upravljan elitama (elite driven process)</w:t>
      </w:r>
    </w:p>
    <w:p w:rsidR="00FC21CB" w:rsidRPr="00C21D24" w:rsidRDefault="00FC21CB" w:rsidP="007B62E3">
      <w:pPr>
        <w:numPr>
          <w:ilvl w:val="0"/>
          <w:numId w:val="139"/>
        </w:numPr>
        <w:spacing w:after="120" w:line="240" w:lineRule="auto"/>
        <w:ind w:hanging="357"/>
        <w:jc w:val="both"/>
        <w:rPr>
          <w:rFonts w:ascii="Franklin Gothic Book" w:hAnsi="Franklin Gothic Book"/>
        </w:rPr>
      </w:pPr>
      <w:r w:rsidRPr="00C21D24">
        <w:rPr>
          <w:rFonts w:ascii="Franklin Gothic Book" w:hAnsi="Franklin Gothic Book"/>
        </w:rPr>
        <w:t>uspjeh vezan uz EU nije povezan s izbornim rezultatima</w:t>
      </w:r>
    </w:p>
    <w:p w:rsidR="00FC21CB" w:rsidRPr="00C21D24" w:rsidRDefault="00FC21CB" w:rsidP="007B62E3">
      <w:pPr>
        <w:numPr>
          <w:ilvl w:val="0"/>
          <w:numId w:val="139"/>
        </w:numPr>
        <w:spacing w:after="120" w:line="240" w:lineRule="auto"/>
        <w:ind w:hanging="357"/>
        <w:jc w:val="both"/>
        <w:rPr>
          <w:rFonts w:ascii="Franklin Gothic Book" w:hAnsi="Franklin Gothic Book"/>
        </w:rPr>
      </w:pPr>
      <w:r w:rsidRPr="00C21D24">
        <w:rPr>
          <w:rFonts w:ascii="Franklin Gothic Book" w:hAnsi="Franklin Gothic Book"/>
        </w:rPr>
        <w:t>prebacivanje krivnje na EU (…to moramo zato što EU traži – npr. uvesti Bolognu!)</w:t>
      </w:r>
    </w:p>
    <w:p w:rsidR="00FC21CB" w:rsidRPr="00C21D24" w:rsidRDefault="00FC21CB" w:rsidP="007B62E3">
      <w:pPr>
        <w:numPr>
          <w:ilvl w:val="0"/>
          <w:numId w:val="139"/>
        </w:numPr>
        <w:spacing w:after="120" w:line="240" w:lineRule="auto"/>
        <w:ind w:hanging="357"/>
        <w:jc w:val="both"/>
        <w:rPr>
          <w:rFonts w:ascii="Franklin Gothic Book" w:hAnsi="Franklin Gothic Book"/>
        </w:rPr>
      </w:pPr>
      <w:r w:rsidRPr="00C21D24">
        <w:rPr>
          <w:rFonts w:ascii="Franklin Gothic Book" w:hAnsi="Franklin Gothic Book"/>
        </w:rPr>
        <w:t>promjena političkog diskursa u hrvatskoj desnici</w:t>
      </w:r>
    </w:p>
    <w:p w:rsidR="00FC21CB" w:rsidRPr="00C21D24" w:rsidRDefault="00FC21CB" w:rsidP="007B62E3">
      <w:pPr>
        <w:numPr>
          <w:ilvl w:val="0"/>
          <w:numId w:val="139"/>
        </w:numPr>
        <w:spacing w:after="120" w:line="240" w:lineRule="auto"/>
        <w:ind w:hanging="357"/>
        <w:jc w:val="both"/>
        <w:rPr>
          <w:rFonts w:ascii="Franklin Gothic Book" w:hAnsi="Franklin Gothic Book"/>
        </w:rPr>
      </w:pPr>
      <w:r w:rsidRPr="00C21D24">
        <w:rPr>
          <w:rFonts w:ascii="Franklin Gothic Book" w:hAnsi="Franklin Gothic Book"/>
        </w:rPr>
        <w:t>promjena pozicija stranaka prema EU – na vlasti ili u opoziciji</w:t>
      </w:r>
    </w:p>
    <w:p w:rsidR="00FC21CB" w:rsidRPr="00C21D24" w:rsidRDefault="00FC21CB" w:rsidP="007B62E3">
      <w:pPr>
        <w:numPr>
          <w:ilvl w:val="0"/>
          <w:numId w:val="139"/>
        </w:numPr>
        <w:spacing w:after="0" w:line="240" w:lineRule="auto"/>
        <w:jc w:val="both"/>
        <w:rPr>
          <w:rFonts w:ascii="Franklin Gothic Book" w:hAnsi="Franklin Gothic Book"/>
        </w:rPr>
      </w:pPr>
      <w:r w:rsidRPr="00C21D24">
        <w:rPr>
          <w:rFonts w:ascii="Franklin Gothic Book" w:hAnsi="Franklin Gothic Book"/>
        </w:rPr>
        <w:t>slaba informiranost</w:t>
      </w:r>
    </w:p>
    <w:sectPr w:rsidR="00FC21CB" w:rsidRPr="00C21D24" w:rsidSect="00652F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806" w:rsidRDefault="00723806" w:rsidP="000C5E55">
      <w:pPr>
        <w:spacing w:after="0" w:line="240" w:lineRule="auto"/>
      </w:pPr>
      <w:r>
        <w:separator/>
      </w:r>
    </w:p>
  </w:endnote>
  <w:endnote w:type="continuationSeparator" w:id="0">
    <w:p w:rsidR="00723806" w:rsidRDefault="00723806" w:rsidP="000C5E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anklin Gothic Book">
    <w:panose1 w:val="020B0503020102020204"/>
    <w:charset w:val="EE"/>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806" w:rsidRDefault="00723806" w:rsidP="000C5E55">
      <w:pPr>
        <w:spacing w:after="0" w:line="240" w:lineRule="auto"/>
      </w:pPr>
      <w:r>
        <w:separator/>
      </w:r>
    </w:p>
  </w:footnote>
  <w:footnote w:type="continuationSeparator" w:id="0">
    <w:p w:rsidR="00723806" w:rsidRDefault="00723806" w:rsidP="000C5E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8.25pt" o:bullet="t">
        <v:imagedata r:id="rId1" o:title="BD21299_"/>
      </v:shape>
    </w:pict>
  </w:numPicBullet>
  <w:abstractNum w:abstractNumId="0">
    <w:nsid w:val="01147E4B"/>
    <w:multiLevelType w:val="hybridMultilevel"/>
    <w:tmpl w:val="8CECD3CE"/>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14F6C4E"/>
    <w:multiLevelType w:val="hybridMultilevel"/>
    <w:tmpl w:val="EC260DDA"/>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1D03414"/>
    <w:multiLevelType w:val="hybridMultilevel"/>
    <w:tmpl w:val="301ACF6A"/>
    <w:lvl w:ilvl="0" w:tplc="7C14B21C">
      <w:start w:val="1"/>
      <w:numFmt w:val="bullet"/>
      <w:lvlText w:val=""/>
      <w:lvlJc w:val="left"/>
      <w:pPr>
        <w:ind w:left="720"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7C14B21C">
      <w:start w:val="1"/>
      <w:numFmt w:val="bullet"/>
      <w:lvlText w:val=""/>
      <w:lvlJc w:val="left"/>
      <w:pPr>
        <w:ind w:left="928" w:hanging="360"/>
      </w:pPr>
      <w:rPr>
        <w:rFonts w:ascii="Wingdings" w:hAnsi="Wingdings" w:hint="default"/>
        <w:color w:val="auto"/>
        <w:sz w:val="18"/>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3377CD7"/>
    <w:multiLevelType w:val="hybridMultilevel"/>
    <w:tmpl w:val="44EA4B60"/>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3D95920"/>
    <w:multiLevelType w:val="hybridMultilevel"/>
    <w:tmpl w:val="A30CAA42"/>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5">
    <w:nsid w:val="050E18DB"/>
    <w:multiLevelType w:val="hybridMultilevel"/>
    <w:tmpl w:val="882432FA"/>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0543171A"/>
    <w:multiLevelType w:val="hybridMultilevel"/>
    <w:tmpl w:val="43EE6C1E"/>
    <w:lvl w:ilvl="0" w:tplc="4D9CEFA8">
      <w:start w:val="1"/>
      <w:numFmt w:val="bullet"/>
      <w:lvlText w:val=""/>
      <w:lvlPicBulletId w:val="0"/>
      <w:lvlJc w:val="left"/>
      <w:pPr>
        <w:ind w:left="1080" w:hanging="360"/>
      </w:pPr>
      <w:rPr>
        <w:rFonts w:ascii="Symbol" w:hAnsi="Symbol" w:hint="default"/>
        <w:color w:val="auto"/>
      </w:rPr>
    </w:lvl>
    <w:lvl w:ilvl="1" w:tplc="041A0003" w:tentative="1">
      <w:start w:val="1"/>
      <w:numFmt w:val="bullet"/>
      <w:lvlText w:val="o"/>
      <w:lvlJc w:val="left"/>
      <w:pPr>
        <w:ind w:left="180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nsid w:val="05E14206"/>
    <w:multiLevelType w:val="hybridMultilevel"/>
    <w:tmpl w:val="D5965D6A"/>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060D4D34"/>
    <w:multiLevelType w:val="hybridMultilevel"/>
    <w:tmpl w:val="0EC4E1A4"/>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06924877"/>
    <w:multiLevelType w:val="hybridMultilevel"/>
    <w:tmpl w:val="8862803A"/>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08B404A4"/>
    <w:multiLevelType w:val="hybridMultilevel"/>
    <w:tmpl w:val="7AC6A0F2"/>
    <w:lvl w:ilvl="0" w:tplc="86005258">
      <w:start w:val="1"/>
      <w:numFmt w:val="decimal"/>
      <w:lvlText w:val="%1."/>
      <w:lvlJc w:val="left"/>
      <w:pPr>
        <w:ind w:left="1778" w:hanging="360"/>
      </w:pPr>
      <w:rPr>
        <w:b/>
      </w:rPr>
    </w:lvl>
    <w:lvl w:ilvl="1" w:tplc="041A0019" w:tentative="1">
      <w:start w:val="1"/>
      <w:numFmt w:val="lowerLetter"/>
      <w:lvlText w:val="%2."/>
      <w:lvlJc w:val="left"/>
      <w:pPr>
        <w:ind w:left="2498" w:hanging="360"/>
      </w:pPr>
    </w:lvl>
    <w:lvl w:ilvl="2" w:tplc="041A001B" w:tentative="1">
      <w:start w:val="1"/>
      <w:numFmt w:val="lowerRoman"/>
      <w:lvlText w:val="%3."/>
      <w:lvlJc w:val="right"/>
      <w:pPr>
        <w:ind w:left="3218" w:hanging="180"/>
      </w:pPr>
    </w:lvl>
    <w:lvl w:ilvl="3" w:tplc="041A000F" w:tentative="1">
      <w:start w:val="1"/>
      <w:numFmt w:val="decimal"/>
      <w:lvlText w:val="%4."/>
      <w:lvlJc w:val="left"/>
      <w:pPr>
        <w:ind w:left="3938" w:hanging="360"/>
      </w:pPr>
    </w:lvl>
    <w:lvl w:ilvl="4" w:tplc="041A0019" w:tentative="1">
      <w:start w:val="1"/>
      <w:numFmt w:val="lowerLetter"/>
      <w:lvlText w:val="%5."/>
      <w:lvlJc w:val="left"/>
      <w:pPr>
        <w:ind w:left="4658" w:hanging="360"/>
      </w:pPr>
    </w:lvl>
    <w:lvl w:ilvl="5" w:tplc="041A001B" w:tentative="1">
      <w:start w:val="1"/>
      <w:numFmt w:val="lowerRoman"/>
      <w:lvlText w:val="%6."/>
      <w:lvlJc w:val="right"/>
      <w:pPr>
        <w:ind w:left="5378" w:hanging="180"/>
      </w:pPr>
    </w:lvl>
    <w:lvl w:ilvl="6" w:tplc="041A000F" w:tentative="1">
      <w:start w:val="1"/>
      <w:numFmt w:val="decimal"/>
      <w:lvlText w:val="%7."/>
      <w:lvlJc w:val="left"/>
      <w:pPr>
        <w:ind w:left="6098" w:hanging="360"/>
      </w:pPr>
    </w:lvl>
    <w:lvl w:ilvl="7" w:tplc="041A0019" w:tentative="1">
      <w:start w:val="1"/>
      <w:numFmt w:val="lowerLetter"/>
      <w:lvlText w:val="%8."/>
      <w:lvlJc w:val="left"/>
      <w:pPr>
        <w:ind w:left="6818" w:hanging="360"/>
      </w:pPr>
    </w:lvl>
    <w:lvl w:ilvl="8" w:tplc="041A001B" w:tentative="1">
      <w:start w:val="1"/>
      <w:numFmt w:val="lowerRoman"/>
      <w:lvlText w:val="%9."/>
      <w:lvlJc w:val="right"/>
      <w:pPr>
        <w:ind w:left="7538" w:hanging="180"/>
      </w:pPr>
    </w:lvl>
  </w:abstractNum>
  <w:abstractNum w:abstractNumId="11">
    <w:nsid w:val="09F81A3D"/>
    <w:multiLevelType w:val="hybridMultilevel"/>
    <w:tmpl w:val="98EE9018"/>
    <w:lvl w:ilvl="0" w:tplc="7C14B21C">
      <w:start w:val="1"/>
      <w:numFmt w:val="bullet"/>
      <w:lvlText w:val=""/>
      <w:lvlJc w:val="left"/>
      <w:pPr>
        <w:ind w:left="1637" w:hanging="360"/>
      </w:pPr>
      <w:rPr>
        <w:rFonts w:ascii="Wingdings" w:hAnsi="Wingdings" w:hint="default"/>
        <w:color w:val="auto"/>
        <w:sz w:val="18"/>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12">
    <w:nsid w:val="0A812D59"/>
    <w:multiLevelType w:val="hybridMultilevel"/>
    <w:tmpl w:val="C5525284"/>
    <w:lvl w:ilvl="0" w:tplc="041A000B">
      <w:start w:val="1"/>
      <w:numFmt w:val="bullet"/>
      <w:lvlText w:val=""/>
      <w:lvlJc w:val="left"/>
      <w:pPr>
        <w:tabs>
          <w:tab w:val="num" w:pos="720"/>
        </w:tabs>
        <w:ind w:left="720" w:hanging="360"/>
      </w:pPr>
      <w:rPr>
        <w:rFonts w:ascii="Wingdings" w:hAnsi="Wingdings"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B">
      <w:start w:val="1"/>
      <w:numFmt w:val="bullet"/>
      <w:lvlText w:val=""/>
      <w:lvlJc w:val="left"/>
      <w:pPr>
        <w:tabs>
          <w:tab w:val="num" w:pos="2880"/>
        </w:tabs>
        <w:ind w:left="2880" w:hanging="360"/>
      </w:pPr>
      <w:rPr>
        <w:rFonts w:ascii="Wingdings" w:hAnsi="Wingdings"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0B2650F2"/>
    <w:multiLevelType w:val="hybridMultilevel"/>
    <w:tmpl w:val="12083D56"/>
    <w:lvl w:ilvl="0" w:tplc="8196E094">
      <w:start w:val="13"/>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nsid w:val="0C4F68DC"/>
    <w:multiLevelType w:val="hybridMultilevel"/>
    <w:tmpl w:val="0C1262C8"/>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0E0924A8"/>
    <w:multiLevelType w:val="hybridMultilevel"/>
    <w:tmpl w:val="FE4AFC74"/>
    <w:lvl w:ilvl="0" w:tplc="7C14B21C">
      <w:start w:val="1"/>
      <w:numFmt w:val="bullet"/>
      <w:lvlText w:val=""/>
      <w:lvlJc w:val="left"/>
      <w:pPr>
        <w:ind w:left="1428" w:hanging="360"/>
      </w:pPr>
      <w:rPr>
        <w:rFonts w:ascii="Wingdings" w:hAnsi="Wingdings" w:hint="default"/>
        <w:color w:val="auto"/>
        <w:sz w:val="18"/>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6">
    <w:nsid w:val="0E2726B4"/>
    <w:multiLevelType w:val="hybridMultilevel"/>
    <w:tmpl w:val="FCCCADC2"/>
    <w:lvl w:ilvl="0" w:tplc="ED86F65C">
      <w:start w:val="1"/>
      <w:numFmt w:val="bullet"/>
      <w:lvlText w:val=""/>
      <w:lvlPicBulletId w:val="0"/>
      <w:lvlJc w:val="left"/>
      <w:pPr>
        <w:tabs>
          <w:tab w:val="num" w:pos="360"/>
        </w:tabs>
        <w:ind w:left="360" w:hanging="360"/>
      </w:pPr>
      <w:rPr>
        <w:rFonts w:ascii="Symbol" w:hAnsi="Symbol" w:hint="default"/>
        <w:color w:val="auto"/>
        <w:sz w:val="16"/>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nsid w:val="0E76646B"/>
    <w:multiLevelType w:val="hybridMultilevel"/>
    <w:tmpl w:val="472CE9C4"/>
    <w:lvl w:ilvl="0" w:tplc="4D9CEFA8">
      <w:start w:val="1"/>
      <w:numFmt w:val="bullet"/>
      <w:lvlText w:val=""/>
      <w:lvlPicBulletId w:val="0"/>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0F113528"/>
    <w:multiLevelType w:val="hybridMultilevel"/>
    <w:tmpl w:val="0A34BB02"/>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0F1F4F89"/>
    <w:multiLevelType w:val="hybridMultilevel"/>
    <w:tmpl w:val="93906EDA"/>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102748B1"/>
    <w:multiLevelType w:val="hybridMultilevel"/>
    <w:tmpl w:val="B64870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11940B94"/>
    <w:multiLevelType w:val="hybridMultilevel"/>
    <w:tmpl w:val="9CA25CC6"/>
    <w:lvl w:ilvl="0" w:tplc="7C14B21C">
      <w:start w:val="1"/>
      <w:numFmt w:val="bullet"/>
      <w:lvlText w:val=""/>
      <w:lvlJc w:val="left"/>
      <w:pPr>
        <w:ind w:left="1211" w:hanging="360"/>
      </w:pPr>
      <w:rPr>
        <w:rFonts w:ascii="Wingdings" w:hAnsi="Wingdings" w:hint="default"/>
        <w:color w:val="auto"/>
        <w:sz w:val="18"/>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2">
    <w:nsid w:val="13914605"/>
    <w:multiLevelType w:val="hybridMultilevel"/>
    <w:tmpl w:val="CBA64BB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nsid w:val="13A678B4"/>
    <w:multiLevelType w:val="hybridMultilevel"/>
    <w:tmpl w:val="F67A2B56"/>
    <w:lvl w:ilvl="0" w:tplc="ED86F65C">
      <w:start w:val="1"/>
      <w:numFmt w:val="bullet"/>
      <w:lvlText w:val=""/>
      <w:lvlPicBulletId w:val="0"/>
      <w:lvlJc w:val="left"/>
      <w:pPr>
        <w:tabs>
          <w:tab w:val="num" w:pos="360"/>
        </w:tabs>
        <w:ind w:left="360" w:hanging="360"/>
      </w:pPr>
      <w:rPr>
        <w:rFonts w:ascii="Symbol" w:hAnsi="Symbol" w:hint="default"/>
        <w:color w:val="auto"/>
        <w:sz w:val="16"/>
      </w:rPr>
    </w:lvl>
    <w:lvl w:ilvl="1" w:tplc="7C14B21C">
      <w:start w:val="1"/>
      <w:numFmt w:val="bullet"/>
      <w:lvlText w:val=""/>
      <w:lvlJc w:val="left"/>
      <w:pPr>
        <w:tabs>
          <w:tab w:val="num" w:pos="928"/>
        </w:tabs>
        <w:ind w:left="928" w:hanging="360"/>
      </w:pPr>
      <w:rPr>
        <w:rFonts w:ascii="Wingdings" w:hAnsi="Wingdings" w:hint="default"/>
        <w:color w:val="auto"/>
        <w:sz w:val="18"/>
      </w:rPr>
    </w:lvl>
    <w:lvl w:ilvl="2" w:tplc="041A000B">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nsid w:val="13C92D14"/>
    <w:multiLevelType w:val="hybridMultilevel"/>
    <w:tmpl w:val="25A82A0A"/>
    <w:lvl w:ilvl="0" w:tplc="041A0017">
      <w:start w:val="1"/>
      <w:numFmt w:val="lowerLetter"/>
      <w:lvlText w:val="%1)"/>
      <w:lvlJc w:val="left"/>
      <w:pPr>
        <w:ind w:left="720" w:hanging="360"/>
      </w:pPr>
      <w:rPr>
        <w:rFonts w:hint="default"/>
      </w:rPr>
    </w:lvl>
    <w:lvl w:ilvl="1" w:tplc="0C209614">
      <w:start w:val="1"/>
      <w:numFmt w:val="decimal"/>
      <w:lvlText w:val="%2)"/>
      <w:lvlJc w:val="left"/>
      <w:pPr>
        <w:ind w:left="786"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1601547E"/>
    <w:multiLevelType w:val="hybridMultilevel"/>
    <w:tmpl w:val="7E924352"/>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16672715"/>
    <w:multiLevelType w:val="hybridMultilevel"/>
    <w:tmpl w:val="E2F8E6DA"/>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27">
    <w:nsid w:val="16A74938"/>
    <w:multiLevelType w:val="hybridMultilevel"/>
    <w:tmpl w:val="FE7446F2"/>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8">
    <w:nsid w:val="183E3333"/>
    <w:multiLevelType w:val="hybridMultilevel"/>
    <w:tmpl w:val="C41606B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18760E24"/>
    <w:multiLevelType w:val="hybridMultilevel"/>
    <w:tmpl w:val="537872E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
    <w:nsid w:val="19563CA4"/>
    <w:multiLevelType w:val="hybridMultilevel"/>
    <w:tmpl w:val="4A46D22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nsid w:val="1A6079CD"/>
    <w:multiLevelType w:val="hybridMultilevel"/>
    <w:tmpl w:val="3F80720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1C1A5344"/>
    <w:multiLevelType w:val="hybridMultilevel"/>
    <w:tmpl w:val="38E4E79C"/>
    <w:lvl w:ilvl="0" w:tplc="ED86F65C">
      <w:start w:val="1"/>
      <w:numFmt w:val="bullet"/>
      <w:lvlText w:val=""/>
      <w:lvlPicBulletId w:val="0"/>
      <w:lvlJc w:val="left"/>
      <w:pPr>
        <w:ind w:left="644" w:hanging="360"/>
      </w:pPr>
      <w:rPr>
        <w:rFonts w:ascii="Symbol" w:hAnsi="Symbol" w:hint="default"/>
        <w:color w:val="auto"/>
        <w:sz w:val="16"/>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33">
    <w:nsid w:val="1C3B2B83"/>
    <w:multiLevelType w:val="hybridMultilevel"/>
    <w:tmpl w:val="18CA6970"/>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1C4D7D35"/>
    <w:multiLevelType w:val="hybridMultilevel"/>
    <w:tmpl w:val="F51E36A6"/>
    <w:lvl w:ilvl="0" w:tplc="7C14B21C">
      <w:start w:val="1"/>
      <w:numFmt w:val="bullet"/>
      <w:lvlText w:val=""/>
      <w:lvlJc w:val="left"/>
      <w:pPr>
        <w:ind w:left="1980" w:hanging="360"/>
      </w:pPr>
      <w:rPr>
        <w:rFonts w:ascii="Wingdings" w:hAnsi="Wingdings" w:hint="default"/>
        <w:color w:val="auto"/>
        <w:sz w:val="18"/>
      </w:rPr>
    </w:lvl>
    <w:lvl w:ilvl="1" w:tplc="041A0003" w:tentative="1">
      <w:start w:val="1"/>
      <w:numFmt w:val="bullet"/>
      <w:lvlText w:val="o"/>
      <w:lvlJc w:val="left"/>
      <w:pPr>
        <w:ind w:left="2700" w:hanging="360"/>
      </w:pPr>
      <w:rPr>
        <w:rFonts w:ascii="Courier New" w:hAnsi="Courier New" w:cs="Courier New" w:hint="default"/>
      </w:rPr>
    </w:lvl>
    <w:lvl w:ilvl="2" w:tplc="041A0005" w:tentative="1">
      <w:start w:val="1"/>
      <w:numFmt w:val="bullet"/>
      <w:lvlText w:val=""/>
      <w:lvlJc w:val="left"/>
      <w:pPr>
        <w:ind w:left="3420" w:hanging="360"/>
      </w:pPr>
      <w:rPr>
        <w:rFonts w:ascii="Wingdings" w:hAnsi="Wingdings" w:hint="default"/>
      </w:rPr>
    </w:lvl>
    <w:lvl w:ilvl="3" w:tplc="041A0001" w:tentative="1">
      <w:start w:val="1"/>
      <w:numFmt w:val="bullet"/>
      <w:lvlText w:val=""/>
      <w:lvlJc w:val="left"/>
      <w:pPr>
        <w:ind w:left="4140" w:hanging="360"/>
      </w:pPr>
      <w:rPr>
        <w:rFonts w:ascii="Symbol" w:hAnsi="Symbol" w:hint="default"/>
      </w:rPr>
    </w:lvl>
    <w:lvl w:ilvl="4" w:tplc="041A0003" w:tentative="1">
      <w:start w:val="1"/>
      <w:numFmt w:val="bullet"/>
      <w:lvlText w:val="o"/>
      <w:lvlJc w:val="left"/>
      <w:pPr>
        <w:ind w:left="4860" w:hanging="360"/>
      </w:pPr>
      <w:rPr>
        <w:rFonts w:ascii="Courier New" w:hAnsi="Courier New" w:cs="Courier New" w:hint="default"/>
      </w:rPr>
    </w:lvl>
    <w:lvl w:ilvl="5" w:tplc="041A0005" w:tentative="1">
      <w:start w:val="1"/>
      <w:numFmt w:val="bullet"/>
      <w:lvlText w:val=""/>
      <w:lvlJc w:val="left"/>
      <w:pPr>
        <w:ind w:left="5580" w:hanging="360"/>
      </w:pPr>
      <w:rPr>
        <w:rFonts w:ascii="Wingdings" w:hAnsi="Wingdings" w:hint="default"/>
      </w:rPr>
    </w:lvl>
    <w:lvl w:ilvl="6" w:tplc="041A0001" w:tentative="1">
      <w:start w:val="1"/>
      <w:numFmt w:val="bullet"/>
      <w:lvlText w:val=""/>
      <w:lvlJc w:val="left"/>
      <w:pPr>
        <w:ind w:left="6300" w:hanging="360"/>
      </w:pPr>
      <w:rPr>
        <w:rFonts w:ascii="Symbol" w:hAnsi="Symbol" w:hint="default"/>
      </w:rPr>
    </w:lvl>
    <w:lvl w:ilvl="7" w:tplc="041A0003" w:tentative="1">
      <w:start w:val="1"/>
      <w:numFmt w:val="bullet"/>
      <w:lvlText w:val="o"/>
      <w:lvlJc w:val="left"/>
      <w:pPr>
        <w:ind w:left="7020" w:hanging="360"/>
      </w:pPr>
      <w:rPr>
        <w:rFonts w:ascii="Courier New" w:hAnsi="Courier New" w:cs="Courier New" w:hint="default"/>
      </w:rPr>
    </w:lvl>
    <w:lvl w:ilvl="8" w:tplc="041A0005" w:tentative="1">
      <w:start w:val="1"/>
      <w:numFmt w:val="bullet"/>
      <w:lvlText w:val=""/>
      <w:lvlJc w:val="left"/>
      <w:pPr>
        <w:ind w:left="7740" w:hanging="360"/>
      </w:pPr>
      <w:rPr>
        <w:rFonts w:ascii="Wingdings" w:hAnsi="Wingdings" w:hint="default"/>
      </w:rPr>
    </w:lvl>
  </w:abstractNum>
  <w:abstractNum w:abstractNumId="35">
    <w:nsid w:val="1CDE272A"/>
    <w:multiLevelType w:val="hybridMultilevel"/>
    <w:tmpl w:val="E07C87FE"/>
    <w:lvl w:ilvl="0" w:tplc="938CD1AE">
      <w:start w:val="1"/>
      <w:numFmt w:val="decimal"/>
      <w:lvlText w:val="%1)"/>
      <w:lvlJc w:val="left"/>
      <w:pPr>
        <w:ind w:left="720" w:hanging="360"/>
      </w:pPr>
      <w:rPr>
        <w:rFonts w:hint="default"/>
      </w:rPr>
    </w:lvl>
    <w:lvl w:ilvl="1" w:tplc="7D8CC192">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1D2540ED"/>
    <w:multiLevelType w:val="hybridMultilevel"/>
    <w:tmpl w:val="53986F78"/>
    <w:lvl w:ilvl="0" w:tplc="0D40AAC2">
      <w:start w:val="1"/>
      <w:numFmt w:val="bullet"/>
      <w:lvlText w:val=""/>
      <w:lvlJc w:val="left"/>
      <w:pPr>
        <w:ind w:left="786"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7">
    <w:nsid w:val="1D613B37"/>
    <w:multiLevelType w:val="hybridMultilevel"/>
    <w:tmpl w:val="FE604628"/>
    <w:lvl w:ilvl="0" w:tplc="041A0017">
      <w:start w:val="1"/>
      <w:numFmt w:val="lowerLetter"/>
      <w:lvlText w:val="%1)"/>
      <w:lvlJc w:val="left"/>
      <w:pPr>
        <w:ind w:left="107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1E293EDD"/>
    <w:multiLevelType w:val="hybridMultilevel"/>
    <w:tmpl w:val="D6C28D60"/>
    <w:lvl w:ilvl="0" w:tplc="7C14B21C">
      <w:start w:val="1"/>
      <w:numFmt w:val="bullet"/>
      <w:lvlText w:val=""/>
      <w:lvlJc w:val="left"/>
      <w:pPr>
        <w:ind w:left="1495" w:hanging="360"/>
      </w:pPr>
      <w:rPr>
        <w:rFonts w:ascii="Wingdings" w:hAnsi="Wingdings" w:hint="default"/>
        <w:color w:val="auto"/>
        <w:sz w:val="18"/>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39">
    <w:nsid w:val="1FEB3D53"/>
    <w:multiLevelType w:val="hybridMultilevel"/>
    <w:tmpl w:val="CE8EBEE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0">
    <w:nsid w:val="211F4AD2"/>
    <w:multiLevelType w:val="hybridMultilevel"/>
    <w:tmpl w:val="32B6C308"/>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nsid w:val="218F32BB"/>
    <w:multiLevelType w:val="hybridMultilevel"/>
    <w:tmpl w:val="B9046A5C"/>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nsid w:val="2228084C"/>
    <w:multiLevelType w:val="hybridMultilevel"/>
    <w:tmpl w:val="0EEA7E68"/>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3">
    <w:nsid w:val="22443AD2"/>
    <w:multiLevelType w:val="hybridMultilevel"/>
    <w:tmpl w:val="B282D6CA"/>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nsid w:val="23A70374"/>
    <w:multiLevelType w:val="hybridMultilevel"/>
    <w:tmpl w:val="B6A46514"/>
    <w:lvl w:ilvl="0" w:tplc="938CD1A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24266D54"/>
    <w:multiLevelType w:val="hybridMultilevel"/>
    <w:tmpl w:val="1A963FF4"/>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6">
    <w:nsid w:val="24465094"/>
    <w:multiLevelType w:val="hybridMultilevel"/>
    <w:tmpl w:val="254881A4"/>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nsid w:val="24A223F6"/>
    <w:multiLevelType w:val="hybridMultilevel"/>
    <w:tmpl w:val="87B83C12"/>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nsid w:val="25BA027B"/>
    <w:multiLevelType w:val="hybridMultilevel"/>
    <w:tmpl w:val="D4A8A87A"/>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nsid w:val="2652648C"/>
    <w:multiLevelType w:val="hybridMultilevel"/>
    <w:tmpl w:val="91A63594"/>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50">
    <w:nsid w:val="285B6780"/>
    <w:multiLevelType w:val="hybridMultilevel"/>
    <w:tmpl w:val="B98EFF04"/>
    <w:lvl w:ilvl="0" w:tplc="7C14B21C">
      <w:start w:val="1"/>
      <w:numFmt w:val="bullet"/>
      <w:lvlText w:val=""/>
      <w:lvlJc w:val="left"/>
      <w:pPr>
        <w:ind w:left="720"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nsid w:val="2AA404DD"/>
    <w:multiLevelType w:val="hybridMultilevel"/>
    <w:tmpl w:val="6C6C05AA"/>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2">
    <w:nsid w:val="2C311F56"/>
    <w:multiLevelType w:val="hybridMultilevel"/>
    <w:tmpl w:val="A8AA2386"/>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nsid w:val="2C6B3B1D"/>
    <w:multiLevelType w:val="hybridMultilevel"/>
    <w:tmpl w:val="8D0C7C82"/>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nsid w:val="2CCA7D59"/>
    <w:multiLevelType w:val="hybridMultilevel"/>
    <w:tmpl w:val="DDDCFCAA"/>
    <w:lvl w:ilvl="0" w:tplc="938CD1AE">
      <w:start w:val="1"/>
      <w:numFmt w:val="decimal"/>
      <w:lvlText w:val="%1)"/>
      <w:lvlJc w:val="left"/>
      <w:pPr>
        <w:ind w:left="720" w:hanging="360"/>
      </w:pPr>
      <w:rPr>
        <w:rFonts w:hint="default"/>
      </w:rPr>
    </w:lvl>
    <w:lvl w:ilvl="1" w:tplc="9BE6759E">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nsid w:val="2D124661"/>
    <w:multiLevelType w:val="hybridMultilevel"/>
    <w:tmpl w:val="80B07726"/>
    <w:lvl w:ilvl="0" w:tplc="7C14B21C">
      <w:start w:val="1"/>
      <w:numFmt w:val="bullet"/>
      <w:lvlText w:val=""/>
      <w:lvlJc w:val="left"/>
      <w:pPr>
        <w:ind w:left="1211" w:hanging="360"/>
      </w:pPr>
      <w:rPr>
        <w:rFonts w:ascii="Wingdings" w:hAnsi="Wingdings" w:hint="default"/>
        <w:color w:val="auto"/>
        <w:sz w:val="18"/>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56">
    <w:nsid w:val="30305F4B"/>
    <w:multiLevelType w:val="hybridMultilevel"/>
    <w:tmpl w:val="F08E2F6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7">
    <w:nsid w:val="30560E05"/>
    <w:multiLevelType w:val="hybridMultilevel"/>
    <w:tmpl w:val="0568C542"/>
    <w:lvl w:ilvl="0" w:tplc="7146EF80">
      <w:start w:val="1"/>
      <w:numFmt w:val="lowerLetter"/>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nsid w:val="31D44E9E"/>
    <w:multiLevelType w:val="hybridMultilevel"/>
    <w:tmpl w:val="A2C87204"/>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nsid w:val="3227379C"/>
    <w:multiLevelType w:val="hybridMultilevel"/>
    <w:tmpl w:val="476A449E"/>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nsid w:val="32E773DC"/>
    <w:multiLevelType w:val="hybridMultilevel"/>
    <w:tmpl w:val="391443AE"/>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nsid w:val="33D9546A"/>
    <w:multiLevelType w:val="hybridMultilevel"/>
    <w:tmpl w:val="4A3087E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nsid w:val="33F330FE"/>
    <w:multiLevelType w:val="hybridMultilevel"/>
    <w:tmpl w:val="54C6B23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3">
    <w:nsid w:val="359717DF"/>
    <w:multiLevelType w:val="hybridMultilevel"/>
    <w:tmpl w:val="20DCD930"/>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64">
    <w:nsid w:val="373E10DD"/>
    <w:multiLevelType w:val="hybridMultilevel"/>
    <w:tmpl w:val="5B1815CA"/>
    <w:lvl w:ilvl="0" w:tplc="8196E094">
      <w:start w:val="13"/>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5">
    <w:nsid w:val="37D65AF5"/>
    <w:multiLevelType w:val="hybridMultilevel"/>
    <w:tmpl w:val="57D28FFE"/>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nsid w:val="39C614D3"/>
    <w:multiLevelType w:val="hybridMultilevel"/>
    <w:tmpl w:val="7EF29B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nsid w:val="3A465FF3"/>
    <w:multiLevelType w:val="hybridMultilevel"/>
    <w:tmpl w:val="2F24EA40"/>
    <w:lvl w:ilvl="0" w:tplc="938CD1AE">
      <w:start w:val="1"/>
      <w:numFmt w:val="decimal"/>
      <w:lvlText w:val="%1)"/>
      <w:lvlJc w:val="left"/>
      <w:pPr>
        <w:ind w:left="720" w:hanging="360"/>
      </w:pPr>
      <w:rPr>
        <w:rFonts w:hint="default"/>
      </w:rPr>
    </w:lvl>
    <w:lvl w:ilvl="1" w:tplc="DB6C5FF2">
      <w:start w:val="1"/>
      <w:numFmt w:val="decimal"/>
      <w:lvlText w:val="%2."/>
      <w:lvlJc w:val="left"/>
      <w:pPr>
        <w:ind w:left="1353" w:hanging="360"/>
      </w:pPr>
      <w:rPr>
        <w:rFonts w:hint="default"/>
      </w:rPr>
    </w:lvl>
    <w:lvl w:ilvl="2" w:tplc="F758748E">
      <w:start w:val="1"/>
      <w:numFmt w:val="bullet"/>
      <w:lvlText w:val="-"/>
      <w:lvlJc w:val="left"/>
      <w:pPr>
        <w:ind w:left="2340" w:hanging="360"/>
      </w:pPr>
      <w:rPr>
        <w:rFonts w:ascii="Cambria" w:eastAsiaTheme="majorEastAsia" w:hAnsi="Cambria" w:cstheme="majorBidi" w:hint="default"/>
      </w:rPr>
    </w:lvl>
    <w:lvl w:ilvl="3" w:tplc="74DA3616">
      <w:start w:val="8"/>
      <w:numFmt w:val="bullet"/>
      <w:lvlText w:val="–"/>
      <w:lvlJc w:val="left"/>
      <w:pPr>
        <w:ind w:left="2880" w:hanging="360"/>
      </w:pPr>
      <w:rPr>
        <w:rFonts w:ascii="Cambria" w:eastAsiaTheme="majorEastAsia" w:hAnsi="Cambria" w:cstheme="majorBidi"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nsid w:val="3B8345F1"/>
    <w:multiLevelType w:val="hybridMultilevel"/>
    <w:tmpl w:val="CC625B8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nsid w:val="3DE40804"/>
    <w:multiLevelType w:val="hybridMultilevel"/>
    <w:tmpl w:val="8432F63E"/>
    <w:lvl w:ilvl="0" w:tplc="ED86F65C">
      <w:start w:val="1"/>
      <w:numFmt w:val="bullet"/>
      <w:lvlText w:val=""/>
      <w:lvlPicBulletId w:val="0"/>
      <w:lvlJc w:val="left"/>
      <w:pPr>
        <w:ind w:left="1080" w:hanging="360"/>
      </w:pPr>
      <w:rPr>
        <w:rFonts w:ascii="Symbol" w:hAnsi="Symbol" w:hint="default"/>
        <w:color w:val="auto"/>
        <w:sz w:val="16"/>
      </w:rPr>
    </w:lvl>
    <w:lvl w:ilvl="1" w:tplc="041A0003" w:tentative="1">
      <w:start w:val="1"/>
      <w:numFmt w:val="bullet"/>
      <w:lvlText w:val="o"/>
      <w:lvlJc w:val="left"/>
      <w:pPr>
        <w:ind w:left="180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0">
    <w:nsid w:val="3EC54795"/>
    <w:multiLevelType w:val="hybridMultilevel"/>
    <w:tmpl w:val="3C90E622"/>
    <w:lvl w:ilvl="0" w:tplc="DB6C5FF2">
      <w:start w:val="1"/>
      <w:numFmt w:val="decimal"/>
      <w:lvlText w:val="%1."/>
      <w:lvlJc w:val="left"/>
      <w:pPr>
        <w:ind w:left="360" w:hanging="360"/>
      </w:pPr>
      <w:rPr>
        <w:rFonts w:hint="default"/>
      </w:rPr>
    </w:lvl>
    <w:lvl w:ilvl="1" w:tplc="7146EF80">
      <w:start w:val="1"/>
      <w:numFmt w:val="lowerLetter"/>
      <w:lvlText w:val="%2)"/>
      <w:lvlJc w:val="left"/>
      <w:pPr>
        <w:ind w:left="928" w:hanging="360"/>
      </w:pPr>
      <w:rPr>
        <w:rFonts w:hint="default"/>
      </w:rPr>
    </w:lvl>
    <w:lvl w:ilvl="2" w:tplc="041A001B" w:tentative="1">
      <w:start w:val="1"/>
      <w:numFmt w:val="lowerRoman"/>
      <w:lvlText w:val="%3."/>
      <w:lvlJc w:val="right"/>
      <w:pPr>
        <w:ind w:left="1167" w:hanging="180"/>
      </w:pPr>
    </w:lvl>
    <w:lvl w:ilvl="3" w:tplc="041A000F" w:tentative="1">
      <w:start w:val="1"/>
      <w:numFmt w:val="decimal"/>
      <w:lvlText w:val="%4."/>
      <w:lvlJc w:val="left"/>
      <w:pPr>
        <w:ind w:left="1887" w:hanging="360"/>
      </w:pPr>
    </w:lvl>
    <w:lvl w:ilvl="4" w:tplc="041A0019" w:tentative="1">
      <w:start w:val="1"/>
      <w:numFmt w:val="lowerLetter"/>
      <w:lvlText w:val="%5."/>
      <w:lvlJc w:val="left"/>
      <w:pPr>
        <w:ind w:left="2607" w:hanging="360"/>
      </w:pPr>
    </w:lvl>
    <w:lvl w:ilvl="5" w:tplc="041A001B" w:tentative="1">
      <w:start w:val="1"/>
      <w:numFmt w:val="lowerRoman"/>
      <w:lvlText w:val="%6."/>
      <w:lvlJc w:val="right"/>
      <w:pPr>
        <w:ind w:left="3327" w:hanging="180"/>
      </w:pPr>
    </w:lvl>
    <w:lvl w:ilvl="6" w:tplc="041A000F" w:tentative="1">
      <w:start w:val="1"/>
      <w:numFmt w:val="decimal"/>
      <w:lvlText w:val="%7."/>
      <w:lvlJc w:val="left"/>
      <w:pPr>
        <w:ind w:left="4047" w:hanging="360"/>
      </w:pPr>
    </w:lvl>
    <w:lvl w:ilvl="7" w:tplc="041A0019" w:tentative="1">
      <w:start w:val="1"/>
      <w:numFmt w:val="lowerLetter"/>
      <w:lvlText w:val="%8."/>
      <w:lvlJc w:val="left"/>
      <w:pPr>
        <w:ind w:left="4767" w:hanging="360"/>
      </w:pPr>
    </w:lvl>
    <w:lvl w:ilvl="8" w:tplc="041A001B" w:tentative="1">
      <w:start w:val="1"/>
      <w:numFmt w:val="lowerRoman"/>
      <w:lvlText w:val="%9."/>
      <w:lvlJc w:val="right"/>
      <w:pPr>
        <w:ind w:left="5487" w:hanging="180"/>
      </w:pPr>
    </w:lvl>
  </w:abstractNum>
  <w:abstractNum w:abstractNumId="71">
    <w:nsid w:val="3F513786"/>
    <w:multiLevelType w:val="hybridMultilevel"/>
    <w:tmpl w:val="B82E4914"/>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nsid w:val="40901D11"/>
    <w:multiLevelType w:val="hybridMultilevel"/>
    <w:tmpl w:val="8CD65B04"/>
    <w:lvl w:ilvl="0" w:tplc="7C14B21C">
      <w:start w:val="1"/>
      <w:numFmt w:val="bullet"/>
      <w:lvlText w:val=""/>
      <w:lvlJc w:val="left"/>
      <w:pPr>
        <w:ind w:left="1211" w:hanging="360"/>
      </w:pPr>
      <w:rPr>
        <w:rFonts w:ascii="Wingdings" w:hAnsi="Wingdings" w:hint="default"/>
        <w:color w:val="auto"/>
        <w:sz w:val="18"/>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73">
    <w:nsid w:val="410E795F"/>
    <w:multiLevelType w:val="hybridMultilevel"/>
    <w:tmpl w:val="FDC4026A"/>
    <w:lvl w:ilvl="0" w:tplc="7C14B21C">
      <w:start w:val="1"/>
      <w:numFmt w:val="bullet"/>
      <w:lvlText w:val=""/>
      <w:lvlJc w:val="left"/>
      <w:pPr>
        <w:ind w:left="1211" w:hanging="360"/>
      </w:pPr>
      <w:rPr>
        <w:rFonts w:ascii="Wingdings" w:hAnsi="Wingdings" w:hint="default"/>
        <w:color w:val="auto"/>
        <w:sz w:val="18"/>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74">
    <w:nsid w:val="423C445E"/>
    <w:multiLevelType w:val="hybridMultilevel"/>
    <w:tmpl w:val="11846066"/>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nsid w:val="4278483E"/>
    <w:multiLevelType w:val="hybridMultilevel"/>
    <w:tmpl w:val="636EDD56"/>
    <w:lvl w:ilvl="0" w:tplc="ED86F65C">
      <w:start w:val="1"/>
      <w:numFmt w:val="bullet"/>
      <w:lvlText w:val=""/>
      <w:lvlPicBulletId w:val="0"/>
      <w:lvlJc w:val="left"/>
      <w:pPr>
        <w:ind w:left="750" w:hanging="360"/>
      </w:pPr>
      <w:rPr>
        <w:rFonts w:ascii="Symbol" w:hAnsi="Symbol" w:hint="default"/>
        <w:color w:val="auto"/>
        <w:sz w:val="16"/>
      </w:rPr>
    </w:lvl>
    <w:lvl w:ilvl="1" w:tplc="041A0003" w:tentative="1">
      <w:start w:val="1"/>
      <w:numFmt w:val="bullet"/>
      <w:lvlText w:val="o"/>
      <w:lvlJc w:val="left"/>
      <w:pPr>
        <w:ind w:left="1470" w:hanging="360"/>
      </w:pPr>
      <w:rPr>
        <w:rFonts w:ascii="Courier New" w:hAnsi="Courier New" w:cs="Courier New" w:hint="default"/>
      </w:rPr>
    </w:lvl>
    <w:lvl w:ilvl="2" w:tplc="041A0005" w:tentative="1">
      <w:start w:val="1"/>
      <w:numFmt w:val="bullet"/>
      <w:lvlText w:val=""/>
      <w:lvlJc w:val="left"/>
      <w:pPr>
        <w:ind w:left="2190" w:hanging="360"/>
      </w:pPr>
      <w:rPr>
        <w:rFonts w:ascii="Wingdings" w:hAnsi="Wingdings" w:hint="default"/>
      </w:rPr>
    </w:lvl>
    <w:lvl w:ilvl="3" w:tplc="041A0001" w:tentative="1">
      <w:start w:val="1"/>
      <w:numFmt w:val="bullet"/>
      <w:lvlText w:val=""/>
      <w:lvlJc w:val="left"/>
      <w:pPr>
        <w:ind w:left="2910" w:hanging="360"/>
      </w:pPr>
      <w:rPr>
        <w:rFonts w:ascii="Symbol" w:hAnsi="Symbol" w:hint="default"/>
      </w:rPr>
    </w:lvl>
    <w:lvl w:ilvl="4" w:tplc="041A0003" w:tentative="1">
      <w:start w:val="1"/>
      <w:numFmt w:val="bullet"/>
      <w:lvlText w:val="o"/>
      <w:lvlJc w:val="left"/>
      <w:pPr>
        <w:ind w:left="3630" w:hanging="360"/>
      </w:pPr>
      <w:rPr>
        <w:rFonts w:ascii="Courier New" w:hAnsi="Courier New" w:cs="Courier New" w:hint="default"/>
      </w:rPr>
    </w:lvl>
    <w:lvl w:ilvl="5" w:tplc="041A0005" w:tentative="1">
      <w:start w:val="1"/>
      <w:numFmt w:val="bullet"/>
      <w:lvlText w:val=""/>
      <w:lvlJc w:val="left"/>
      <w:pPr>
        <w:ind w:left="4350" w:hanging="360"/>
      </w:pPr>
      <w:rPr>
        <w:rFonts w:ascii="Wingdings" w:hAnsi="Wingdings" w:hint="default"/>
      </w:rPr>
    </w:lvl>
    <w:lvl w:ilvl="6" w:tplc="041A0001" w:tentative="1">
      <w:start w:val="1"/>
      <w:numFmt w:val="bullet"/>
      <w:lvlText w:val=""/>
      <w:lvlJc w:val="left"/>
      <w:pPr>
        <w:ind w:left="5070" w:hanging="360"/>
      </w:pPr>
      <w:rPr>
        <w:rFonts w:ascii="Symbol" w:hAnsi="Symbol" w:hint="default"/>
      </w:rPr>
    </w:lvl>
    <w:lvl w:ilvl="7" w:tplc="041A0003" w:tentative="1">
      <w:start w:val="1"/>
      <w:numFmt w:val="bullet"/>
      <w:lvlText w:val="o"/>
      <w:lvlJc w:val="left"/>
      <w:pPr>
        <w:ind w:left="5790" w:hanging="360"/>
      </w:pPr>
      <w:rPr>
        <w:rFonts w:ascii="Courier New" w:hAnsi="Courier New" w:cs="Courier New" w:hint="default"/>
      </w:rPr>
    </w:lvl>
    <w:lvl w:ilvl="8" w:tplc="041A0005" w:tentative="1">
      <w:start w:val="1"/>
      <w:numFmt w:val="bullet"/>
      <w:lvlText w:val=""/>
      <w:lvlJc w:val="left"/>
      <w:pPr>
        <w:ind w:left="6510" w:hanging="360"/>
      </w:pPr>
      <w:rPr>
        <w:rFonts w:ascii="Wingdings" w:hAnsi="Wingdings" w:hint="default"/>
      </w:rPr>
    </w:lvl>
  </w:abstractNum>
  <w:abstractNum w:abstractNumId="76">
    <w:nsid w:val="42D17BEE"/>
    <w:multiLevelType w:val="hybridMultilevel"/>
    <w:tmpl w:val="6A1C2184"/>
    <w:lvl w:ilvl="0" w:tplc="7C14B21C">
      <w:start w:val="1"/>
      <w:numFmt w:val="bullet"/>
      <w:lvlText w:val=""/>
      <w:lvlJc w:val="left"/>
      <w:pPr>
        <w:ind w:left="1353"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nsid w:val="44287C69"/>
    <w:multiLevelType w:val="hybridMultilevel"/>
    <w:tmpl w:val="2F4CE7D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8">
    <w:nsid w:val="44A40724"/>
    <w:multiLevelType w:val="hybridMultilevel"/>
    <w:tmpl w:val="2AB24370"/>
    <w:lvl w:ilvl="0" w:tplc="041A000B">
      <w:start w:val="1"/>
      <w:numFmt w:val="bullet"/>
      <w:lvlText w:val=""/>
      <w:lvlJc w:val="left"/>
      <w:pPr>
        <w:tabs>
          <w:tab w:val="num" w:pos="720"/>
        </w:tabs>
        <w:ind w:left="720" w:hanging="360"/>
      </w:pPr>
      <w:rPr>
        <w:rFonts w:ascii="Wingdings" w:hAnsi="Wingdings"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B">
      <w:start w:val="1"/>
      <w:numFmt w:val="bullet"/>
      <w:lvlText w:val=""/>
      <w:lvlJc w:val="left"/>
      <w:pPr>
        <w:tabs>
          <w:tab w:val="num" w:pos="2880"/>
        </w:tabs>
        <w:ind w:left="2880" w:hanging="360"/>
      </w:pPr>
      <w:rPr>
        <w:rFonts w:ascii="Wingdings" w:hAnsi="Wingdings"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9">
    <w:nsid w:val="4615553C"/>
    <w:multiLevelType w:val="hybridMultilevel"/>
    <w:tmpl w:val="58EE1C96"/>
    <w:lvl w:ilvl="0" w:tplc="7C14B21C">
      <w:start w:val="1"/>
      <w:numFmt w:val="bullet"/>
      <w:lvlText w:val=""/>
      <w:lvlJc w:val="left"/>
      <w:pPr>
        <w:ind w:left="1428" w:hanging="360"/>
      </w:pPr>
      <w:rPr>
        <w:rFonts w:ascii="Wingdings" w:hAnsi="Wingdings" w:hint="default"/>
        <w:color w:val="auto"/>
        <w:sz w:val="18"/>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0">
    <w:nsid w:val="47D570D2"/>
    <w:multiLevelType w:val="hybridMultilevel"/>
    <w:tmpl w:val="F8C2D7F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1">
    <w:nsid w:val="497E234E"/>
    <w:multiLevelType w:val="hybridMultilevel"/>
    <w:tmpl w:val="DC8A43E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nsid w:val="4A9E45DD"/>
    <w:multiLevelType w:val="hybridMultilevel"/>
    <w:tmpl w:val="DF904B74"/>
    <w:lvl w:ilvl="0" w:tplc="7C14B21C">
      <w:start w:val="1"/>
      <w:numFmt w:val="bullet"/>
      <w:lvlText w:val=""/>
      <w:lvlJc w:val="left"/>
      <w:pPr>
        <w:ind w:left="720"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nsid w:val="4A9E5F74"/>
    <w:multiLevelType w:val="hybridMultilevel"/>
    <w:tmpl w:val="5BE0386E"/>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84">
    <w:nsid w:val="4B8D30F2"/>
    <w:multiLevelType w:val="hybridMultilevel"/>
    <w:tmpl w:val="BB68FFDA"/>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5">
    <w:nsid w:val="4BD57B08"/>
    <w:multiLevelType w:val="hybridMultilevel"/>
    <w:tmpl w:val="2988A37C"/>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6">
    <w:nsid w:val="4C3C7168"/>
    <w:multiLevelType w:val="hybridMultilevel"/>
    <w:tmpl w:val="EBCA5F98"/>
    <w:lvl w:ilvl="0" w:tplc="7C14B21C">
      <w:start w:val="1"/>
      <w:numFmt w:val="bullet"/>
      <w:lvlText w:val=""/>
      <w:lvlJc w:val="left"/>
      <w:pPr>
        <w:ind w:left="1637" w:hanging="360"/>
      </w:pPr>
      <w:rPr>
        <w:rFonts w:ascii="Wingdings" w:hAnsi="Wingdings" w:hint="default"/>
        <w:color w:val="auto"/>
        <w:sz w:val="18"/>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87">
    <w:nsid w:val="4C6F7545"/>
    <w:multiLevelType w:val="hybridMultilevel"/>
    <w:tmpl w:val="31A8402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8">
    <w:nsid w:val="4C7F7A5E"/>
    <w:multiLevelType w:val="hybridMultilevel"/>
    <w:tmpl w:val="7AD6065A"/>
    <w:lvl w:ilvl="0" w:tplc="7C14B21C">
      <w:start w:val="1"/>
      <w:numFmt w:val="bullet"/>
      <w:lvlText w:val=""/>
      <w:lvlJc w:val="left"/>
      <w:pPr>
        <w:ind w:left="1637" w:hanging="360"/>
      </w:pPr>
      <w:rPr>
        <w:rFonts w:ascii="Wingdings" w:hAnsi="Wingdings" w:hint="default"/>
        <w:color w:val="auto"/>
        <w:sz w:val="18"/>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89">
    <w:nsid w:val="4F105CE1"/>
    <w:multiLevelType w:val="hybridMultilevel"/>
    <w:tmpl w:val="C71E4D4E"/>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0">
    <w:nsid w:val="500A68A1"/>
    <w:multiLevelType w:val="hybridMultilevel"/>
    <w:tmpl w:val="7B96A544"/>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1">
    <w:nsid w:val="513D45B1"/>
    <w:multiLevelType w:val="hybridMultilevel"/>
    <w:tmpl w:val="A82050F8"/>
    <w:lvl w:ilvl="0" w:tplc="041A000B">
      <w:start w:val="1"/>
      <w:numFmt w:val="bullet"/>
      <w:lvlText w:val=""/>
      <w:lvlJc w:val="left"/>
      <w:pPr>
        <w:tabs>
          <w:tab w:val="num" w:pos="720"/>
        </w:tabs>
        <w:ind w:left="720" w:hanging="360"/>
      </w:pPr>
      <w:rPr>
        <w:rFonts w:ascii="Wingdings" w:hAnsi="Wingdings"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B">
      <w:start w:val="1"/>
      <w:numFmt w:val="bullet"/>
      <w:lvlText w:val=""/>
      <w:lvlJc w:val="left"/>
      <w:pPr>
        <w:tabs>
          <w:tab w:val="num" w:pos="2880"/>
        </w:tabs>
        <w:ind w:left="2880" w:hanging="360"/>
      </w:pPr>
      <w:rPr>
        <w:rFonts w:ascii="Wingdings" w:hAnsi="Wingdings"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2">
    <w:nsid w:val="514B678E"/>
    <w:multiLevelType w:val="hybridMultilevel"/>
    <w:tmpl w:val="98F21DBA"/>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3">
    <w:nsid w:val="51AA3C21"/>
    <w:multiLevelType w:val="hybridMultilevel"/>
    <w:tmpl w:val="B366E4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nsid w:val="521F39A2"/>
    <w:multiLevelType w:val="hybridMultilevel"/>
    <w:tmpl w:val="64FA3D7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5">
    <w:nsid w:val="52584DFD"/>
    <w:multiLevelType w:val="hybridMultilevel"/>
    <w:tmpl w:val="5CB619B0"/>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6">
    <w:nsid w:val="52DC086E"/>
    <w:multiLevelType w:val="hybridMultilevel"/>
    <w:tmpl w:val="072C64B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7">
    <w:nsid w:val="531802EB"/>
    <w:multiLevelType w:val="hybridMultilevel"/>
    <w:tmpl w:val="5DF851B2"/>
    <w:lvl w:ilvl="0" w:tplc="041A000B">
      <w:start w:val="1"/>
      <w:numFmt w:val="bullet"/>
      <w:lvlText w:val=""/>
      <w:lvlJc w:val="left"/>
      <w:pPr>
        <w:tabs>
          <w:tab w:val="num" w:pos="720"/>
        </w:tabs>
        <w:ind w:left="720" w:hanging="360"/>
      </w:pPr>
      <w:rPr>
        <w:rFonts w:ascii="Wingdings" w:hAnsi="Wingdings"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B">
      <w:start w:val="1"/>
      <w:numFmt w:val="bullet"/>
      <w:lvlText w:val=""/>
      <w:lvlJc w:val="left"/>
      <w:pPr>
        <w:tabs>
          <w:tab w:val="num" w:pos="2880"/>
        </w:tabs>
        <w:ind w:left="2880" w:hanging="360"/>
      </w:pPr>
      <w:rPr>
        <w:rFonts w:ascii="Wingdings" w:hAnsi="Wingdings"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8">
    <w:nsid w:val="531C1C60"/>
    <w:multiLevelType w:val="hybridMultilevel"/>
    <w:tmpl w:val="6D0E4190"/>
    <w:lvl w:ilvl="0" w:tplc="7C14B21C">
      <w:start w:val="1"/>
      <w:numFmt w:val="bullet"/>
      <w:lvlText w:val=""/>
      <w:lvlJc w:val="left"/>
      <w:pPr>
        <w:ind w:left="1495" w:hanging="360"/>
      </w:pPr>
      <w:rPr>
        <w:rFonts w:ascii="Wingdings" w:hAnsi="Wingdings" w:hint="default"/>
        <w:color w:val="auto"/>
        <w:sz w:val="18"/>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99">
    <w:nsid w:val="56233341"/>
    <w:multiLevelType w:val="hybridMultilevel"/>
    <w:tmpl w:val="04162EA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0">
    <w:nsid w:val="56A07437"/>
    <w:multiLevelType w:val="hybridMultilevel"/>
    <w:tmpl w:val="B1DA929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1">
    <w:nsid w:val="56B350C2"/>
    <w:multiLevelType w:val="hybridMultilevel"/>
    <w:tmpl w:val="ED6836EC"/>
    <w:lvl w:ilvl="0" w:tplc="041A0015">
      <w:start w:val="1"/>
      <w:numFmt w:val="upperLetter"/>
      <w:lvlText w:val="%1."/>
      <w:lvlJc w:val="left"/>
      <w:pPr>
        <w:ind w:left="2345"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2">
    <w:nsid w:val="574B2FDA"/>
    <w:multiLevelType w:val="hybridMultilevel"/>
    <w:tmpl w:val="18CEEE10"/>
    <w:lvl w:ilvl="0" w:tplc="ED86F65C">
      <w:start w:val="1"/>
      <w:numFmt w:val="bullet"/>
      <w:lvlText w:val=""/>
      <w:lvlPicBulletId w:val="0"/>
      <w:lvlJc w:val="left"/>
      <w:pPr>
        <w:tabs>
          <w:tab w:val="num" w:pos="1070"/>
        </w:tabs>
        <w:ind w:left="1070" w:hanging="360"/>
      </w:pPr>
      <w:rPr>
        <w:rFonts w:ascii="Symbol" w:hAnsi="Symbol" w:hint="default"/>
        <w:color w:val="auto"/>
        <w:sz w:val="16"/>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3">
    <w:nsid w:val="57843278"/>
    <w:multiLevelType w:val="hybridMultilevel"/>
    <w:tmpl w:val="E58E3606"/>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4">
    <w:nsid w:val="593D528E"/>
    <w:multiLevelType w:val="hybridMultilevel"/>
    <w:tmpl w:val="C736E55C"/>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5">
    <w:nsid w:val="59C772D9"/>
    <w:multiLevelType w:val="hybridMultilevel"/>
    <w:tmpl w:val="9AAEA640"/>
    <w:lvl w:ilvl="0" w:tplc="7C14B21C">
      <w:start w:val="1"/>
      <w:numFmt w:val="bullet"/>
      <w:lvlText w:val=""/>
      <w:lvlJc w:val="left"/>
      <w:pPr>
        <w:ind w:left="644" w:hanging="360"/>
      </w:pPr>
      <w:rPr>
        <w:rFonts w:ascii="Wingdings" w:hAnsi="Wingdings" w:hint="default"/>
        <w:color w:val="auto"/>
        <w:sz w:val="18"/>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06">
    <w:nsid w:val="5A2F7C8D"/>
    <w:multiLevelType w:val="hybridMultilevel"/>
    <w:tmpl w:val="1E76D5A2"/>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7">
    <w:nsid w:val="5C9805FD"/>
    <w:multiLevelType w:val="hybridMultilevel"/>
    <w:tmpl w:val="C278EF7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8">
    <w:nsid w:val="5E7D316C"/>
    <w:multiLevelType w:val="hybridMultilevel"/>
    <w:tmpl w:val="7E60CA3A"/>
    <w:lvl w:ilvl="0" w:tplc="ED86F65C">
      <w:start w:val="1"/>
      <w:numFmt w:val="bullet"/>
      <w:lvlText w:val=""/>
      <w:lvlPicBulletId w:val="0"/>
      <w:lvlJc w:val="left"/>
      <w:pPr>
        <w:ind w:left="644" w:hanging="360"/>
      </w:pPr>
      <w:rPr>
        <w:rFonts w:ascii="Symbol" w:hAnsi="Symbol" w:hint="default"/>
        <w:color w:val="auto"/>
        <w:sz w:val="16"/>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09">
    <w:nsid w:val="5EC14BC3"/>
    <w:multiLevelType w:val="hybridMultilevel"/>
    <w:tmpl w:val="5EE87542"/>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0">
    <w:nsid w:val="5FB31C78"/>
    <w:multiLevelType w:val="hybridMultilevel"/>
    <w:tmpl w:val="C3426CCE"/>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1">
    <w:nsid w:val="5FEF2CC9"/>
    <w:multiLevelType w:val="hybridMultilevel"/>
    <w:tmpl w:val="C9AEBE38"/>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2">
    <w:nsid w:val="62702CE8"/>
    <w:multiLevelType w:val="hybridMultilevel"/>
    <w:tmpl w:val="719CDC8E"/>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3">
    <w:nsid w:val="64926EF8"/>
    <w:multiLevelType w:val="hybridMultilevel"/>
    <w:tmpl w:val="F3908874"/>
    <w:lvl w:ilvl="0" w:tplc="7C14B21C">
      <w:start w:val="1"/>
      <w:numFmt w:val="bullet"/>
      <w:lvlText w:val=""/>
      <w:lvlJc w:val="left"/>
      <w:pPr>
        <w:ind w:left="720"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4">
    <w:nsid w:val="65716670"/>
    <w:multiLevelType w:val="hybridMultilevel"/>
    <w:tmpl w:val="30E4FB7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5">
    <w:nsid w:val="65885035"/>
    <w:multiLevelType w:val="hybridMultilevel"/>
    <w:tmpl w:val="882A48C8"/>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6">
    <w:nsid w:val="671A289D"/>
    <w:multiLevelType w:val="hybridMultilevel"/>
    <w:tmpl w:val="AD541D4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7">
    <w:nsid w:val="67D520DB"/>
    <w:multiLevelType w:val="hybridMultilevel"/>
    <w:tmpl w:val="2DD81E00"/>
    <w:lvl w:ilvl="0" w:tplc="041A000F">
      <w:start w:val="1"/>
      <w:numFmt w:val="decimal"/>
      <w:lvlText w:val="%1."/>
      <w:lvlJc w:val="left"/>
      <w:pPr>
        <w:ind w:left="1080" w:hanging="360"/>
      </w:pPr>
    </w:lvl>
    <w:lvl w:ilvl="1" w:tplc="041A0019">
      <w:start w:val="1"/>
      <w:numFmt w:val="lowerLetter"/>
      <w:lvlText w:val="%2."/>
      <w:lvlJc w:val="left"/>
      <w:pPr>
        <w:ind w:left="3479"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8">
    <w:nsid w:val="69D3216C"/>
    <w:multiLevelType w:val="hybridMultilevel"/>
    <w:tmpl w:val="A8567A32"/>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9">
    <w:nsid w:val="6C1A64A0"/>
    <w:multiLevelType w:val="hybridMultilevel"/>
    <w:tmpl w:val="4EEC1C8A"/>
    <w:lvl w:ilvl="0" w:tplc="041A0017">
      <w:start w:val="1"/>
      <w:numFmt w:val="lowerLetter"/>
      <w:lvlText w:val="%1)"/>
      <w:lvlJc w:val="left"/>
      <w:pPr>
        <w:ind w:left="1211" w:hanging="360"/>
      </w:p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20">
    <w:nsid w:val="6C567FC9"/>
    <w:multiLevelType w:val="hybridMultilevel"/>
    <w:tmpl w:val="2F484E6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1">
    <w:nsid w:val="6C875070"/>
    <w:multiLevelType w:val="hybridMultilevel"/>
    <w:tmpl w:val="3440F9E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2">
    <w:nsid w:val="6E586FB0"/>
    <w:multiLevelType w:val="hybridMultilevel"/>
    <w:tmpl w:val="1C7AE472"/>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3">
    <w:nsid w:val="70345D6C"/>
    <w:multiLevelType w:val="hybridMultilevel"/>
    <w:tmpl w:val="67E4FE34"/>
    <w:lvl w:ilvl="0" w:tplc="8196E094">
      <w:start w:val="13"/>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4">
    <w:nsid w:val="70640F21"/>
    <w:multiLevelType w:val="hybridMultilevel"/>
    <w:tmpl w:val="03A64612"/>
    <w:lvl w:ilvl="0" w:tplc="4D9CEFA8">
      <w:start w:val="1"/>
      <w:numFmt w:val="bullet"/>
      <w:lvlText w:val=""/>
      <w:lvlPicBulletId w:val="0"/>
      <w:lvlJc w:val="left"/>
      <w:pPr>
        <w:ind w:left="1080" w:hanging="360"/>
      </w:pPr>
      <w:rPr>
        <w:rFonts w:ascii="Symbol" w:hAnsi="Symbol" w:hint="default"/>
        <w:color w:val="auto"/>
      </w:rPr>
    </w:lvl>
    <w:lvl w:ilvl="1" w:tplc="041A0003" w:tentative="1">
      <w:start w:val="1"/>
      <w:numFmt w:val="bullet"/>
      <w:lvlText w:val="o"/>
      <w:lvlJc w:val="left"/>
      <w:pPr>
        <w:ind w:left="1800" w:hanging="360"/>
      </w:pPr>
      <w:rPr>
        <w:rFonts w:ascii="Courier New" w:hAnsi="Courier New" w:cs="Courier New" w:hint="default"/>
      </w:rPr>
    </w:lvl>
    <w:lvl w:ilvl="2" w:tplc="7C14B21C">
      <w:start w:val="1"/>
      <w:numFmt w:val="bullet"/>
      <w:lvlText w:val=""/>
      <w:lvlPicBulletId w:val="0"/>
      <w:lvlJc w:val="left"/>
      <w:pPr>
        <w:ind w:left="360" w:hanging="360"/>
      </w:pPr>
      <w:rPr>
        <w:rFonts w:ascii="Wingdings" w:hAnsi="Wingdings" w:hint="default"/>
        <w:color w:val="auto"/>
        <w:sz w:val="18"/>
      </w:rPr>
    </w:lvl>
    <w:lvl w:ilvl="3" w:tplc="7C14B21C">
      <w:start w:val="1"/>
      <w:numFmt w:val="bullet"/>
      <w:lvlText w:val=""/>
      <w:lvlJc w:val="left"/>
      <w:pPr>
        <w:ind w:left="1070" w:hanging="360"/>
      </w:pPr>
      <w:rPr>
        <w:rFonts w:ascii="Wingdings" w:hAnsi="Wingdings" w:hint="default"/>
        <w:color w:val="auto"/>
        <w:sz w:val="18"/>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5">
    <w:nsid w:val="718307B8"/>
    <w:multiLevelType w:val="hybridMultilevel"/>
    <w:tmpl w:val="AC2A72EA"/>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6">
    <w:nsid w:val="74441409"/>
    <w:multiLevelType w:val="hybridMultilevel"/>
    <w:tmpl w:val="7BEEBE0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7">
    <w:nsid w:val="763B160C"/>
    <w:multiLevelType w:val="hybridMultilevel"/>
    <w:tmpl w:val="1C9875F4"/>
    <w:lvl w:ilvl="0" w:tplc="7C14B21C">
      <w:start w:val="1"/>
      <w:numFmt w:val="bullet"/>
      <w:lvlText w:val=""/>
      <w:lvlJc w:val="left"/>
      <w:pPr>
        <w:ind w:left="720"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7C14B21C">
      <w:start w:val="1"/>
      <w:numFmt w:val="bullet"/>
      <w:lvlText w:val=""/>
      <w:lvlJc w:val="left"/>
      <w:pPr>
        <w:ind w:left="1070" w:hanging="360"/>
      </w:pPr>
      <w:rPr>
        <w:rFonts w:ascii="Wingdings" w:hAnsi="Wingdings" w:hint="default"/>
        <w:color w:val="auto"/>
        <w:sz w:val="18"/>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8">
    <w:nsid w:val="76A56972"/>
    <w:multiLevelType w:val="hybridMultilevel"/>
    <w:tmpl w:val="1478A4D0"/>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9">
    <w:nsid w:val="76AE3EC4"/>
    <w:multiLevelType w:val="hybridMultilevel"/>
    <w:tmpl w:val="93189486"/>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0">
    <w:nsid w:val="76ED276F"/>
    <w:multiLevelType w:val="hybridMultilevel"/>
    <w:tmpl w:val="1FCA0646"/>
    <w:lvl w:ilvl="0" w:tplc="7C14B21C">
      <w:start w:val="1"/>
      <w:numFmt w:val="bullet"/>
      <w:lvlText w:val=""/>
      <w:lvlJc w:val="left"/>
      <w:pPr>
        <w:ind w:left="1211" w:hanging="360"/>
      </w:pPr>
      <w:rPr>
        <w:rFonts w:ascii="Wingdings" w:hAnsi="Wingdings" w:hint="default"/>
        <w:color w:val="auto"/>
        <w:sz w:val="18"/>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31">
    <w:nsid w:val="7781705D"/>
    <w:multiLevelType w:val="hybridMultilevel"/>
    <w:tmpl w:val="C5B4102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2">
    <w:nsid w:val="780F2267"/>
    <w:multiLevelType w:val="hybridMultilevel"/>
    <w:tmpl w:val="FB72EB5C"/>
    <w:lvl w:ilvl="0" w:tplc="ED86F65C">
      <w:start w:val="1"/>
      <w:numFmt w:val="bullet"/>
      <w:lvlText w:val=""/>
      <w:lvlPicBulletId w:val="0"/>
      <w:lvlJc w:val="left"/>
      <w:pPr>
        <w:ind w:left="1080" w:hanging="360"/>
      </w:pPr>
      <w:rPr>
        <w:rFonts w:ascii="Symbol" w:hAnsi="Symbol" w:hint="default"/>
        <w:color w:val="auto"/>
        <w:sz w:val="16"/>
      </w:rPr>
    </w:lvl>
    <w:lvl w:ilvl="1" w:tplc="041A0003" w:tentative="1">
      <w:start w:val="1"/>
      <w:numFmt w:val="bullet"/>
      <w:lvlText w:val="o"/>
      <w:lvlJc w:val="left"/>
      <w:pPr>
        <w:ind w:left="1800" w:hanging="360"/>
      </w:pPr>
      <w:rPr>
        <w:rFonts w:ascii="Courier New" w:hAnsi="Courier New" w:cs="Courier New" w:hint="default"/>
      </w:rPr>
    </w:lvl>
    <w:lvl w:ilvl="2" w:tplc="ED86F65C">
      <w:start w:val="1"/>
      <w:numFmt w:val="bullet"/>
      <w:lvlText w:val=""/>
      <w:lvlPicBulletId w:val="0"/>
      <w:lvlJc w:val="left"/>
      <w:pPr>
        <w:ind w:left="360" w:hanging="360"/>
      </w:pPr>
      <w:rPr>
        <w:rFonts w:ascii="Symbol" w:hAnsi="Symbol" w:hint="default"/>
        <w:color w:val="auto"/>
        <w:sz w:val="16"/>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3">
    <w:nsid w:val="79E521DD"/>
    <w:multiLevelType w:val="hybridMultilevel"/>
    <w:tmpl w:val="27B804F6"/>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4">
    <w:nsid w:val="7AB37E77"/>
    <w:multiLevelType w:val="hybridMultilevel"/>
    <w:tmpl w:val="2A8EF6C4"/>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35">
    <w:nsid w:val="7B7A5194"/>
    <w:multiLevelType w:val="hybridMultilevel"/>
    <w:tmpl w:val="9EB4D94E"/>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6">
    <w:nsid w:val="7B8C6F35"/>
    <w:multiLevelType w:val="hybridMultilevel"/>
    <w:tmpl w:val="0100D44E"/>
    <w:lvl w:ilvl="0" w:tplc="041A0017">
      <w:start w:val="1"/>
      <w:numFmt w:val="lowerLetter"/>
      <w:lvlText w:val="%1)"/>
      <w:lvlJc w:val="left"/>
      <w:pPr>
        <w:ind w:left="1070" w:hanging="360"/>
      </w:pPr>
      <w:rPr>
        <w:rFonts w:hint="default"/>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137">
    <w:nsid w:val="7BA0716A"/>
    <w:multiLevelType w:val="hybridMultilevel"/>
    <w:tmpl w:val="863ADD72"/>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8">
    <w:nsid w:val="7C51100C"/>
    <w:multiLevelType w:val="hybridMultilevel"/>
    <w:tmpl w:val="E69ED122"/>
    <w:lvl w:ilvl="0" w:tplc="938CD1AE">
      <w:start w:val="1"/>
      <w:numFmt w:val="decimal"/>
      <w:lvlText w:val="%1)"/>
      <w:lvlJc w:val="left"/>
      <w:pPr>
        <w:ind w:left="360" w:hanging="360"/>
      </w:pPr>
      <w:rPr>
        <w:rFonts w:hint="default"/>
      </w:rPr>
    </w:lvl>
    <w:lvl w:ilvl="1" w:tplc="AA3E9F9E">
      <w:start w:val="1"/>
      <w:numFmt w:val="decimal"/>
      <w:lvlText w:val="%2."/>
      <w:lvlJc w:val="left"/>
      <w:pPr>
        <w:ind w:left="1298" w:hanging="360"/>
      </w:pPr>
      <w:rPr>
        <w:rFonts w:hint="default"/>
      </w:rPr>
    </w:lvl>
    <w:lvl w:ilvl="2" w:tplc="041A001B" w:tentative="1">
      <w:start w:val="1"/>
      <w:numFmt w:val="lowerRoman"/>
      <w:lvlText w:val="%3."/>
      <w:lvlJc w:val="right"/>
      <w:pPr>
        <w:ind w:left="2018" w:hanging="180"/>
      </w:pPr>
    </w:lvl>
    <w:lvl w:ilvl="3" w:tplc="041A000F" w:tentative="1">
      <w:start w:val="1"/>
      <w:numFmt w:val="decimal"/>
      <w:lvlText w:val="%4."/>
      <w:lvlJc w:val="left"/>
      <w:pPr>
        <w:ind w:left="2738" w:hanging="360"/>
      </w:pPr>
    </w:lvl>
    <w:lvl w:ilvl="4" w:tplc="041A0019" w:tentative="1">
      <w:start w:val="1"/>
      <w:numFmt w:val="lowerLetter"/>
      <w:lvlText w:val="%5."/>
      <w:lvlJc w:val="left"/>
      <w:pPr>
        <w:ind w:left="3458" w:hanging="360"/>
      </w:pPr>
    </w:lvl>
    <w:lvl w:ilvl="5" w:tplc="041A001B" w:tentative="1">
      <w:start w:val="1"/>
      <w:numFmt w:val="lowerRoman"/>
      <w:lvlText w:val="%6."/>
      <w:lvlJc w:val="right"/>
      <w:pPr>
        <w:ind w:left="4178" w:hanging="180"/>
      </w:pPr>
    </w:lvl>
    <w:lvl w:ilvl="6" w:tplc="041A000F" w:tentative="1">
      <w:start w:val="1"/>
      <w:numFmt w:val="decimal"/>
      <w:lvlText w:val="%7."/>
      <w:lvlJc w:val="left"/>
      <w:pPr>
        <w:ind w:left="4898" w:hanging="360"/>
      </w:pPr>
    </w:lvl>
    <w:lvl w:ilvl="7" w:tplc="041A0019" w:tentative="1">
      <w:start w:val="1"/>
      <w:numFmt w:val="lowerLetter"/>
      <w:lvlText w:val="%8."/>
      <w:lvlJc w:val="left"/>
      <w:pPr>
        <w:ind w:left="5618" w:hanging="360"/>
      </w:pPr>
    </w:lvl>
    <w:lvl w:ilvl="8" w:tplc="041A001B" w:tentative="1">
      <w:start w:val="1"/>
      <w:numFmt w:val="lowerRoman"/>
      <w:lvlText w:val="%9."/>
      <w:lvlJc w:val="right"/>
      <w:pPr>
        <w:ind w:left="6338" w:hanging="180"/>
      </w:pPr>
    </w:lvl>
  </w:abstractNum>
  <w:abstractNum w:abstractNumId="139">
    <w:nsid w:val="7D0A4249"/>
    <w:multiLevelType w:val="hybridMultilevel"/>
    <w:tmpl w:val="68BEDD4A"/>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0">
    <w:nsid w:val="7E137EFE"/>
    <w:multiLevelType w:val="hybridMultilevel"/>
    <w:tmpl w:val="54525592"/>
    <w:lvl w:ilvl="0" w:tplc="8196E094">
      <w:start w:val="13"/>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7C14B21C">
      <w:start w:val="1"/>
      <w:numFmt w:val="bullet"/>
      <w:lvlText w:val=""/>
      <w:lvlJc w:val="left"/>
      <w:pPr>
        <w:tabs>
          <w:tab w:val="num" w:pos="1211"/>
        </w:tabs>
        <w:ind w:left="1211" w:hanging="360"/>
      </w:pPr>
      <w:rPr>
        <w:rFonts w:ascii="Wingdings" w:hAnsi="Wingdings" w:hint="default"/>
        <w:color w:val="auto"/>
        <w:sz w:val="18"/>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1">
    <w:nsid w:val="7F6B7364"/>
    <w:multiLevelType w:val="hybridMultilevel"/>
    <w:tmpl w:val="633684F0"/>
    <w:lvl w:ilvl="0" w:tplc="041A0017">
      <w:start w:val="1"/>
      <w:numFmt w:val="lowerLetter"/>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num w:numId="1">
    <w:abstractNumId w:val="56"/>
  </w:num>
  <w:num w:numId="2">
    <w:abstractNumId w:val="39"/>
  </w:num>
  <w:num w:numId="3">
    <w:abstractNumId w:val="62"/>
  </w:num>
  <w:num w:numId="4">
    <w:abstractNumId w:val="23"/>
  </w:num>
  <w:num w:numId="5">
    <w:abstractNumId w:val="108"/>
  </w:num>
  <w:num w:numId="6">
    <w:abstractNumId w:val="79"/>
  </w:num>
  <w:num w:numId="7">
    <w:abstractNumId w:val="32"/>
  </w:num>
  <w:num w:numId="8">
    <w:abstractNumId w:val="36"/>
  </w:num>
  <w:num w:numId="9">
    <w:abstractNumId w:val="119"/>
  </w:num>
  <w:num w:numId="10">
    <w:abstractNumId w:val="100"/>
  </w:num>
  <w:num w:numId="11">
    <w:abstractNumId w:val="135"/>
  </w:num>
  <w:num w:numId="12">
    <w:abstractNumId w:val="116"/>
  </w:num>
  <w:num w:numId="13">
    <w:abstractNumId w:val="47"/>
  </w:num>
  <w:num w:numId="14">
    <w:abstractNumId w:val="73"/>
  </w:num>
  <w:num w:numId="15">
    <w:abstractNumId w:val="21"/>
  </w:num>
  <w:num w:numId="16">
    <w:abstractNumId w:val="4"/>
  </w:num>
  <w:num w:numId="17">
    <w:abstractNumId w:val="19"/>
  </w:num>
  <w:num w:numId="18">
    <w:abstractNumId w:val="130"/>
  </w:num>
  <w:num w:numId="19">
    <w:abstractNumId w:val="49"/>
  </w:num>
  <w:num w:numId="20">
    <w:abstractNumId w:val="7"/>
  </w:num>
  <w:num w:numId="21">
    <w:abstractNumId w:val="63"/>
  </w:num>
  <w:num w:numId="22">
    <w:abstractNumId w:val="141"/>
  </w:num>
  <w:num w:numId="23">
    <w:abstractNumId w:val="72"/>
  </w:num>
  <w:num w:numId="24">
    <w:abstractNumId w:val="55"/>
  </w:num>
  <w:num w:numId="25">
    <w:abstractNumId w:val="66"/>
  </w:num>
  <w:num w:numId="26">
    <w:abstractNumId w:val="27"/>
  </w:num>
  <w:num w:numId="27">
    <w:abstractNumId w:val="38"/>
  </w:num>
  <w:num w:numId="28">
    <w:abstractNumId w:val="98"/>
  </w:num>
  <w:num w:numId="29">
    <w:abstractNumId w:val="46"/>
  </w:num>
  <w:num w:numId="30">
    <w:abstractNumId w:val="43"/>
  </w:num>
  <w:num w:numId="31">
    <w:abstractNumId w:val="112"/>
  </w:num>
  <w:num w:numId="32">
    <w:abstractNumId w:val="1"/>
  </w:num>
  <w:num w:numId="33">
    <w:abstractNumId w:val="41"/>
  </w:num>
  <w:num w:numId="34">
    <w:abstractNumId w:val="74"/>
  </w:num>
  <w:num w:numId="35">
    <w:abstractNumId w:val="118"/>
  </w:num>
  <w:num w:numId="36">
    <w:abstractNumId w:val="30"/>
  </w:num>
  <w:num w:numId="37">
    <w:abstractNumId w:val="83"/>
  </w:num>
  <w:num w:numId="38">
    <w:abstractNumId w:val="88"/>
  </w:num>
  <w:num w:numId="39">
    <w:abstractNumId w:val="86"/>
  </w:num>
  <w:num w:numId="40">
    <w:abstractNumId w:val="11"/>
  </w:num>
  <w:num w:numId="41">
    <w:abstractNumId w:val="75"/>
  </w:num>
  <w:num w:numId="42">
    <w:abstractNumId w:val="37"/>
  </w:num>
  <w:num w:numId="43">
    <w:abstractNumId w:val="126"/>
  </w:num>
  <w:num w:numId="44">
    <w:abstractNumId w:val="33"/>
  </w:num>
  <w:num w:numId="45">
    <w:abstractNumId w:val="58"/>
  </w:num>
  <w:num w:numId="46">
    <w:abstractNumId w:val="34"/>
  </w:num>
  <w:num w:numId="47">
    <w:abstractNumId w:val="96"/>
  </w:num>
  <w:num w:numId="48">
    <w:abstractNumId w:val="80"/>
  </w:num>
  <w:num w:numId="49">
    <w:abstractNumId w:val="28"/>
  </w:num>
  <w:num w:numId="50">
    <w:abstractNumId w:val="110"/>
  </w:num>
  <w:num w:numId="51">
    <w:abstractNumId w:val="59"/>
  </w:num>
  <w:num w:numId="52">
    <w:abstractNumId w:val="54"/>
  </w:num>
  <w:num w:numId="53">
    <w:abstractNumId w:val="44"/>
  </w:num>
  <w:num w:numId="54">
    <w:abstractNumId w:val="125"/>
  </w:num>
  <w:num w:numId="55">
    <w:abstractNumId w:val="35"/>
  </w:num>
  <w:num w:numId="56">
    <w:abstractNumId w:val="8"/>
  </w:num>
  <w:num w:numId="57">
    <w:abstractNumId w:val="68"/>
  </w:num>
  <w:num w:numId="58">
    <w:abstractNumId w:val="95"/>
  </w:num>
  <w:num w:numId="59">
    <w:abstractNumId w:val="60"/>
  </w:num>
  <w:num w:numId="60">
    <w:abstractNumId w:val="52"/>
  </w:num>
  <w:num w:numId="61">
    <w:abstractNumId w:val="93"/>
  </w:num>
  <w:num w:numId="62">
    <w:abstractNumId w:val="26"/>
  </w:num>
  <w:num w:numId="63">
    <w:abstractNumId w:val="134"/>
  </w:num>
  <w:num w:numId="64">
    <w:abstractNumId w:val="20"/>
  </w:num>
  <w:num w:numId="65">
    <w:abstractNumId w:val="131"/>
  </w:num>
  <w:num w:numId="66">
    <w:abstractNumId w:val="50"/>
  </w:num>
  <w:num w:numId="67">
    <w:abstractNumId w:val="113"/>
  </w:num>
  <w:num w:numId="68">
    <w:abstractNumId w:val="136"/>
  </w:num>
  <w:num w:numId="69">
    <w:abstractNumId w:val="92"/>
  </w:num>
  <w:num w:numId="70">
    <w:abstractNumId w:val="24"/>
  </w:num>
  <w:num w:numId="71">
    <w:abstractNumId w:val="81"/>
  </w:num>
  <w:num w:numId="72">
    <w:abstractNumId w:val="139"/>
  </w:num>
  <w:num w:numId="73">
    <w:abstractNumId w:val="121"/>
  </w:num>
  <w:num w:numId="74">
    <w:abstractNumId w:val="31"/>
  </w:num>
  <w:num w:numId="75">
    <w:abstractNumId w:val="85"/>
  </w:num>
  <w:num w:numId="76">
    <w:abstractNumId w:val="138"/>
  </w:num>
  <w:num w:numId="77">
    <w:abstractNumId w:val="67"/>
  </w:num>
  <w:num w:numId="78">
    <w:abstractNumId w:val="111"/>
  </w:num>
  <w:num w:numId="79">
    <w:abstractNumId w:val="102"/>
  </w:num>
  <w:num w:numId="80">
    <w:abstractNumId w:val="3"/>
  </w:num>
  <w:num w:numId="81">
    <w:abstractNumId w:val="6"/>
  </w:num>
  <w:num w:numId="82">
    <w:abstractNumId w:val="117"/>
  </w:num>
  <w:num w:numId="83">
    <w:abstractNumId w:val="124"/>
  </w:num>
  <w:num w:numId="84">
    <w:abstractNumId w:val="69"/>
  </w:num>
  <w:num w:numId="85">
    <w:abstractNumId w:val="132"/>
  </w:num>
  <w:num w:numId="86">
    <w:abstractNumId w:val="53"/>
  </w:num>
  <w:num w:numId="87">
    <w:abstractNumId w:val="133"/>
  </w:num>
  <w:num w:numId="88">
    <w:abstractNumId w:val="105"/>
  </w:num>
  <w:num w:numId="89">
    <w:abstractNumId w:val="70"/>
  </w:num>
  <w:num w:numId="90">
    <w:abstractNumId w:val="82"/>
  </w:num>
  <w:num w:numId="91">
    <w:abstractNumId w:val="99"/>
  </w:num>
  <w:num w:numId="92">
    <w:abstractNumId w:val="127"/>
  </w:num>
  <w:num w:numId="93">
    <w:abstractNumId w:val="101"/>
  </w:num>
  <w:num w:numId="94">
    <w:abstractNumId w:val="10"/>
  </w:num>
  <w:num w:numId="95">
    <w:abstractNumId w:val="107"/>
  </w:num>
  <w:num w:numId="96">
    <w:abstractNumId w:val="45"/>
  </w:num>
  <w:num w:numId="97">
    <w:abstractNumId w:val="65"/>
  </w:num>
  <w:num w:numId="98">
    <w:abstractNumId w:val="29"/>
  </w:num>
  <w:num w:numId="99">
    <w:abstractNumId w:val="106"/>
  </w:num>
  <w:num w:numId="100">
    <w:abstractNumId w:val="61"/>
  </w:num>
  <w:num w:numId="101">
    <w:abstractNumId w:val="14"/>
  </w:num>
  <w:num w:numId="102">
    <w:abstractNumId w:val="137"/>
  </w:num>
  <w:num w:numId="103">
    <w:abstractNumId w:val="71"/>
  </w:num>
  <w:num w:numId="104">
    <w:abstractNumId w:val="115"/>
  </w:num>
  <w:num w:numId="105">
    <w:abstractNumId w:val="84"/>
  </w:num>
  <w:num w:numId="106">
    <w:abstractNumId w:val="57"/>
  </w:num>
  <w:num w:numId="107">
    <w:abstractNumId w:val="9"/>
  </w:num>
  <w:num w:numId="108">
    <w:abstractNumId w:val="0"/>
  </w:num>
  <w:num w:numId="109">
    <w:abstractNumId w:val="2"/>
  </w:num>
  <w:num w:numId="110">
    <w:abstractNumId w:val="122"/>
  </w:num>
  <w:num w:numId="111">
    <w:abstractNumId w:val="25"/>
  </w:num>
  <w:num w:numId="112">
    <w:abstractNumId w:val="129"/>
  </w:num>
  <w:num w:numId="113">
    <w:abstractNumId w:val="123"/>
  </w:num>
  <w:num w:numId="114">
    <w:abstractNumId w:val="64"/>
  </w:num>
  <w:num w:numId="115">
    <w:abstractNumId w:val="140"/>
  </w:num>
  <w:num w:numId="116">
    <w:abstractNumId w:val="13"/>
  </w:num>
  <w:num w:numId="117">
    <w:abstractNumId w:val="42"/>
  </w:num>
  <w:num w:numId="118">
    <w:abstractNumId w:val="114"/>
  </w:num>
  <w:num w:numId="119">
    <w:abstractNumId w:val="90"/>
  </w:num>
  <w:num w:numId="120">
    <w:abstractNumId w:val="48"/>
  </w:num>
  <w:num w:numId="121">
    <w:abstractNumId w:val="15"/>
  </w:num>
  <w:num w:numId="122">
    <w:abstractNumId w:val="104"/>
  </w:num>
  <w:num w:numId="123">
    <w:abstractNumId w:val="76"/>
  </w:num>
  <w:num w:numId="124">
    <w:abstractNumId w:val="40"/>
  </w:num>
  <w:num w:numId="125">
    <w:abstractNumId w:val="128"/>
  </w:num>
  <w:num w:numId="126">
    <w:abstractNumId w:val="18"/>
  </w:num>
  <w:num w:numId="127">
    <w:abstractNumId w:val="120"/>
  </w:num>
  <w:num w:numId="128">
    <w:abstractNumId w:val="5"/>
  </w:num>
  <w:num w:numId="129">
    <w:abstractNumId w:val="51"/>
  </w:num>
  <w:num w:numId="130">
    <w:abstractNumId w:val="89"/>
  </w:num>
  <w:num w:numId="131">
    <w:abstractNumId w:val="103"/>
  </w:num>
  <w:num w:numId="132">
    <w:abstractNumId w:val="109"/>
  </w:num>
  <w:num w:numId="133">
    <w:abstractNumId w:val="22"/>
  </w:num>
  <w:num w:numId="134">
    <w:abstractNumId w:val="87"/>
  </w:num>
  <w:num w:numId="135">
    <w:abstractNumId w:val="91"/>
  </w:num>
  <w:num w:numId="136">
    <w:abstractNumId w:val="97"/>
  </w:num>
  <w:num w:numId="137">
    <w:abstractNumId w:val="12"/>
  </w:num>
  <w:num w:numId="138">
    <w:abstractNumId w:val="78"/>
  </w:num>
  <w:num w:numId="139">
    <w:abstractNumId w:val="16"/>
  </w:num>
  <w:num w:numId="140">
    <w:abstractNumId w:val="17"/>
  </w:num>
  <w:num w:numId="141">
    <w:abstractNumId w:val="77"/>
  </w:num>
  <w:num w:numId="142">
    <w:abstractNumId w:val="94"/>
  </w:num>
  <w:numIdMacAtCleanup w:val="1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1"/>
    <w:footnote w:id="0"/>
  </w:footnotePr>
  <w:endnotePr>
    <w:endnote w:id="-1"/>
    <w:endnote w:id="0"/>
  </w:endnotePr>
  <w:compat>
    <w:useFELayout/>
  </w:compat>
  <w:rsids>
    <w:rsidRoot w:val="006C7DD8"/>
    <w:rsid w:val="00041277"/>
    <w:rsid w:val="000B3814"/>
    <w:rsid w:val="000C5E55"/>
    <w:rsid w:val="00146809"/>
    <w:rsid w:val="001D39A0"/>
    <w:rsid w:val="00272FD7"/>
    <w:rsid w:val="00373E33"/>
    <w:rsid w:val="003871E7"/>
    <w:rsid w:val="003B51C5"/>
    <w:rsid w:val="003F3408"/>
    <w:rsid w:val="00433450"/>
    <w:rsid w:val="00470546"/>
    <w:rsid w:val="0050343E"/>
    <w:rsid w:val="005065C4"/>
    <w:rsid w:val="0062292C"/>
    <w:rsid w:val="00652F18"/>
    <w:rsid w:val="006A2880"/>
    <w:rsid w:val="006C5956"/>
    <w:rsid w:val="006C7DD8"/>
    <w:rsid w:val="006D3D74"/>
    <w:rsid w:val="00723806"/>
    <w:rsid w:val="007829A7"/>
    <w:rsid w:val="0078520B"/>
    <w:rsid w:val="007B62E3"/>
    <w:rsid w:val="0085518F"/>
    <w:rsid w:val="00B77512"/>
    <w:rsid w:val="00C21D24"/>
    <w:rsid w:val="00CD1D39"/>
    <w:rsid w:val="00CE627F"/>
    <w:rsid w:val="00CF4F59"/>
    <w:rsid w:val="00D437B2"/>
    <w:rsid w:val="00DA1501"/>
    <w:rsid w:val="00DE34E5"/>
    <w:rsid w:val="00E72A6C"/>
    <w:rsid w:val="00EE40A6"/>
    <w:rsid w:val="00F7711C"/>
    <w:rsid w:val="00FC13EB"/>
    <w:rsid w:val="00FC21C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 id="V:Rule2" type="callout" idref="#_x0000_s1028"/>
        <o:r id="V:Rule3" type="callout" idref="#_x0000_s1027"/>
        <o:r id="V:Rule4" type="callout" idref="#_x0000_s1031"/>
        <o:r id="V:Rule5" type="callout" idref="#_x0000_s1032"/>
        <o:r id="V:Rule6" type="callout" idref="#_x0000_s1030"/>
        <o:r id="V:Rule7" type="callout" idref="#_x0000_s1029"/>
        <o:r id="V:Rule8" type="callout" idref="#_x0000_s1039"/>
        <o:r id="V:Rule9" type="callout" idref="#_x0000_s1038"/>
        <o:r id="V:Rule10" type="callout" idref="#_x0000_s1037"/>
        <o:r id="V:Rule11" type="callout" idref="#_x0000_s1033"/>
        <o:r id="V:Rule12" type="callout"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956"/>
  </w:style>
  <w:style w:type="paragraph" w:styleId="Heading1">
    <w:name w:val="heading 1"/>
    <w:basedOn w:val="Normal"/>
    <w:next w:val="Normal"/>
    <w:link w:val="Heading1Char"/>
    <w:uiPriority w:val="9"/>
    <w:qFormat/>
    <w:rsid w:val="006C5956"/>
    <w:pPr>
      <w:pBdr>
        <w:bottom w:val="thinThickSmallGap" w:sz="12" w:space="1" w:color="858585" w:themeColor="accent2" w:themeShade="BF"/>
      </w:pBdr>
      <w:spacing w:before="400"/>
      <w:jc w:val="center"/>
      <w:outlineLvl w:val="0"/>
    </w:pPr>
    <w:rPr>
      <w:caps/>
      <w:color w:val="595959" w:themeColor="accent2" w:themeShade="80"/>
      <w:spacing w:val="20"/>
      <w:sz w:val="28"/>
      <w:szCs w:val="28"/>
    </w:rPr>
  </w:style>
  <w:style w:type="paragraph" w:styleId="Heading2">
    <w:name w:val="heading 2"/>
    <w:basedOn w:val="Normal"/>
    <w:next w:val="Normal"/>
    <w:link w:val="Heading2Char"/>
    <w:uiPriority w:val="9"/>
    <w:semiHidden/>
    <w:unhideWhenUsed/>
    <w:qFormat/>
    <w:rsid w:val="006C5956"/>
    <w:pPr>
      <w:pBdr>
        <w:bottom w:val="single" w:sz="4" w:space="1" w:color="585858" w:themeColor="accent2" w:themeShade="7F"/>
      </w:pBdr>
      <w:spacing w:before="400"/>
      <w:jc w:val="center"/>
      <w:outlineLvl w:val="1"/>
    </w:pPr>
    <w:rPr>
      <w:caps/>
      <w:color w:val="595959" w:themeColor="accent2" w:themeShade="80"/>
      <w:spacing w:val="15"/>
      <w:sz w:val="24"/>
      <w:szCs w:val="24"/>
    </w:rPr>
  </w:style>
  <w:style w:type="paragraph" w:styleId="Heading3">
    <w:name w:val="heading 3"/>
    <w:basedOn w:val="Normal"/>
    <w:next w:val="Normal"/>
    <w:link w:val="Heading3Char"/>
    <w:uiPriority w:val="9"/>
    <w:semiHidden/>
    <w:unhideWhenUsed/>
    <w:qFormat/>
    <w:rsid w:val="006C5956"/>
    <w:pPr>
      <w:pBdr>
        <w:top w:val="dotted" w:sz="4" w:space="1" w:color="585858" w:themeColor="accent2" w:themeShade="7F"/>
        <w:bottom w:val="dotted" w:sz="4" w:space="1" w:color="585858" w:themeColor="accent2" w:themeShade="7F"/>
      </w:pBdr>
      <w:spacing w:before="300"/>
      <w:jc w:val="center"/>
      <w:outlineLvl w:val="2"/>
    </w:pPr>
    <w:rPr>
      <w:caps/>
      <w:color w:val="585858" w:themeColor="accent2" w:themeShade="7F"/>
      <w:sz w:val="24"/>
      <w:szCs w:val="24"/>
    </w:rPr>
  </w:style>
  <w:style w:type="paragraph" w:styleId="Heading4">
    <w:name w:val="heading 4"/>
    <w:basedOn w:val="Normal"/>
    <w:next w:val="Normal"/>
    <w:link w:val="Heading4Char"/>
    <w:uiPriority w:val="9"/>
    <w:semiHidden/>
    <w:unhideWhenUsed/>
    <w:qFormat/>
    <w:rsid w:val="006C5956"/>
    <w:pPr>
      <w:pBdr>
        <w:bottom w:val="dotted" w:sz="4" w:space="1" w:color="858585" w:themeColor="accent2" w:themeShade="BF"/>
      </w:pBdr>
      <w:spacing w:after="120"/>
      <w:jc w:val="center"/>
      <w:outlineLvl w:val="3"/>
    </w:pPr>
    <w:rPr>
      <w:caps/>
      <w:color w:val="585858" w:themeColor="accent2" w:themeShade="7F"/>
      <w:spacing w:val="10"/>
    </w:rPr>
  </w:style>
  <w:style w:type="paragraph" w:styleId="Heading5">
    <w:name w:val="heading 5"/>
    <w:basedOn w:val="Normal"/>
    <w:next w:val="Normal"/>
    <w:link w:val="Heading5Char"/>
    <w:uiPriority w:val="9"/>
    <w:semiHidden/>
    <w:unhideWhenUsed/>
    <w:qFormat/>
    <w:rsid w:val="006C5956"/>
    <w:pPr>
      <w:spacing w:before="320" w:after="120"/>
      <w:jc w:val="center"/>
      <w:outlineLvl w:val="4"/>
    </w:pPr>
    <w:rPr>
      <w:caps/>
      <w:color w:val="585858" w:themeColor="accent2" w:themeShade="7F"/>
      <w:spacing w:val="10"/>
    </w:rPr>
  </w:style>
  <w:style w:type="paragraph" w:styleId="Heading6">
    <w:name w:val="heading 6"/>
    <w:basedOn w:val="Normal"/>
    <w:next w:val="Normal"/>
    <w:link w:val="Heading6Char"/>
    <w:uiPriority w:val="9"/>
    <w:semiHidden/>
    <w:unhideWhenUsed/>
    <w:qFormat/>
    <w:rsid w:val="006C5956"/>
    <w:pPr>
      <w:spacing w:after="120"/>
      <w:jc w:val="center"/>
      <w:outlineLvl w:val="5"/>
    </w:pPr>
    <w:rPr>
      <w:caps/>
      <w:color w:val="858585" w:themeColor="accent2" w:themeShade="BF"/>
      <w:spacing w:val="10"/>
    </w:rPr>
  </w:style>
  <w:style w:type="paragraph" w:styleId="Heading7">
    <w:name w:val="heading 7"/>
    <w:basedOn w:val="Normal"/>
    <w:next w:val="Normal"/>
    <w:link w:val="Heading7Char"/>
    <w:uiPriority w:val="9"/>
    <w:semiHidden/>
    <w:unhideWhenUsed/>
    <w:qFormat/>
    <w:rsid w:val="006C5956"/>
    <w:pPr>
      <w:spacing w:after="120"/>
      <w:jc w:val="center"/>
      <w:outlineLvl w:val="6"/>
    </w:pPr>
    <w:rPr>
      <w:i/>
      <w:iCs/>
      <w:caps/>
      <w:color w:val="858585" w:themeColor="accent2" w:themeShade="BF"/>
      <w:spacing w:val="10"/>
    </w:rPr>
  </w:style>
  <w:style w:type="paragraph" w:styleId="Heading8">
    <w:name w:val="heading 8"/>
    <w:basedOn w:val="Normal"/>
    <w:next w:val="Normal"/>
    <w:link w:val="Heading8Char"/>
    <w:uiPriority w:val="9"/>
    <w:semiHidden/>
    <w:unhideWhenUsed/>
    <w:qFormat/>
    <w:rsid w:val="006C5956"/>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6C5956"/>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2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292C"/>
    <w:rPr>
      <w:rFonts w:ascii="Tahoma" w:eastAsiaTheme="majorEastAsia" w:hAnsi="Tahoma" w:cs="Tahoma"/>
      <w:sz w:val="16"/>
      <w:szCs w:val="16"/>
      <w:lang w:val="en-US" w:bidi="en-US"/>
    </w:rPr>
  </w:style>
  <w:style w:type="character" w:styleId="Hyperlink">
    <w:name w:val="Hyperlink"/>
    <w:basedOn w:val="DefaultParagraphFont"/>
    <w:uiPriority w:val="99"/>
    <w:unhideWhenUsed/>
    <w:rsid w:val="0078520B"/>
    <w:rPr>
      <w:color w:val="5F5F5F" w:themeColor="hyperlink"/>
      <w:u w:val="single"/>
    </w:rPr>
  </w:style>
  <w:style w:type="character" w:customStyle="1" w:styleId="Heading1Char">
    <w:name w:val="Heading 1 Char"/>
    <w:basedOn w:val="DefaultParagraphFont"/>
    <w:link w:val="Heading1"/>
    <w:uiPriority w:val="9"/>
    <w:rsid w:val="006C5956"/>
    <w:rPr>
      <w:rFonts w:eastAsiaTheme="majorEastAsia" w:cstheme="majorBidi"/>
      <w:caps/>
      <w:color w:val="595959" w:themeColor="accent2" w:themeShade="80"/>
      <w:spacing w:val="20"/>
      <w:sz w:val="28"/>
      <w:szCs w:val="28"/>
    </w:rPr>
  </w:style>
  <w:style w:type="character" w:customStyle="1" w:styleId="Heading2Char">
    <w:name w:val="Heading 2 Char"/>
    <w:basedOn w:val="DefaultParagraphFont"/>
    <w:link w:val="Heading2"/>
    <w:uiPriority w:val="9"/>
    <w:semiHidden/>
    <w:rsid w:val="006C5956"/>
    <w:rPr>
      <w:caps/>
      <w:color w:val="595959" w:themeColor="accent2" w:themeShade="80"/>
      <w:spacing w:val="15"/>
      <w:sz w:val="24"/>
      <w:szCs w:val="24"/>
    </w:rPr>
  </w:style>
  <w:style w:type="character" w:customStyle="1" w:styleId="Heading3Char">
    <w:name w:val="Heading 3 Char"/>
    <w:basedOn w:val="DefaultParagraphFont"/>
    <w:link w:val="Heading3"/>
    <w:uiPriority w:val="9"/>
    <w:semiHidden/>
    <w:rsid w:val="006C5956"/>
    <w:rPr>
      <w:rFonts w:eastAsiaTheme="majorEastAsia" w:cstheme="majorBidi"/>
      <w:caps/>
      <w:color w:val="585858" w:themeColor="accent2" w:themeShade="7F"/>
      <w:sz w:val="24"/>
      <w:szCs w:val="24"/>
    </w:rPr>
  </w:style>
  <w:style w:type="character" w:customStyle="1" w:styleId="Heading4Char">
    <w:name w:val="Heading 4 Char"/>
    <w:basedOn w:val="DefaultParagraphFont"/>
    <w:link w:val="Heading4"/>
    <w:uiPriority w:val="9"/>
    <w:semiHidden/>
    <w:rsid w:val="006C5956"/>
    <w:rPr>
      <w:rFonts w:eastAsiaTheme="majorEastAsia" w:cstheme="majorBidi"/>
      <w:caps/>
      <w:color w:val="585858" w:themeColor="accent2" w:themeShade="7F"/>
      <w:spacing w:val="10"/>
    </w:rPr>
  </w:style>
  <w:style w:type="character" w:customStyle="1" w:styleId="Heading5Char">
    <w:name w:val="Heading 5 Char"/>
    <w:basedOn w:val="DefaultParagraphFont"/>
    <w:link w:val="Heading5"/>
    <w:uiPriority w:val="9"/>
    <w:semiHidden/>
    <w:rsid w:val="006C5956"/>
    <w:rPr>
      <w:rFonts w:eastAsiaTheme="majorEastAsia" w:cstheme="majorBidi"/>
      <w:caps/>
      <w:color w:val="585858" w:themeColor="accent2" w:themeShade="7F"/>
      <w:spacing w:val="10"/>
    </w:rPr>
  </w:style>
  <w:style w:type="character" w:customStyle="1" w:styleId="Heading6Char">
    <w:name w:val="Heading 6 Char"/>
    <w:basedOn w:val="DefaultParagraphFont"/>
    <w:link w:val="Heading6"/>
    <w:uiPriority w:val="9"/>
    <w:semiHidden/>
    <w:rsid w:val="006C5956"/>
    <w:rPr>
      <w:rFonts w:eastAsiaTheme="majorEastAsia" w:cstheme="majorBidi"/>
      <w:caps/>
      <w:color w:val="858585" w:themeColor="accent2" w:themeShade="BF"/>
      <w:spacing w:val="10"/>
    </w:rPr>
  </w:style>
  <w:style w:type="character" w:customStyle="1" w:styleId="Heading7Char">
    <w:name w:val="Heading 7 Char"/>
    <w:basedOn w:val="DefaultParagraphFont"/>
    <w:link w:val="Heading7"/>
    <w:uiPriority w:val="9"/>
    <w:semiHidden/>
    <w:rsid w:val="006C5956"/>
    <w:rPr>
      <w:rFonts w:eastAsiaTheme="majorEastAsia" w:cstheme="majorBidi"/>
      <w:i/>
      <w:iCs/>
      <w:caps/>
      <w:color w:val="858585" w:themeColor="accent2" w:themeShade="BF"/>
      <w:spacing w:val="10"/>
    </w:rPr>
  </w:style>
  <w:style w:type="character" w:customStyle="1" w:styleId="Heading8Char">
    <w:name w:val="Heading 8 Char"/>
    <w:basedOn w:val="DefaultParagraphFont"/>
    <w:link w:val="Heading8"/>
    <w:uiPriority w:val="9"/>
    <w:semiHidden/>
    <w:rsid w:val="006C5956"/>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6C5956"/>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6C5956"/>
    <w:rPr>
      <w:caps/>
      <w:spacing w:val="10"/>
      <w:sz w:val="18"/>
      <w:szCs w:val="18"/>
    </w:rPr>
  </w:style>
  <w:style w:type="paragraph" w:styleId="Title">
    <w:name w:val="Title"/>
    <w:basedOn w:val="Normal"/>
    <w:next w:val="Normal"/>
    <w:link w:val="TitleChar"/>
    <w:uiPriority w:val="10"/>
    <w:qFormat/>
    <w:rsid w:val="006C5956"/>
    <w:pPr>
      <w:pBdr>
        <w:top w:val="dotted" w:sz="2" w:space="1" w:color="595959" w:themeColor="accent2" w:themeShade="80"/>
        <w:bottom w:val="dotted" w:sz="2" w:space="6" w:color="595959" w:themeColor="accent2" w:themeShade="80"/>
      </w:pBdr>
      <w:spacing w:before="500" w:after="300" w:line="240" w:lineRule="auto"/>
      <w:jc w:val="center"/>
    </w:pPr>
    <w:rPr>
      <w:caps/>
      <w:color w:val="595959" w:themeColor="accent2" w:themeShade="80"/>
      <w:spacing w:val="50"/>
      <w:sz w:val="44"/>
      <w:szCs w:val="44"/>
    </w:rPr>
  </w:style>
  <w:style w:type="character" w:customStyle="1" w:styleId="TitleChar">
    <w:name w:val="Title Char"/>
    <w:basedOn w:val="DefaultParagraphFont"/>
    <w:link w:val="Title"/>
    <w:uiPriority w:val="10"/>
    <w:rsid w:val="006C5956"/>
    <w:rPr>
      <w:rFonts w:eastAsiaTheme="majorEastAsia" w:cstheme="majorBidi"/>
      <w:caps/>
      <w:color w:val="595959" w:themeColor="accent2" w:themeShade="80"/>
      <w:spacing w:val="50"/>
      <w:sz w:val="44"/>
      <w:szCs w:val="44"/>
    </w:rPr>
  </w:style>
  <w:style w:type="paragraph" w:styleId="Subtitle">
    <w:name w:val="Subtitle"/>
    <w:basedOn w:val="Normal"/>
    <w:next w:val="Normal"/>
    <w:link w:val="SubtitleChar"/>
    <w:uiPriority w:val="11"/>
    <w:qFormat/>
    <w:rsid w:val="006C5956"/>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C5956"/>
    <w:rPr>
      <w:rFonts w:eastAsiaTheme="majorEastAsia" w:cstheme="majorBidi"/>
      <w:caps/>
      <w:spacing w:val="20"/>
      <w:sz w:val="18"/>
      <w:szCs w:val="18"/>
    </w:rPr>
  </w:style>
  <w:style w:type="character" w:styleId="Strong">
    <w:name w:val="Strong"/>
    <w:uiPriority w:val="22"/>
    <w:qFormat/>
    <w:rsid w:val="006C5956"/>
    <w:rPr>
      <w:b/>
      <w:bCs/>
      <w:color w:val="858585" w:themeColor="accent2" w:themeShade="BF"/>
      <w:spacing w:val="5"/>
    </w:rPr>
  </w:style>
  <w:style w:type="character" w:styleId="Emphasis">
    <w:name w:val="Emphasis"/>
    <w:uiPriority w:val="20"/>
    <w:qFormat/>
    <w:rsid w:val="006C5956"/>
    <w:rPr>
      <w:caps/>
      <w:spacing w:val="5"/>
      <w:sz w:val="20"/>
      <w:szCs w:val="20"/>
    </w:rPr>
  </w:style>
  <w:style w:type="paragraph" w:styleId="NoSpacing">
    <w:name w:val="No Spacing"/>
    <w:basedOn w:val="Normal"/>
    <w:link w:val="NoSpacingChar"/>
    <w:uiPriority w:val="1"/>
    <w:qFormat/>
    <w:rsid w:val="006C5956"/>
    <w:pPr>
      <w:spacing w:after="0" w:line="240" w:lineRule="auto"/>
    </w:pPr>
  </w:style>
  <w:style w:type="character" w:customStyle="1" w:styleId="NoSpacingChar">
    <w:name w:val="No Spacing Char"/>
    <w:basedOn w:val="DefaultParagraphFont"/>
    <w:link w:val="NoSpacing"/>
    <w:uiPriority w:val="1"/>
    <w:rsid w:val="006C5956"/>
  </w:style>
  <w:style w:type="paragraph" w:styleId="ListParagraph">
    <w:name w:val="List Paragraph"/>
    <w:basedOn w:val="Normal"/>
    <w:uiPriority w:val="34"/>
    <w:qFormat/>
    <w:rsid w:val="006C5956"/>
    <w:pPr>
      <w:ind w:left="720"/>
      <w:contextualSpacing/>
    </w:pPr>
  </w:style>
  <w:style w:type="paragraph" w:styleId="Quote">
    <w:name w:val="Quote"/>
    <w:basedOn w:val="Normal"/>
    <w:next w:val="Normal"/>
    <w:link w:val="QuoteChar"/>
    <w:uiPriority w:val="29"/>
    <w:qFormat/>
    <w:rsid w:val="006C5956"/>
    <w:rPr>
      <w:i/>
      <w:iCs/>
    </w:rPr>
  </w:style>
  <w:style w:type="character" w:customStyle="1" w:styleId="QuoteChar">
    <w:name w:val="Quote Char"/>
    <w:basedOn w:val="DefaultParagraphFont"/>
    <w:link w:val="Quote"/>
    <w:uiPriority w:val="29"/>
    <w:rsid w:val="006C5956"/>
    <w:rPr>
      <w:rFonts w:eastAsiaTheme="majorEastAsia" w:cstheme="majorBidi"/>
      <w:i/>
      <w:iCs/>
    </w:rPr>
  </w:style>
  <w:style w:type="paragraph" w:styleId="IntenseQuote">
    <w:name w:val="Intense Quote"/>
    <w:basedOn w:val="Normal"/>
    <w:next w:val="Normal"/>
    <w:link w:val="IntenseQuoteChar"/>
    <w:uiPriority w:val="30"/>
    <w:qFormat/>
    <w:rsid w:val="006C5956"/>
    <w:pPr>
      <w:pBdr>
        <w:top w:val="dotted" w:sz="2" w:space="10" w:color="595959" w:themeColor="accent2" w:themeShade="80"/>
        <w:bottom w:val="dotted" w:sz="2" w:space="4" w:color="595959" w:themeColor="accent2" w:themeShade="80"/>
      </w:pBdr>
      <w:spacing w:before="160" w:line="300" w:lineRule="auto"/>
      <w:ind w:left="1440" w:right="1440"/>
    </w:pPr>
    <w:rPr>
      <w:caps/>
      <w:color w:val="585858" w:themeColor="accent2" w:themeShade="7F"/>
      <w:spacing w:val="5"/>
      <w:sz w:val="20"/>
      <w:szCs w:val="20"/>
    </w:rPr>
  </w:style>
  <w:style w:type="character" w:customStyle="1" w:styleId="IntenseQuoteChar">
    <w:name w:val="Intense Quote Char"/>
    <w:basedOn w:val="DefaultParagraphFont"/>
    <w:link w:val="IntenseQuote"/>
    <w:uiPriority w:val="30"/>
    <w:rsid w:val="006C5956"/>
    <w:rPr>
      <w:rFonts w:eastAsiaTheme="majorEastAsia" w:cstheme="majorBidi"/>
      <w:caps/>
      <w:color w:val="585858" w:themeColor="accent2" w:themeShade="7F"/>
      <w:spacing w:val="5"/>
      <w:sz w:val="20"/>
      <w:szCs w:val="20"/>
    </w:rPr>
  </w:style>
  <w:style w:type="character" w:styleId="SubtleEmphasis">
    <w:name w:val="Subtle Emphasis"/>
    <w:uiPriority w:val="19"/>
    <w:qFormat/>
    <w:rsid w:val="006C5956"/>
    <w:rPr>
      <w:i/>
      <w:iCs/>
    </w:rPr>
  </w:style>
  <w:style w:type="character" w:styleId="IntenseEmphasis">
    <w:name w:val="Intense Emphasis"/>
    <w:uiPriority w:val="21"/>
    <w:qFormat/>
    <w:rsid w:val="006C5956"/>
    <w:rPr>
      <w:i/>
      <w:iCs/>
      <w:caps/>
      <w:spacing w:val="10"/>
      <w:sz w:val="20"/>
      <w:szCs w:val="20"/>
    </w:rPr>
  </w:style>
  <w:style w:type="character" w:styleId="SubtleReference">
    <w:name w:val="Subtle Reference"/>
    <w:basedOn w:val="DefaultParagraphFont"/>
    <w:uiPriority w:val="31"/>
    <w:qFormat/>
    <w:rsid w:val="006C5956"/>
    <w:rPr>
      <w:rFonts w:asciiTheme="minorHAnsi" w:eastAsiaTheme="minorEastAsia" w:hAnsiTheme="minorHAnsi" w:cstheme="minorBidi"/>
      <w:i/>
      <w:iCs/>
      <w:color w:val="585858" w:themeColor="accent2" w:themeShade="7F"/>
    </w:rPr>
  </w:style>
  <w:style w:type="character" w:styleId="IntenseReference">
    <w:name w:val="Intense Reference"/>
    <w:uiPriority w:val="32"/>
    <w:qFormat/>
    <w:rsid w:val="006C5956"/>
    <w:rPr>
      <w:rFonts w:asciiTheme="minorHAnsi" w:eastAsiaTheme="minorEastAsia" w:hAnsiTheme="minorHAnsi" w:cstheme="minorBidi"/>
      <w:b/>
      <w:bCs/>
      <w:i/>
      <w:iCs/>
      <w:color w:val="585858" w:themeColor="accent2" w:themeShade="7F"/>
    </w:rPr>
  </w:style>
  <w:style w:type="character" w:styleId="BookTitle">
    <w:name w:val="Book Title"/>
    <w:uiPriority w:val="33"/>
    <w:qFormat/>
    <w:rsid w:val="006C5956"/>
    <w:rPr>
      <w:caps/>
      <w:color w:val="585858" w:themeColor="accent2" w:themeShade="7F"/>
      <w:spacing w:val="5"/>
      <w:u w:color="585858" w:themeColor="accent2" w:themeShade="7F"/>
    </w:rPr>
  </w:style>
  <w:style w:type="paragraph" w:styleId="TOCHeading">
    <w:name w:val="TOC Heading"/>
    <w:basedOn w:val="Heading1"/>
    <w:next w:val="Normal"/>
    <w:uiPriority w:val="39"/>
    <w:semiHidden/>
    <w:unhideWhenUsed/>
    <w:qFormat/>
    <w:rsid w:val="006C5956"/>
    <w:pPr>
      <w:outlineLvl w:val="9"/>
    </w:pPr>
  </w:style>
  <w:style w:type="paragraph" w:styleId="Header">
    <w:name w:val="header"/>
    <w:basedOn w:val="Normal"/>
    <w:link w:val="HeaderChar"/>
    <w:uiPriority w:val="99"/>
    <w:semiHidden/>
    <w:unhideWhenUsed/>
    <w:rsid w:val="000C5E5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0C5E55"/>
  </w:style>
  <w:style w:type="paragraph" w:styleId="Footer">
    <w:name w:val="footer"/>
    <w:basedOn w:val="Normal"/>
    <w:link w:val="FooterChar"/>
    <w:uiPriority w:val="99"/>
    <w:semiHidden/>
    <w:unhideWhenUsed/>
    <w:rsid w:val="000C5E5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0C5E5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9CED3-5D3A-4050-8AA2-6F8DFE35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12404</Words>
  <Characters>70708</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BLACK EDITION - tum0r</Company>
  <LinksUpToDate>false</LinksUpToDate>
  <CharactersWithSpaces>82947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Inuky</dc:creator>
  <cp:lastModifiedBy>Ruža</cp:lastModifiedBy>
  <cp:revision>2</cp:revision>
  <cp:lastPrinted>2011-02-17T20:49:00Z</cp:lastPrinted>
  <dcterms:created xsi:type="dcterms:W3CDTF">2012-05-29T09:56:00Z</dcterms:created>
  <dcterms:modified xsi:type="dcterms:W3CDTF">2012-05-29T09:56:00Z</dcterms:modified>
</cp:coreProperties>
</file>