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56" w:rsidRPr="00136148" w:rsidRDefault="002C3656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Introduction:“Worship at the Altar of Convergence“</w:t>
      </w:r>
    </w:p>
    <w:p w:rsidR="002C3656" w:rsidRPr="00136148" w:rsidRDefault="002C3656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A New Paradigm for Understanding Media Change</w:t>
      </w:r>
    </w:p>
    <w:p w:rsidR="005E7D1B" w:rsidRPr="00136148" w:rsidRDefault="00A26779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Ova knjiga govori o odnosu između tri pojma-medijske konvergencije, participativne kulture i  kolektivne inteligencije. Kad se govori o kovergenciji, misli se na protok sadržaja na više medijskih platformi, suradnju između više medijskih industrija, te migracijsko ponašanje medijske publike koja će ići gotovo svugdje u potrazi za vrstama zabavnih iskustava koje želi. Konvergencija je riječ koja opisuje tehnološke, industrijske, kulturne i društvene promjene, ovisno o tome tko govori i što oni misle da govore. </w:t>
      </w:r>
    </w:p>
    <w:p w:rsidR="00A26779" w:rsidRPr="00136148" w:rsidRDefault="00A26779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Strujanje medijskih sadržaja - kroz različite medijske sustave, </w:t>
      </w:r>
      <w:r w:rsidR="00E733DF" w:rsidRPr="00136148">
        <w:rPr>
          <w:rFonts w:ascii="Times New Roman" w:hAnsi="Times New Roman" w:cs="Times New Roman"/>
        </w:rPr>
        <w:t>konkurentn</w:t>
      </w:r>
      <w:r w:rsidRPr="00136148">
        <w:rPr>
          <w:rFonts w:ascii="Times New Roman" w:hAnsi="Times New Roman" w:cs="Times New Roman"/>
        </w:rPr>
        <w:t>u medijsku ekonomiju i nacionalne granice-uvelike ovisi o  aktivnom sudjelovanju potrošača.</w:t>
      </w:r>
    </w:p>
    <w:p w:rsidR="00E733DF" w:rsidRPr="00136148" w:rsidRDefault="00E733DF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Izraz participativna kultura, u suprotnosti je sa starijim pojmovima pasivnog medijskog gledateljstva. Umjesto da se govori o medijskim proizvođačima i potrošačima kao da imaju različite uloge, mogli bismo ih vidjeti kao sudionike koji su u interakciji jedni s drugima prema novom setu pravila koja nitko od nas u potpunosti ne razumije</w:t>
      </w:r>
      <w:r w:rsidR="002C3656" w:rsidRPr="00136148">
        <w:rPr>
          <w:rFonts w:ascii="Times New Roman" w:hAnsi="Times New Roman" w:cs="Times New Roman"/>
        </w:rPr>
        <w:t>. Nisu svi sudionici stvoreni jednako</w:t>
      </w:r>
      <w:r w:rsidRPr="00136148">
        <w:rPr>
          <w:rFonts w:ascii="Times New Roman" w:hAnsi="Times New Roman" w:cs="Times New Roman"/>
        </w:rPr>
        <w:t>. Korporacije-pa čak</w:t>
      </w:r>
      <w:r w:rsidR="002C3656" w:rsidRPr="00136148">
        <w:rPr>
          <w:rFonts w:ascii="Times New Roman" w:hAnsi="Times New Roman" w:cs="Times New Roman"/>
        </w:rPr>
        <w:t xml:space="preserve"> i pojedinci unutar korporativnih medija</w:t>
      </w:r>
      <w:r w:rsidRPr="00136148">
        <w:rPr>
          <w:rFonts w:ascii="Times New Roman" w:hAnsi="Times New Roman" w:cs="Times New Roman"/>
        </w:rPr>
        <w:t>-</w:t>
      </w:r>
      <w:r w:rsidR="002C3656" w:rsidRPr="00136148">
        <w:rPr>
          <w:rFonts w:ascii="Times New Roman" w:hAnsi="Times New Roman" w:cs="Times New Roman"/>
        </w:rPr>
        <w:t xml:space="preserve"> </w:t>
      </w:r>
      <w:r w:rsidRPr="00136148">
        <w:rPr>
          <w:rFonts w:ascii="Times New Roman" w:hAnsi="Times New Roman" w:cs="Times New Roman"/>
        </w:rPr>
        <w:t xml:space="preserve">još uvijek vrše veću moć nego bilo </w:t>
      </w:r>
      <w:r w:rsidR="002C3656" w:rsidRPr="00136148">
        <w:rPr>
          <w:rFonts w:ascii="Times New Roman" w:hAnsi="Times New Roman" w:cs="Times New Roman"/>
        </w:rPr>
        <w:t xml:space="preserve">koji pojedinačni potrošač </w:t>
      </w:r>
      <w:r w:rsidRPr="00136148">
        <w:rPr>
          <w:rFonts w:ascii="Times New Roman" w:hAnsi="Times New Roman" w:cs="Times New Roman"/>
        </w:rPr>
        <w:t>ili čak</w:t>
      </w:r>
      <w:r w:rsidR="002C3656" w:rsidRPr="00136148">
        <w:rPr>
          <w:rFonts w:ascii="Times New Roman" w:hAnsi="Times New Roman" w:cs="Times New Roman"/>
        </w:rPr>
        <w:t xml:space="preserve"> </w:t>
      </w:r>
      <w:r w:rsidRPr="00136148">
        <w:rPr>
          <w:rFonts w:ascii="Times New Roman" w:hAnsi="Times New Roman" w:cs="Times New Roman"/>
        </w:rPr>
        <w:t xml:space="preserve">agregat potrošača. </w:t>
      </w:r>
    </w:p>
    <w:p w:rsidR="00A26779" w:rsidRPr="00136148" w:rsidRDefault="00A26779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Konvergencija predstavlja kulturni pomak jer se potrošače potiče da potraže  nove informacije i da </w:t>
      </w:r>
      <w:r w:rsidR="00683D0C" w:rsidRPr="00136148">
        <w:rPr>
          <w:rFonts w:ascii="Times New Roman" w:hAnsi="Times New Roman" w:cs="Times New Roman"/>
        </w:rPr>
        <w:t xml:space="preserve">stvaraju </w:t>
      </w:r>
      <w:r w:rsidRPr="00136148">
        <w:rPr>
          <w:rFonts w:ascii="Times New Roman" w:hAnsi="Times New Roman" w:cs="Times New Roman"/>
        </w:rPr>
        <w:t>veze među</w:t>
      </w:r>
      <w:r w:rsidR="00683D0C" w:rsidRPr="00136148">
        <w:rPr>
          <w:rFonts w:ascii="Times New Roman" w:hAnsi="Times New Roman" w:cs="Times New Roman"/>
        </w:rPr>
        <w:t xml:space="preserve"> raštrkanim medijskim sadržajem.</w:t>
      </w:r>
    </w:p>
    <w:p w:rsidR="00683D0C" w:rsidRPr="00136148" w:rsidRDefault="00683D0C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Konvergencija se događa unutar mozga individualnih potrošača i kroz njihove društvene interakcije s drugima. Svatko od nas gradi vlastitu osobnu mitologiju od bitova i fragmenata informacija izvađenih iz protoka medijskih informacija i to se transformira u sredstva kroz koja dajemo smisla našem svakodnevnom životu.</w:t>
      </w:r>
    </w:p>
    <w:p w:rsidR="00683D0C" w:rsidRPr="00136148" w:rsidRDefault="00683D0C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Kolektivna inteligencija može se promatrati kao alternativni izvor medijske moći. Učimo kako koristiti tu moć kroz naše svakodnevne interakcije unutar konvergencijske kulture.</w:t>
      </w:r>
    </w:p>
    <w:p w:rsidR="00683D0C" w:rsidRPr="00136148" w:rsidRDefault="00683D0C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U knjizi se istražuje</w:t>
      </w:r>
      <w:r w:rsidR="008E1B64" w:rsidRPr="00136148">
        <w:rPr>
          <w:rFonts w:ascii="Times New Roman" w:hAnsi="Times New Roman" w:cs="Times New Roman"/>
        </w:rPr>
        <w:t xml:space="preserve"> kako </w:t>
      </w:r>
      <w:r w:rsidRPr="00136148">
        <w:rPr>
          <w:rFonts w:ascii="Times New Roman" w:hAnsi="Times New Roman" w:cs="Times New Roman"/>
        </w:rPr>
        <w:t xml:space="preserve"> kolektivno </w:t>
      </w:r>
      <w:r w:rsidR="008E1B64" w:rsidRPr="00136148">
        <w:rPr>
          <w:rFonts w:ascii="Times New Roman" w:hAnsi="Times New Roman" w:cs="Times New Roman"/>
        </w:rPr>
        <w:t xml:space="preserve">značenje, napravljeno </w:t>
      </w:r>
      <w:r w:rsidRPr="00136148">
        <w:rPr>
          <w:rFonts w:ascii="Times New Roman" w:hAnsi="Times New Roman" w:cs="Times New Roman"/>
        </w:rPr>
        <w:t xml:space="preserve"> unutar popularne kulture </w:t>
      </w:r>
      <w:r w:rsidR="008E1B64" w:rsidRPr="00136148">
        <w:rPr>
          <w:rFonts w:ascii="Times New Roman" w:hAnsi="Times New Roman" w:cs="Times New Roman"/>
        </w:rPr>
        <w:t>počinje mijenjati načine na koji djeluju religija, obrazovanje, pravo, politika</w:t>
      </w:r>
      <w:r w:rsidRPr="00136148">
        <w:rPr>
          <w:rFonts w:ascii="Times New Roman" w:hAnsi="Times New Roman" w:cs="Times New Roman"/>
        </w:rPr>
        <w:t>,</w:t>
      </w:r>
      <w:r w:rsidR="008E1B64" w:rsidRPr="00136148">
        <w:rPr>
          <w:rFonts w:ascii="Times New Roman" w:hAnsi="Times New Roman" w:cs="Times New Roman"/>
        </w:rPr>
        <w:t xml:space="preserve"> oglašavanje, pa čak i vojska. </w:t>
      </w:r>
    </w:p>
    <w:p w:rsidR="008E1B64" w:rsidRPr="00136148" w:rsidRDefault="008E1B64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Konvergencijski razgovor (Govor konvergencije?)</w:t>
      </w:r>
    </w:p>
    <w:p w:rsidR="008E1B64" w:rsidRPr="00136148" w:rsidRDefault="008E1B64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U 1990, retorika o nadolazećoj digitalnoj revoluciji sadržavala je  implicitne i često eksplicitne pretpostavke da će novi mediji gurnuti u stranu stare medije, da će </w:t>
      </w:r>
      <w:r w:rsidR="0006561C" w:rsidRPr="00136148">
        <w:rPr>
          <w:rFonts w:ascii="Times New Roman" w:hAnsi="Times New Roman" w:cs="Times New Roman"/>
        </w:rPr>
        <w:t>internet zamijeniti emitiranje i  da će sve to</w:t>
      </w:r>
      <w:r w:rsidRPr="00136148">
        <w:rPr>
          <w:rFonts w:ascii="Times New Roman" w:hAnsi="Times New Roman" w:cs="Times New Roman"/>
        </w:rPr>
        <w:t xml:space="preserve"> o</w:t>
      </w:r>
      <w:r w:rsidR="0006561C" w:rsidRPr="00136148">
        <w:rPr>
          <w:rFonts w:ascii="Times New Roman" w:hAnsi="Times New Roman" w:cs="Times New Roman"/>
        </w:rPr>
        <w:t>mogućiti potrošačima lakši</w:t>
      </w:r>
      <w:r w:rsidRPr="00136148">
        <w:rPr>
          <w:rFonts w:ascii="Times New Roman" w:hAnsi="Times New Roman" w:cs="Times New Roman"/>
        </w:rPr>
        <w:t xml:space="preserve"> p</w:t>
      </w:r>
      <w:r w:rsidR="0006561C" w:rsidRPr="00136148">
        <w:rPr>
          <w:rFonts w:ascii="Times New Roman" w:hAnsi="Times New Roman" w:cs="Times New Roman"/>
        </w:rPr>
        <w:t>ristup medijskom</w:t>
      </w:r>
      <w:r w:rsidRPr="00136148">
        <w:rPr>
          <w:rFonts w:ascii="Times New Roman" w:hAnsi="Times New Roman" w:cs="Times New Roman"/>
        </w:rPr>
        <w:t xml:space="preserve"> sadržaj</w:t>
      </w:r>
      <w:r w:rsidR="0006561C" w:rsidRPr="00136148">
        <w:rPr>
          <w:rFonts w:ascii="Times New Roman" w:hAnsi="Times New Roman" w:cs="Times New Roman"/>
        </w:rPr>
        <w:t>u  koji ima</w:t>
      </w:r>
      <w:r w:rsidRPr="00136148">
        <w:rPr>
          <w:rFonts w:ascii="Times New Roman" w:hAnsi="Times New Roman" w:cs="Times New Roman"/>
        </w:rPr>
        <w:t xml:space="preserve"> osobno značenje za njih.</w:t>
      </w:r>
      <w:r w:rsidR="0006561C" w:rsidRPr="00136148">
        <w:rPr>
          <w:rFonts w:ascii="Times New Roman" w:hAnsi="Times New Roman" w:cs="Times New Roman"/>
        </w:rPr>
        <w:t xml:space="preserve"> </w:t>
      </w:r>
      <w:r w:rsidRPr="00136148">
        <w:rPr>
          <w:rFonts w:ascii="Times New Roman" w:hAnsi="Times New Roman" w:cs="Times New Roman"/>
        </w:rPr>
        <w:t>Nich</w:t>
      </w:r>
      <w:r w:rsidR="0006561C" w:rsidRPr="00136148">
        <w:rPr>
          <w:rFonts w:ascii="Times New Roman" w:hAnsi="Times New Roman" w:cs="Times New Roman"/>
        </w:rPr>
        <w:t xml:space="preserve">olas Negroponte </w:t>
      </w:r>
      <w:r w:rsidRPr="00136148">
        <w:rPr>
          <w:rFonts w:ascii="Times New Roman" w:hAnsi="Times New Roman" w:cs="Times New Roman"/>
        </w:rPr>
        <w:t xml:space="preserve"> nacrtao </w:t>
      </w:r>
      <w:r w:rsidR="0006561C" w:rsidRPr="00136148">
        <w:rPr>
          <w:rFonts w:ascii="Times New Roman" w:hAnsi="Times New Roman" w:cs="Times New Roman"/>
        </w:rPr>
        <w:t>je oštar kontrast između "pasivnih starih medija" i "interaktivnih novih medija</w:t>
      </w:r>
      <w:r w:rsidRPr="00136148">
        <w:rPr>
          <w:rFonts w:ascii="Times New Roman" w:hAnsi="Times New Roman" w:cs="Times New Roman"/>
        </w:rPr>
        <w:t xml:space="preserve">", predviđajući kolaps mreže emitiranja u korist jedne ere </w:t>
      </w:r>
      <w:r w:rsidR="0006561C" w:rsidRPr="00136148">
        <w:rPr>
          <w:rFonts w:ascii="Times New Roman" w:hAnsi="Times New Roman" w:cs="Times New Roman"/>
        </w:rPr>
        <w:t>narrowcasting</w:t>
      </w:r>
      <w:r w:rsidR="00E733DF" w:rsidRPr="00136148">
        <w:rPr>
          <w:rFonts w:ascii="Times New Roman" w:hAnsi="Times New Roman" w:cs="Times New Roman"/>
        </w:rPr>
        <w:t>a</w:t>
      </w:r>
      <w:r w:rsidR="0006561C" w:rsidRPr="00136148">
        <w:rPr>
          <w:rFonts w:ascii="Times New Roman" w:hAnsi="Times New Roman" w:cs="Times New Roman"/>
        </w:rPr>
        <w:t xml:space="preserve"> i medijskih niša</w:t>
      </w:r>
      <w:r w:rsidRPr="00136148">
        <w:rPr>
          <w:rFonts w:ascii="Times New Roman" w:hAnsi="Times New Roman" w:cs="Times New Roman"/>
        </w:rPr>
        <w:t xml:space="preserve"> na zahtjev:</w:t>
      </w:r>
      <w:r w:rsidR="0006561C" w:rsidRPr="00136148">
        <w:rPr>
          <w:rFonts w:ascii="Times New Roman" w:hAnsi="Times New Roman" w:cs="Times New Roman"/>
        </w:rPr>
        <w:t xml:space="preserve"> Ono što će se dogoditi emitiranju televizije tijekom sljedećih pet godina je tako fenomenalno da je to teško shvatiti.</w:t>
      </w:r>
    </w:p>
    <w:p w:rsidR="0006561C" w:rsidRPr="00136148" w:rsidRDefault="00384054" w:rsidP="00136148">
      <w:pPr>
        <w:spacing w:after="0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Ponekad, nove medijske tvrtke govore  o konvergenciji, ali pod time misle da to znači da će  stari mediji biti  u potpunosti apsorbirani  u orbitu nove tehnologije. George Gilder, j</w:t>
      </w:r>
      <w:r w:rsidR="00E733DF" w:rsidRPr="00136148">
        <w:rPr>
          <w:rFonts w:ascii="Times New Roman" w:hAnsi="Times New Roman" w:cs="Times New Roman"/>
        </w:rPr>
        <w:t>oš jedan</w:t>
      </w:r>
      <w:r w:rsidRPr="00136148">
        <w:rPr>
          <w:rFonts w:ascii="Times New Roman" w:hAnsi="Times New Roman" w:cs="Times New Roman"/>
        </w:rPr>
        <w:t xml:space="preserve"> digitalni revolucionar, odbacio je takve tvrdnje: "Računalna industrija se konvergira (približava)  televizijskoj industriji u istom smislu kao što se automobil spojio s konjem, TV spojio s Nickelodeonom , program za obradu teksta spojio s pisaći</w:t>
      </w:r>
      <w:r w:rsidR="00E733DF" w:rsidRPr="00136148">
        <w:rPr>
          <w:rFonts w:ascii="Times New Roman" w:hAnsi="Times New Roman" w:cs="Times New Roman"/>
        </w:rPr>
        <w:t>m</w:t>
      </w:r>
      <w:r w:rsidRPr="00136148">
        <w:rPr>
          <w:rFonts w:ascii="Times New Roman" w:hAnsi="Times New Roman" w:cs="Times New Roman"/>
        </w:rPr>
        <w:t xml:space="preserve"> strojem, </w:t>
      </w:r>
      <w:r w:rsidR="00E733DF" w:rsidRPr="00136148">
        <w:rPr>
          <w:rFonts w:ascii="Times New Roman" w:hAnsi="Times New Roman" w:cs="Times New Roman"/>
        </w:rPr>
        <w:t>itd</w:t>
      </w:r>
      <w:r w:rsidRPr="00136148">
        <w:rPr>
          <w:rFonts w:ascii="Times New Roman" w:hAnsi="Times New Roman" w:cs="Times New Roman"/>
        </w:rPr>
        <w:t>.</w:t>
      </w:r>
      <w:r w:rsidR="00E733DF" w:rsidRPr="00136148">
        <w:rPr>
          <w:rFonts w:ascii="Times New Roman" w:hAnsi="Times New Roman" w:cs="Times New Roman"/>
        </w:rPr>
        <w:t xml:space="preserve"> Računalo je došlo</w:t>
      </w:r>
      <w:r w:rsidRPr="00136148">
        <w:rPr>
          <w:rFonts w:ascii="Times New Roman" w:hAnsi="Times New Roman" w:cs="Times New Roman"/>
        </w:rPr>
        <w:t xml:space="preserve"> ne </w:t>
      </w:r>
      <w:r w:rsidR="00E733DF" w:rsidRPr="00136148">
        <w:rPr>
          <w:rFonts w:ascii="Times New Roman" w:hAnsi="Times New Roman" w:cs="Times New Roman"/>
        </w:rPr>
        <w:t xml:space="preserve">da </w:t>
      </w:r>
      <w:r w:rsidRPr="00136148">
        <w:rPr>
          <w:rFonts w:ascii="Times New Roman" w:hAnsi="Times New Roman" w:cs="Times New Roman"/>
        </w:rPr>
        <w:t>trans</w:t>
      </w:r>
      <w:r w:rsidR="00E733DF" w:rsidRPr="00136148">
        <w:rPr>
          <w:rFonts w:ascii="Times New Roman" w:hAnsi="Times New Roman" w:cs="Times New Roman"/>
        </w:rPr>
        <w:t>formira masovnu kulturu, već da je</w:t>
      </w:r>
      <w:r w:rsidRPr="00136148">
        <w:rPr>
          <w:rFonts w:ascii="Times New Roman" w:hAnsi="Times New Roman" w:cs="Times New Roman"/>
        </w:rPr>
        <w:t xml:space="preserve"> uništi.</w:t>
      </w:r>
    </w:p>
    <w:p w:rsidR="00C24942" w:rsidRPr="00136148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Paradigma</w:t>
      </w:r>
      <w:proofErr w:type="spellEnd"/>
      <w:r w:rsidRPr="00136148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digitalne</w:t>
      </w:r>
      <w:proofErr w:type="spellEnd"/>
      <w:r w:rsidRPr="00136148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revolucije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r w:rsidRPr="00136148">
        <w:rPr>
          <w:rFonts w:ascii="Times New Roman" w:hAnsi="Times New Roman" w:cs="Times New Roman"/>
          <w:lang w:val="en-US"/>
        </w:rPr>
        <w:sym w:font="Wingdings" w:char="F0E0"/>
      </w:r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novi</w:t>
      </w:r>
      <w:proofErr w:type="spellEnd"/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mediji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će </w:t>
      </w:r>
      <w:proofErr w:type="spellStart"/>
      <w:r w:rsidRPr="00136148">
        <w:rPr>
          <w:rFonts w:ascii="Times New Roman" w:hAnsi="Times New Roman" w:cs="Times New Roman"/>
          <w:lang w:val="en-US"/>
        </w:rPr>
        <w:t>zamijeniti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stare </w:t>
      </w:r>
      <w:proofErr w:type="spellStart"/>
      <w:r w:rsidRPr="00136148">
        <w:rPr>
          <w:rFonts w:ascii="Times New Roman" w:hAnsi="Times New Roman" w:cs="Times New Roman"/>
          <w:lang w:val="en-US"/>
        </w:rPr>
        <w:t>medije</w:t>
      </w:r>
      <w:proofErr w:type="spellEnd"/>
    </w:p>
    <w:p w:rsidR="00C24942" w:rsidRPr="00136148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Paradigma</w:t>
      </w:r>
      <w:proofErr w:type="spellEnd"/>
      <w:r w:rsidRPr="00136148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nadolazeće</w:t>
      </w:r>
      <w:proofErr w:type="spellEnd"/>
      <w:r w:rsidRPr="00136148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b/>
          <w:u w:val="single"/>
          <w:lang w:val="en-US"/>
        </w:rPr>
        <w:t>konvergencije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r w:rsidRPr="00136148">
        <w:rPr>
          <w:rFonts w:ascii="Times New Roman" w:hAnsi="Times New Roman" w:cs="Times New Roman"/>
          <w:lang w:val="en-US"/>
        </w:rPr>
        <w:sym w:font="Wingdings" w:char="F0E0"/>
      </w:r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stari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novi</w:t>
      </w:r>
      <w:proofErr w:type="spellEnd"/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meidji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će </w:t>
      </w:r>
      <w:proofErr w:type="spellStart"/>
      <w:r w:rsidRPr="00136148">
        <w:rPr>
          <w:rFonts w:ascii="Times New Roman" w:hAnsi="Times New Roman" w:cs="Times New Roman"/>
          <w:lang w:val="en-US"/>
        </w:rPr>
        <w:t>surađivati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na jednom </w:t>
      </w:r>
      <w:proofErr w:type="spellStart"/>
      <w:r w:rsidRPr="00136148">
        <w:rPr>
          <w:rFonts w:ascii="Times New Roman" w:hAnsi="Times New Roman" w:cs="Times New Roman"/>
          <w:lang w:val="en-US"/>
        </w:rPr>
        <w:t>višem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noviou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. </w:t>
      </w:r>
    </w:p>
    <w:p w:rsidR="00C24942" w:rsidRPr="00136148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36148">
        <w:rPr>
          <w:rFonts w:ascii="Times New Roman" w:hAnsi="Times New Roman" w:cs="Times New Roman"/>
          <w:b/>
          <w:u w:val="single"/>
          <w:lang w:val="en-US"/>
        </w:rPr>
        <w:t>New Orleans Media Experience</w:t>
      </w:r>
      <w:r w:rsidRPr="00136148">
        <w:rPr>
          <w:rFonts w:ascii="Times New Roman" w:hAnsi="Times New Roman" w:cs="Times New Roman"/>
          <w:lang w:val="en-US"/>
        </w:rPr>
        <w:t xml:space="preserve"> – festival “</w:t>
      </w:r>
      <w:proofErr w:type="spellStart"/>
      <w:r w:rsidRPr="00136148">
        <w:rPr>
          <w:rFonts w:ascii="Times New Roman" w:hAnsi="Times New Roman" w:cs="Times New Roman"/>
          <w:lang w:val="en-US"/>
        </w:rPr>
        <w:t>konvergencije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”, </w:t>
      </w:r>
      <w:proofErr w:type="spellStart"/>
      <w:r w:rsidRPr="00136148">
        <w:rPr>
          <w:rFonts w:ascii="Times New Roman" w:hAnsi="Times New Roman" w:cs="Times New Roman"/>
          <w:lang w:val="en-US"/>
        </w:rPr>
        <w:t>organiziran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6148">
        <w:rPr>
          <w:rFonts w:ascii="Times New Roman" w:hAnsi="Times New Roman" w:cs="Times New Roman"/>
          <w:lang w:val="en-US"/>
        </w:rPr>
        <w:t>od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strane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HIS Production (</w:t>
      </w:r>
      <w:proofErr w:type="spellStart"/>
      <w:r w:rsidRPr="00136148">
        <w:rPr>
          <w:rFonts w:ascii="Times New Roman" w:hAnsi="Times New Roman" w:cs="Times New Roman"/>
          <w:lang w:val="en-US"/>
        </w:rPr>
        <w:t>kompanija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koja </w:t>
      </w:r>
      <w:proofErr w:type="spellStart"/>
      <w:r w:rsidRPr="00136148">
        <w:rPr>
          <w:rFonts w:ascii="Times New Roman" w:hAnsi="Times New Roman" w:cs="Times New Roman"/>
          <w:lang w:val="en-US"/>
        </w:rPr>
        <w:t>proizvodi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glazbene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spotove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136148">
        <w:rPr>
          <w:rFonts w:ascii="Times New Roman" w:hAnsi="Times New Roman" w:cs="Times New Roman"/>
          <w:lang w:val="en-US"/>
        </w:rPr>
        <w:t>reklame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). Festival </w:t>
      </w:r>
      <w:proofErr w:type="gramStart"/>
      <w:r w:rsidRPr="00136148">
        <w:rPr>
          <w:rFonts w:ascii="Times New Roman" w:hAnsi="Times New Roman" w:cs="Times New Roman"/>
          <w:lang w:val="en-US"/>
        </w:rPr>
        <w:t>na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kojem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136148">
        <w:rPr>
          <w:rFonts w:ascii="Times New Roman" w:hAnsi="Times New Roman" w:cs="Times New Roman"/>
          <w:lang w:val="en-US"/>
        </w:rPr>
        <w:t>predstavljaju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filmovi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reklame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glazbeni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spotovi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136148">
        <w:rPr>
          <w:rFonts w:ascii="Times New Roman" w:hAnsi="Times New Roman" w:cs="Times New Roman"/>
          <w:lang w:val="en-US"/>
        </w:rPr>
        <w:t>nove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igre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. Osim toga, </w:t>
      </w:r>
      <w:proofErr w:type="gramStart"/>
      <w:r w:rsidRPr="00136148">
        <w:rPr>
          <w:rFonts w:ascii="Times New Roman" w:hAnsi="Times New Roman" w:cs="Times New Roman"/>
          <w:lang w:val="en-US"/>
        </w:rPr>
        <w:t>na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festivalu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136148">
        <w:rPr>
          <w:rFonts w:ascii="Times New Roman" w:hAnsi="Times New Roman" w:cs="Times New Roman"/>
          <w:lang w:val="en-US"/>
        </w:rPr>
        <w:t>održavaju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trodnevne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panel </w:t>
      </w:r>
      <w:proofErr w:type="spellStart"/>
      <w:r w:rsidRPr="00136148">
        <w:rPr>
          <w:rFonts w:ascii="Times New Roman" w:hAnsi="Times New Roman" w:cs="Times New Roman"/>
          <w:lang w:val="en-US"/>
        </w:rPr>
        <w:t>diskusije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36148">
        <w:rPr>
          <w:rFonts w:ascii="Times New Roman" w:hAnsi="Times New Roman" w:cs="Times New Roman"/>
          <w:lang w:val="en-US"/>
        </w:rPr>
        <w:t>Sudionici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dolaze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6148">
        <w:rPr>
          <w:rFonts w:ascii="Times New Roman" w:hAnsi="Times New Roman" w:cs="Times New Roman"/>
          <w:lang w:val="en-US"/>
        </w:rPr>
        <w:t>na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festival u </w:t>
      </w:r>
      <w:proofErr w:type="spellStart"/>
      <w:r w:rsidRPr="00136148">
        <w:rPr>
          <w:rFonts w:ascii="Times New Roman" w:hAnsi="Times New Roman" w:cs="Times New Roman"/>
          <w:lang w:val="en-US"/>
        </w:rPr>
        <w:t>potrazi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za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r w:rsidRPr="00136148">
        <w:rPr>
          <w:rFonts w:ascii="Times New Roman" w:hAnsi="Times New Roman" w:cs="Times New Roman"/>
          <w:b/>
          <w:u w:val="single"/>
          <w:lang w:val="en-US"/>
        </w:rPr>
        <w:t>“just right”</w:t>
      </w:r>
      <w:r w:rsidRPr="00136148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136148">
        <w:rPr>
          <w:rFonts w:ascii="Times New Roman" w:hAnsi="Times New Roman" w:cs="Times New Roman"/>
          <w:lang w:val="en-US"/>
        </w:rPr>
        <w:t>prava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ulaganja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predviđanja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136148">
        <w:rPr>
          <w:rFonts w:ascii="Times New Roman" w:hAnsi="Times New Roman" w:cs="Times New Roman"/>
          <w:lang w:val="en-US"/>
        </w:rPr>
        <w:t>poslovni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modeli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136148">
        <w:rPr>
          <w:rFonts w:ascii="Times New Roman" w:hAnsi="Times New Roman" w:cs="Times New Roman"/>
          <w:lang w:val="en-US"/>
        </w:rPr>
        <w:t xml:space="preserve">Festival je </w:t>
      </w:r>
      <w:proofErr w:type="spellStart"/>
      <w:r w:rsidRPr="00136148">
        <w:rPr>
          <w:rFonts w:ascii="Times New Roman" w:hAnsi="Times New Roman" w:cs="Times New Roman"/>
          <w:lang w:val="en-US"/>
        </w:rPr>
        <w:t>prvenstveno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mjesto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razmjene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ideja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predstavnika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vodećih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tvrtki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zabavne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industrije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Međusobna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suradnja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dovodi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do </w:t>
      </w:r>
      <w:proofErr w:type="spellStart"/>
      <w:r w:rsidRPr="00136148">
        <w:rPr>
          <w:rFonts w:ascii="Times New Roman" w:hAnsi="Times New Roman" w:cs="Times New Roman"/>
          <w:lang w:val="en-US"/>
        </w:rPr>
        <w:t>povećanja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profita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136148">
        <w:rPr>
          <w:rFonts w:ascii="Times New Roman" w:hAnsi="Times New Roman" w:cs="Times New Roman"/>
          <w:lang w:val="en-US"/>
        </w:rPr>
        <w:t>festiva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je </w:t>
      </w:r>
      <w:proofErr w:type="spellStart"/>
      <w:r w:rsidRPr="00136148">
        <w:rPr>
          <w:rFonts w:ascii="Times New Roman" w:hAnsi="Times New Roman" w:cs="Times New Roman"/>
          <w:lang w:val="en-US"/>
        </w:rPr>
        <w:t>jedinstvena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prilika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da se </w:t>
      </w:r>
      <w:proofErr w:type="spellStart"/>
      <w:r w:rsidRPr="00136148">
        <w:rPr>
          <w:rFonts w:ascii="Times New Roman" w:hAnsi="Times New Roman" w:cs="Times New Roman"/>
          <w:lang w:val="en-US"/>
        </w:rPr>
        <w:t>ta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suradnja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136148">
        <w:rPr>
          <w:rFonts w:ascii="Times New Roman" w:hAnsi="Times New Roman" w:cs="Times New Roman"/>
          <w:lang w:val="en-US"/>
        </w:rPr>
        <w:t>ostvari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Suradnja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nije </w:t>
      </w:r>
      <w:proofErr w:type="spellStart"/>
      <w:r w:rsidRPr="00136148">
        <w:rPr>
          <w:rFonts w:ascii="Times New Roman" w:hAnsi="Times New Roman" w:cs="Times New Roman"/>
          <w:lang w:val="en-US"/>
        </w:rPr>
        <w:t>jednostavna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svaka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firma ima </w:t>
      </w:r>
      <w:proofErr w:type="spellStart"/>
      <w:r w:rsidRPr="00136148">
        <w:rPr>
          <w:rFonts w:ascii="Times New Roman" w:hAnsi="Times New Roman" w:cs="Times New Roman"/>
          <w:lang w:val="en-US"/>
        </w:rPr>
        <w:t>svoj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način </w:t>
      </w:r>
      <w:proofErr w:type="spellStart"/>
      <w:r w:rsidRPr="00136148">
        <w:rPr>
          <w:rFonts w:ascii="Times New Roman" w:hAnsi="Times New Roman" w:cs="Times New Roman"/>
          <w:lang w:val="en-US"/>
        </w:rPr>
        <w:t>rada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Surađujući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 </w:t>
      </w:r>
      <w:proofErr w:type="spellStart"/>
      <w:r w:rsidRPr="00136148">
        <w:rPr>
          <w:rFonts w:ascii="Times New Roman" w:hAnsi="Times New Roman" w:cs="Times New Roman"/>
          <w:lang w:val="en-US"/>
        </w:rPr>
        <w:t>nekom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drugom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firmom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mora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prilagođavati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svoj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način </w:t>
      </w:r>
      <w:proofErr w:type="spellStart"/>
      <w:r w:rsidRPr="00136148">
        <w:rPr>
          <w:rFonts w:ascii="Times New Roman" w:hAnsi="Times New Roman" w:cs="Times New Roman"/>
          <w:lang w:val="en-US"/>
        </w:rPr>
        <w:t>rada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 načinom </w:t>
      </w:r>
      <w:proofErr w:type="spellStart"/>
      <w:r w:rsidRPr="00136148">
        <w:rPr>
          <w:rFonts w:ascii="Times New Roman" w:hAnsi="Times New Roman" w:cs="Times New Roman"/>
          <w:lang w:val="en-US"/>
        </w:rPr>
        <w:t>rada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druge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firme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Konvergencija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traži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upravo </w:t>
      </w:r>
      <w:proofErr w:type="spellStart"/>
      <w:r w:rsidRPr="00136148">
        <w:rPr>
          <w:rFonts w:ascii="Times New Roman" w:hAnsi="Times New Roman" w:cs="Times New Roman"/>
          <w:lang w:val="en-US"/>
        </w:rPr>
        <w:t>tu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kreativnu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suradnju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unutar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zabavne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industrije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</w:p>
    <w:p w:rsidR="00C24942" w:rsidRPr="00136148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136148">
        <w:rPr>
          <w:rFonts w:ascii="Times New Roman" w:hAnsi="Times New Roman" w:cs="Times New Roman"/>
          <w:lang w:val="en-US"/>
        </w:rPr>
        <w:t xml:space="preserve">Na </w:t>
      </w:r>
      <w:proofErr w:type="spellStart"/>
      <w:r w:rsidRPr="00136148">
        <w:rPr>
          <w:rFonts w:ascii="Times New Roman" w:hAnsi="Times New Roman" w:cs="Times New Roman"/>
          <w:lang w:val="en-US"/>
        </w:rPr>
        <w:t>festivalu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govorilo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se o </w:t>
      </w:r>
      <w:proofErr w:type="spellStart"/>
      <w:r w:rsidRPr="00136148">
        <w:rPr>
          <w:rFonts w:ascii="Times New Roman" w:hAnsi="Times New Roman" w:cs="Times New Roman"/>
          <w:lang w:val="en-US"/>
        </w:rPr>
        <w:t>suradnji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filmske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video </w:t>
      </w:r>
      <w:proofErr w:type="spellStart"/>
      <w:r w:rsidRPr="00136148">
        <w:rPr>
          <w:rFonts w:ascii="Times New Roman" w:hAnsi="Times New Roman" w:cs="Times New Roman"/>
          <w:lang w:val="en-US"/>
        </w:rPr>
        <w:t>igara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Autor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navodi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neke </w:t>
      </w:r>
      <w:proofErr w:type="spellStart"/>
      <w:r w:rsidRPr="00136148">
        <w:rPr>
          <w:rFonts w:ascii="Times New Roman" w:hAnsi="Times New Roman" w:cs="Times New Roman"/>
          <w:lang w:val="en-US"/>
        </w:rPr>
        <w:t>primjere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poteškoća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prilikom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suradnje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ovih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dviju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velikih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industrija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Primjeri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136148">
        <w:rPr>
          <w:rFonts w:ascii="Times New Roman" w:hAnsi="Times New Roman" w:cs="Times New Roman"/>
          <w:lang w:val="en-US"/>
        </w:rPr>
        <w:t>Kad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136148">
        <w:rPr>
          <w:rFonts w:ascii="Times New Roman" w:hAnsi="Times New Roman" w:cs="Times New Roman"/>
          <w:lang w:val="en-US"/>
        </w:rPr>
        <w:t>može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početi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raditi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6148">
        <w:rPr>
          <w:rFonts w:ascii="Times New Roman" w:hAnsi="Times New Roman" w:cs="Times New Roman"/>
          <w:lang w:val="en-US"/>
        </w:rPr>
        <w:t>na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igrici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? </w:t>
      </w:r>
      <w:proofErr w:type="spellStart"/>
      <w:r w:rsidRPr="00136148">
        <w:rPr>
          <w:rFonts w:ascii="Times New Roman" w:hAnsi="Times New Roman" w:cs="Times New Roman"/>
          <w:lang w:val="en-US"/>
        </w:rPr>
        <w:t>Za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vrijeme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snimanja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filma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6148">
        <w:rPr>
          <w:rFonts w:ascii="Times New Roman" w:hAnsi="Times New Roman" w:cs="Times New Roman"/>
          <w:lang w:val="en-US"/>
        </w:rPr>
        <w:t>ili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nakon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što je </w:t>
      </w:r>
      <w:proofErr w:type="spellStart"/>
      <w:r w:rsidRPr="00136148">
        <w:rPr>
          <w:rFonts w:ascii="Times New Roman" w:hAnsi="Times New Roman" w:cs="Times New Roman"/>
          <w:lang w:val="en-US"/>
        </w:rPr>
        <w:t>snimljen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? Koliko </w:t>
      </w:r>
      <w:proofErr w:type="spellStart"/>
      <w:r w:rsidRPr="00136148">
        <w:rPr>
          <w:rFonts w:ascii="Times New Roman" w:hAnsi="Times New Roman" w:cs="Times New Roman"/>
          <w:lang w:val="en-US"/>
        </w:rPr>
        <w:t>dugo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treba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čekati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Pr="00136148">
        <w:rPr>
          <w:rFonts w:ascii="Times New Roman" w:hAnsi="Times New Roman" w:cs="Times New Roman"/>
          <w:lang w:val="en-US"/>
        </w:rPr>
        <w:t>od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premjere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filma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s </w:t>
      </w:r>
      <w:proofErr w:type="spellStart"/>
      <w:r w:rsidRPr="00136148">
        <w:rPr>
          <w:rFonts w:ascii="Times New Roman" w:hAnsi="Times New Roman" w:cs="Times New Roman"/>
          <w:lang w:val="en-US"/>
        </w:rPr>
        <w:t>plasiranjem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video </w:t>
      </w:r>
      <w:proofErr w:type="spellStart"/>
      <w:r w:rsidRPr="00136148">
        <w:rPr>
          <w:rFonts w:ascii="Times New Roman" w:hAnsi="Times New Roman" w:cs="Times New Roman"/>
          <w:lang w:val="en-US"/>
        </w:rPr>
        <w:t>igre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na </w:t>
      </w:r>
      <w:proofErr w:type="spellStart"/>
      <w:r w:rsidRPr="00136148">
        <w:rPr>
          <w:rFonts w:ascii="Times New Roman" w:hAnsi="Times New Roman" w:cs="Times New Roman"/>
          <w:lang w:val="en-US"/>
        </w:rPr>
        <w:t>tržište</w:t>
      </w:r>
      <w:proofErr w:type="spellEnd"/>
      <w:r w:rsidRPr="00136148">
        <w:rPr>
          <w:rFonts w:ascii="Times New Roman" w:hAnsi="Times New Roman" w:cs="Times New Roman"/>
          <w:lang w:val="en-US"/>
        </w:rPr>
        <w:t>?</w:t>
      </w:r>
    </w:p>
    <w:p w:rsidR="00C24942" w:rsidRPr="00136148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Govorilo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se o </w:t>
      </w:r>
      <w:proofErr w:type="spellStart"/>
      <w:r w:rsidRPr="00136148">
        <w:rPr>
          <w:rFonts w:ascii="Times New Roman" w:hAnsi="Times New Roman" w:cs="Times New Roman"/>
          <w:lang w:val="en-US"/>
        </w:rPr>
        <w:t>suradnji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glazbene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industrijom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reklama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  <w:proofErr w:type="gramEnd"/>
      <w:r w:rsidRPr="00136148">
        <w:rPr>
          <w:rFonts w:ascii="Times New Roman" w:hAnsi="Times New Roman" w:cs="Times New Roman"/>
          <w:lang w:val="en-US"/>
        </w:rPr>
        <w:t xml:space="preserve"> O </w:t>
      </w:r>
      <w:proofErr w:type="spellStart"/>
      <w:r w:rsidRPr="00136148">
        <w:rPr>
          <w:rFonts w:ascii="Times New Roman" w:hAnsi="Times New Roman" w:cs="Times New Roman"/>
          <w:lang w:val="en-US"/>
        </w:rPr>
        <w:t>korištenju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glazbe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u </w:t>
      </w:r>
      <w:proofErr w:type="spellStart"/>
      <w:r w:rsidRPr="00136148">
        <w:rPr>
          <w:rFonts w:ascii="Times New Roman" w:hAnsi="Times New Roman" w:cs="Times New Roman"/>
          <w:lang w:val="en-US"/>
        </w:rPr>
        <w:t>reklamama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i o </w:t>
      </w:r>
      <w:proofErr w:type="spellStart"/>
      <w:r w:rsidRPr="00136148">
        <w:rPr>
          <w:rFonts w:ascii="Times New Roman" w:hAnsi="Times New Roman" w:cs="Times New Roman"/>
          <w:lang w:val="en-US"/>
        </w:rPr>
        <w:t>problemima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glazbene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industrije</w:t>
      </w:r>
      <w:proofErr w:type="spellEnd"/>
      <w:r w:rsidRPr="00136148">
        <w:rPr>
          <w:rFonts w:ascii="Times New Roman" w:hAnsi="Times New Roman" w:cs="Times New Roman"/>
          <w:lang w:val="en-US"/>
        </w:rPr>
        <w:t>.</w:t>
      </w:r>
    </w:p>
    <w:p w:rsidR="00C24942" w:rsidRDefault="00C24942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136148">
        <w:rPr>
          <w:rFonts w:ascii="Times New Roman" w:hAnsi="Times New Roman" w:cs="Times New Roman"/>
          <w:lang w:val="en-US"/>
        </w:rPr>
        <w:t>Poruka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samog </w:t>
      </w:r>
      <w:proofErr w:type="spellStart"/>
      <w:r w:rsidRPr="00136148">
        <w:rPr>
          <w:rFonts w:ascii="Times New Roman" w:hAnsi="Times New Roman" w:cs="Times New Roman"/>
          <w:lang w:val="en-US"/>
        </w:rPr>
        <w:t>festivala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r w:rsidRPr="00136148">
        <w:rPr>
          <w:rFonts w:ascii="Times New Roman" w:hAnsi="Times New Roman" w:cs="Times New Roman"/>
          <w:lang w:val="en-US"/>
        </w:rPr>
        <w:sym w:font="Wingdings" w:char="F0E0"/>
      </w:r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Konvergencija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dolazi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zato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bolje </w:t>
      </w:r>
      <w:proofErr w:type="spellStart"/>
      <w:r w:rsidRPr="00136148">
        <w:rPr>
          <w:rFonts w:ascii="Times New Roman" w:hAnsi="Times New Roman" w:cs="Times New Roman"/>
          <w:lang w:val="en-US"/>
        </w:rPr>
        <w:t>budite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spremni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136148">
        <w:rPr>
          <w:rFonts w:ascii="Times New Roman" w:hAnsi="Times New Roman" w:cs="Times New Roman"/>
          <w:lang w:val="en-US"/>
        </w:rPr>
        <w:t>Konvergencija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je </w:t>
      </w:r>
      <w:proofErr w:type="spellStart"/>
      <w:r w:rsidRPr="00136148">
        <w:rPr>
          <w:rFonts w:ascii="Times New Roman" w:hAnsi="Times New Roman" w:cs="Times New Roman"/>
          <w:lang w:val="en-US"/>
        </w:rPr>
        <w:t>teža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nego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što </w:t>
      </w:r>
      <w:proofErr w:type="spellStart"/>
      <w:r w:rsidRPr="00136148">
        <w:rPr>
          <w:rFonts w:ascii="Times New Roman" w:hAnsi="Times New Roman" w:cs="Times New Roman"/>
          <w:lang w:val="en-US"/>
        </w:rPr>
        <w:t>zvuči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; Svi će </w:t>
      </w:r>
      <w:proofErr w:type="spellStart"/>
      <w:r w:rsidRPr="00136148">
        <w:rPr>
          <w:rFonts w:ascii="Times New Roman" w:hAnsi="Times New Roman" w:cs="Times New Roman"/>
          <w:lang w:val="en-US"/>
        </w:rPr>
        <w:t>preživjeti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6148">
        <w:rPr>
          <w:rFonts w:ascii="Times New Roman" w:hAnsi="Times New Roman" w:cs="Times New Roman"/>
          <w:lang w:val="en-US"/>
        </w:rPr>
        <w:t>ako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36148">
        <w:rPr>
          <w:rFonts w:ascii="Times New Roman" w:hAnsi="Times New Roman" w:cs="Times New Roman"/>
          <w:lang w:val="en-US"/>
        </w:rPr>
        <w:t>surađuju</w:t>
      </w:r>
      <w:proofErr w:type="spellEnd"/>
      <w:r w:rsidRPr="00136148">
        <w:rPr>
          <w:rFonts w:ascii="Times New Roman" w:hAnsi="Times New Roman" w:cs="Times New Roman"/>
          <w:lang w:val="en-US"/>
        </w:rPr>
        <w:t>(</w:t>
      </w:r>
      <w:proofErr w:type="spellStart"/>
      <w:proofErr w:type="gramEnd"/>
      <w:r w:rsidRPr="00136148">
        <w:rPr>
          <w:rFonts w:ascii="Times New Roman" w:hAnsi="Times New Roman" w:cs="Times New Roman"/>
          <w:lang w:val="en-US"/>
        </w:rPr>
        <w:t>nažalost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to je </w:t>
      </w:r>
      <w:proofErr w:type="spellStart"/>
      <w:r w:rsidRPr="00136148">
        <w:rPr>
          <w:rFonts w:ascii="Times New Roman" w:hAnsi="Times New Roman" w:cs="Times New Roman"/>
          <w:lang w:val="en-US"/>
        </w:rPr>
        <w:t>jedina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stvar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za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koju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nitko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6148">
        <w:rPr>
          <w:rFonts w:ascii="Times New Roman" w:hAnsi="Times New Roman" w:cs="Times New Roman"/>
          <w:lang w:val="en-US"/>
        </w:rPr>
        <w:t>nezna</w:t>
      </w:r>
      <w:proofErr w:type="spellEnd"/>
      <w:r w:rsidRPr="00136148">
        <w:rPr>
          <w:rFonts w:ascii="Times New Roman" w:hAnsi="Times New Roman" w:cs="Times New Roman"/>
          <w:lang w:val="en-US"/>
        </w:rPr>
        <w:t xml:space="preserve"> kako je </w:t>
      </w:r>
      <w:proofErr w:type="spellStart"/>
      <w:r w:rsidRPr="00136148">
        <w:rPr>
          <w:rFonts w:ascii="Times New Roman" w:hAnsi="Times New Roman" w:cs="Times New Roman"/>
          <w:lang w:val="en-US"/>
        </w:rPr>
        <w:t>postići</w:t>
      </w:r>
      <w:proofErr w:type="spellEnd"/>
      <w:r w:rsidRPr="00136148">
        <w:rPr>
          <w:rFonts w:ascii="Times New Roman" w:hAnsi="Times New Roman" w:cs="Times New Roman"/>
          <w:lang w:val="en-US"/>
        </w:rPr>
        <w:t>)</w:t>
      </w:r>
    </w:p>
    <w:p w:rsidR="009E6066" w:rsidRDefault="009E6066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E6066" w:rsidRPr="00136148" w:rsidRDefault="009E6066" w:rsidP="0013614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Jenkins, Henry. Convergence Culture: Where Old And New Media Collide. New York University Press. New York, 2006. (str 10-14)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36148">
        <w:rPr>
          <w:rFonts w:ascii="Times New Roman" w:hAnsi="Times New Roman" w:cs="Times New Roman"/>
          <w:u w:val="single"/>
        </w:rPr>
        <w:t>PROROK KONVERGENCIJE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-ako je Marshall McLuhan „svetac zaštitnik digitalne revolucije“, Ithiela de Solea Poola, možemo opisati kao proroka medijske konvergencije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  <w:i/>
        </w:rPr>
        <w:t>-Technologies of Freedom</w:t>
      </w:r>
      <w:r w:rsidRPr="00136148">
        <w:rPr>
          <w:rFonts w:ascii="Times New Roman" w:hAnsi="Times New Roman" w:cs="Times New Roman"/>
        </w:rPr>
        <w:t>(1983.) je najvjerojatnije prva knjiga koja je je prikazala koncept konvergencije kao silu promjene u medijskoj industriji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-gube se granice među medijima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-danas se više govori o divergenciji umjesto konvergenciji, a prema Pooleu, to su 2 strane istog fenomena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-sloboda se promiče kada su komunikacijska sredstva raspršena, decentralizirana i lako dostupna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-centralna kontrola je vjerojatnija kada su sredstva komunikacije koncentrirana, monopolizirana, oskudna, baš poput velikih mreža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-nekoliko sila je započelo s razbijanjem zidova koji dijele različite medije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-nove medijske tehnologije su omogućile da isti sadržaj protječe kroz mnogo različitih kanala i zauzima mnogo različitih formi i oblika u točki primanja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-Pool opisuje ono što Nicholas Negroponte naziva transformacijom  „atoma u bajtove“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-novi oblici vlasništva započeli su sredinom 1980-ih-&gt; to razdoblje nazivamo fazom dugog procesa medijske koncentracije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DIGITALIZACIJA-postavila uvjete za konvergenciju, a korporacijski konglomerati su kreirali njezine imperative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-Pool kaže da konvergencija ne znači ultimativnu stabilnost ili jedinstvo, već djeluje kao konstantna sila za unifikaciju (kroz dinamičnu tenziju s promjenama)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-kao što je Pool predvidio, nalazimo se u razdoblju medijske tranzicije koja je obilježena taktičkim odlukama, neplaniranim posljedicama, višeznačnim signalima, konkurentnim interesima, a najviše od svega, nejasnim smjerovima i nepredvidljivim ishodima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 dva desetljeća kasnije, autor propituje jezgru pitanja koje je postavio Pool: „ Jesu li promjene donijele nove mogućnosti izražavanja ili su proširile moć velikih kompanija?“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-Pool je zainteresiran za utjecaj konvergencije na politiku, kulturu, a nasuprot tome, autor teksta razmatra utjecaj na popularnu kulturu-&gt; granice su vrlo mutne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-iznad autorovog dosega je da opiše ili dokumentira pojave u potpunosti; želi opisati neke od načina na koje konvergencijsko mišljenje preoblikuje američku popularnu kulturu, posebice odnos između medijske publike i proizvođača sadržaja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-autorov je cilj pomoći običnim ljudima shvatiti kako konvergencija utječe na medije čiji sadržaj konzumiraju, a u isto vrijeme, pomoći vođama industrije i 'kreatorima pravila' da razumiju potrošačku perspektivu ovih promjena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36148">
        <w:rPr>
          <w:rFonts w:ascii="Times New Roman" w:hAnsi="Times New Roman" w:cs="Times New Roman"/>
          <w:u w:val="single"/>
        </w:rPr>
        <w:t>„ZABLUDA CRNE KUTIJE“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*dead media project*-centralizirani mediji koji su se u 20.st. loše adaptirali na postmodernu tehnologijsku okolinu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-ipak, povijest nas uči da stari mediji nikada ne umiru, a ne mora nužno ni značiti da blijede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-ono što umire su oruđa koja koristimo za pristup medijskom sadržaju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-stručnjaci to nazivaju-„dostavljačke tehnologije“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-kako bismo definirali medije, Lisa Gitalman nudi medijski model koji funkcionira na dvije razine:</w:t>
      </w:r>
    </w:p>
    <w:p w:rsidR="00C24942" w:rsidRPr="00136148" w:rsidRDefault="00C24942" w:rsidP="001361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Sredstvo je tehnologija koja omogućava komunikaciju</w:t>
      </w:r>
    </w:p>
    <w:p w:rsidR="00C24942" w:rsidRPr="00136148" w:rsidRDefault="00C24942" w:rsidP="001361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Sredstvo je set povezanih protokola, ili društvenih i kulturnih praksi koje su se razvile oko te tehnologije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-sredstva dostave-jednostavno rečeno, tehnologije, a MEDIJI su kulturni sistemi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-sredstva dolaze i prolaze, ali mediji trajno ostaju, kao slojevi unutar još kompliciranijih (u informacijskom i zabavljačkom smislu) slojeva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-sadržaj medija se može mijenjati kao i njegova publika; društveni status može rasti ili padati, no kada se jednom medij postavi kao nešto što zadovoljava osnovne ljudske potrebe-&gt; nastavlja funkcionirati u većem sistemu društvenih opcija (pisana riječ nije ubila izgovorenu, kino nije ubilo kazalište, TV nije uništio radio)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-svaki stari medij je bio prisiljen koegzistirati s novim medijem -&gt; zbog toga konvergencija djeluje kao plauzibilniji način razmjene sadržaja, za razliku od stare paradigme digitalne revolucije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-stari mediji nisu odbačeni, već su njihove funkcije i statusi pomaknuti upoznavanjem novih tehnologija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-implikacije distinkcije medija i sredstava dostave su jasnije ako razumijemo ono što Gitalman razumijeva pod PROTOKOLIMA-</w:t>
      </w:r>
      <w:bookmarkStart w:id="0" w:name="_GoBack"/>
      <w:bookmarkEnd w:id="0"/>
      <w:r w:rsidRPr="00136148">
        <w:rPr>
          <w:rFonts w:ascii="Times New Roman" w:hAnsi="Times New Roman" w:cs="Times New Roman"/>
        </w:rPr>
        <w:t>izražavaju ogromnu raznolikost društvenih, materijalnih i ekonomskih odnosa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lastRenderedPageBreak/>
        <w:t>-mnogi suvremeni diskursi o konvergenciji započinju i završavaju sa „zabludom crne kutije“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-prije ili kasnije, argument kaže da sav medijski sadržaj proistječe iz jedne crne kutije u naše dnevne boravke (TV) ili prema nama samima (mobitel)</w:t>
      </w:r>
    </w:p>
    <w:p w:rsidR="00C24942" w:rsidRPr="00136148" w:rsidRDefault="00C24942" w:rsidP="00136148">
      <w:pPr>
        <w:spacing w:after="0"/>
        <w:jc w:val="both"/>
        <w:rPr>
          <w:rFonts w:ascii="Times New Roman" w:hAnsi="Times New Roman" w:cs="Times New Roman"/>
        </w:rPr>
      </w:pPr>
    </w:p>
    <w:p w:rsidR="00136148" w:rsidRPr="00136148" w:rsidRDefault="00136148" w:rsidP="00136148">
      <w:pPr>
        <w:spacing w:after="0"/>
        <w:rPr>
          <w:rStyle w:val="null"/>
          <w:rFonts w:ascii="Times New Roman" w:hAnsi="Times New Roman" w:cs="Times New Roman"/>
        </w:rPr>
      </w:pPr>
      <w:r w:rsidRPr="00136148">
        <w:rPr>
          <w:rStyle w:val="null"/>
          <w:rFonts w:ascii="Times New Roman" w:hAnsi="Times New Roman" w:cs="Times New Roman"/>
          <w:b/>
        </w:rPr>
        <w:t>Jenkins, Henry. Convergence Culture: Where Old And New Media Collide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</w:rPr>
      </w:pPr>
      <w:r w:rsidRPr="00136148">
        <w:rPr>
          <w:rStyle w:val="null"/>
          <w:rFonts w:ascii="Times New Roman" w:hAnsi="Times New Roman" w:cs="Times New Roman"/>
        </w:rPr>
        <w:t>New York University Press. New York, 2006. (str. 20-24)</w:t>
      </w:r>
    </w:p>
    <w:p w:rsidR="00136148" w:rsidRPr="00136148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u mom dijelu autor samo navodi o čemu će sve biti riječ u nastavku knjige, podijeljeno po poglavljima</w:t>
      </w:r>
    </w:p>
    <w:p w:rsidR="00136148" w:rsidRPr="00136148" w:rsidRDefault="00136148" w:rsidP="0013614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pojmovi nisu dublje objašnjeni, nego samo u nekoliko riječi kao uvod u poglavlja</w:t>
      </w:r>
    </w:p>
    <w:p w:rsidR="00136148" w:rsidRPr="009E6066" w:rsidRDefault="00136148" w:rsidP="0013614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glavne pojmove sam ostavila na engleskom</w:t>
      </w:r>
    </w:p>
    <w:p w:rsidR="00136148" w:rsidRPr="009E6066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1. poglavlje:</w:t>
      </w:r>
    </w:p>
    <w:p w:rsidR="00136148" w:rsidRPr="00136148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istražuje reality televiziju</w:t>
      </w:r>
    </w:p>
    <w:p w:rsidR="00136148" w:rsidRPr="00136148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Style w:val="Emphasis"/>
          <w:rFonts w:ascii="Times New Roman" w:hAnsi="Times New Roman" w:cs="Times New Roman"/>
          <w:i w:val="0"/>
        </w:rPr>
        <w:t>primjer</w:t>
      </w:r>
      <w:r w:rsidRPr="00136148">
        <w:rPr>
          <w:rStyle w:val="Emphasis"/>
          <w:rFonts w:ascii="Times New Roman" w:hAnsi="Times New Roman" w:cs="Times New Roman"/>
        </w:rPr>
        <w:t xml:space="preserve"> </w:t>
      </w:r>
      <w:r w:rsidRPr="00136148">
        <w:rPr>
          <w:rStyle w:val="Emphasis"/>
          <w:rFonts w:ascii="Times New Roman" w:hAnsi="Times New Roman" w:cs="Times New Roman"/>
          <w:i w:val="0"/>
        </w:rPr>
        <w:t>Survivor spoilersa –</w:t>
      </w:r>
      <w:r w:rsidRPr="00136148">
        <w:rPr>
          <w:rFonts w:ascii="Times New Roman" w:hAnsi="Times New Roman" w:cs="Times New Roman"/>
        </w:rPr>
        <w:t xml:space="preserve"> grupa aktivnih gledatelja koji udružuju svoje znanje kako bi otkrili što više tajni o nastavku serije prije nego što će biti prikazana </w:t>
      </w:r>
    </w:p>
    <w:p w:rsidR="00136148" w:rsidRPr="00136148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taj primjer autor shvaća kao zorni primjer tzv. </w:t>
      </w:r>
      <w:r w:rsidRPr="00136148">
        <w:rPr>
          <w:rFonts w:ascii="Times New Roman" w:hAnsi="Times New Roman" w:cs="Times New Roman"/>
          <w:i/>
        </w:rPr>
        <w:t>collective intelligence</w:t>
      </w:r>
    </w:p>
    <w:p w:rsidR="00136148" w:rsidRPr="00136148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  <w:i/>
        </w:rPr>
        <w:t>knowledge communities</w:t>
      </w:r>
      <w:r w:rsidRPr="00136148">
        <w:rPr>
          <w:rFonts w:ascii="Times New Roman" w:hAnsi="Times New Roman" w:cs="Times New Roman"/>
        </w:rPr>
        <w:t xml:space="preserve"> – formiraju se oko uzajamnih intelektualnih interesa, njihovi članovi rade zajedno kako bi skovali nova znanja često u sferama gdje tradicionalna stručnost ne postoji</w:t>
      </w:r>
    </w:p>
    <w:p w:rsidR="00136148" w:rsidRPr="009E6066" w:rsidRDefault="00136148" w:rsidP="001361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takva istraživanja pomažu nam shvatiti socijalnu prirodu suvremene konzumacije medija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2. poglavlje</w:t>
      </w:r>
    </w:p>
    <w:p w:rsidR="00136148" w:rsidRPr="00136148" w:rsidRDefault="00136148" w:rsidP="0013614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na primjeru Američkog idola, od perspektive medijske industrije, pokušava se razumjeti kako se reality televizija oblikuje prema tzv. </w:t>
      </w:r>
      <w:r w:rsidRPr="00136148">
        <w:rPr>
          <w:rFonts w:ascii="Times New Roman" w:hAnsi="Times New Roman" w:cs="Times New Roman"/>
          <w:i/>
        </w:rPr>
        <w:t>affective economics</w:t>
      </w:r>
      <w:r w:rsidRPr="00136148">
        <w:rPr>
          <w:rFonts w:ascii="Times New Roman" w:hAnsi="Times New Roman" w:cs="Times New Roman"/>
        </w:rPr>
        <w:t xml:space="preserve">  koja želi obrisati granicu između zabavnog sadržaja i poruka brandova jer više nije dovoljno da gledatelj samo gleda reklame ili konzumira proizvod</w:t>
      </w:r>
    </w:p>
    <w:p w:rsidR="00136148" w:rsidRPr="009E6066" w:rsidRDefault="00136148" w:rsidP="0013614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prema njima, idealan gledatelj je aktivan, emotivno osjetljiv i društveno umrežen</w:t>
      </w:r>
    </w:p>
    <w:p w:rsidR="00136148" w:rsidRPr="00136148" w:rsidRDefault="00136148" w:rsidP="0013614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u oba slučaja, Survivor spoilersa i Američkog idola, odnosi između producenata i gledatelja su sve nestabilniji</w:t>
      </w:r>
    </w:p>
    <w:p w:rsidR="00136148" w:rsidRPr="00136148" w:rsidRDefault="00136148" w:rsidP="0013614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producenti se kod Survivor spoilersa boje kako će i ostalim gledateljima podijeliti svoje znanje te će većina publike unaprijed znati što će se dalje događati</w:t>
      </w:r>
    </w:p>
    <w:p w:rsidR="00136148" w:rsidRPr="009E6066" w:rsidRDefault="00136148" w:rsidP="0013614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a kod Američkog idola, gledatelji se bune kako njihovo sudjelovanje ne znači puno jer producenti imaju veću ulogu odlučivanja o tome kako će show na kraju završiti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3. poglavlje</w:t>
      </w:r>
    </w:p>
    <w:p w:rsidR="00136148" w:rsidRPr="00136148" w:rsidRDefault="00136148" w:rsidP="001361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na primjeru Matrixa će autor predstaviti pojam </w:t>
      </w:r>
      <w:r w:rsidRPr="00136148">
        <w:rPr>
          <w:rFonts w:ascii="Times New Roman" w:hAnsi="Times New Roman" w:cs="Times New Roman"/>
          <w:i/>
        </w:rPr>
        <w:t>transmedia storytelling</w:t>
      </w:r>
    </w:p>
    <w:p w:rsidR="00136148" w:rsidRPr="009E6066" w:rsidRDefault="00136148" w:rsidP="001361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</w:rPr>
      </w:pPr>
      <w:r w:rsidRPr="00136148">
        <w:rPr>
          <w:rFonts w:ascii="Times New Roman" w:hAnsi="Times New Roman" w:cs="Times New Roman"/>
        </w:rPr>
        <w:t xml:space="preserve">pojam se </w:t>
      </w:r>
      <w:r w:rsidRPr="00136148">
        <w:rPr>
          <w:rStyle w:val="hps"/>
          <w:rFonts w:ascii="Times New Roman" w:hAnsi="Times New Roman" w:cs="Times New Roman"/>
        </w:rPr>
        <w:t>odnosi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na novu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estetiku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koja se pojavila kao odgovor na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medijsku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konvergenciju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- ona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postavlja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nove zahtjeve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potrošača te ovisi o aktivnom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sudjelovanju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 xml:space="preserve">tzv. </w:t>
      </w:r>
      <w:r w:rsidRPr="00136148">
        <w:rPr>
          <w:rStyle w:val="hps"/>
          <w:rFonts w:ascii="Times New Roman" w:hAnsi="Times New Roman" w:cs="Times New Roman"/>
          <w:i/>
        </w:rPr>
        <w:t>knowledge communities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 xml:space="preserve">4. i 5. poglavlje </w:t>
      </w:r>
    </w:p>
    <w:p w:rsidR="00136148" w:rsidRPr="00136148" w:rsidRDefault="00136148" w:rsidP="0013614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136148">
        <w:rPr>
          <w:rFonts w:ascii="Times New Roman" w:hAnsi="Times New Roman" w:cs="Times New Roman"/>
        </w:rPr>
        <w:t xml:space="preserve">na primjeru Star Warsa i Harry Pottera autor će objasniti pojam </w:t>
      </w:r>
      <w:r w:rsidRPr="00136148">
        <w:rPr>
          <w:rFonts w:ascii="Times New Roman" w:hAnsi="Times New Roman" w:cs="Times New Roman"/>
          <w:i/>
        </w:rPr>
        <w:t>fan culture</w:t>
      </w:r>
    </w:p>
    <w:p w:rsidR="00136148" w:rsidRPr="00136148" w:rsidRDefault="00136148" w:rsidP="0013614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taj pojam je shvaćen kao oživljavanje starih narodnih kultura u odnosu na sadržaj masovne kulture</w:t>
      </w:r>
    </w:p>
    <w:p w:rsidR="00136148" w:rsidRPr="009E6066" w:rsidRDefault="00136148" w:rsidP="0013614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ti fanovi (npr. fanovi koji pišu svoje vlastite priče o Hogwartsu i njegovim učenicima) se nalaze u konfliktu s komercijalnim medijskim producentima koji žele imati veću kontrolu nad njihovim intelektualnim vlasništvom</w:t>
      </w:r>
    </w:p>
    <w:p w:rsidR="00136148" w:rsidRPr="009E6066" w:rsidRDefault="00136148" w:rsidP="0013614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kroz ova poglavlja autor će pokazati kako duboko </w:t>
      </w:r>
      <w:r w:rsidRPr="00136148">
        <w:rPr>
          <w:rStyle w:val="hps"/>
          <w:rFonts w:ascii="Times New Roman" w:hAnsi="Times New Roman" w:cs="Times New Roman"/>
        </w:rPr>
        <w:t>ukorijenjene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institucije uzimaju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svoje modele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iz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široke mase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fanova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i</w:t>
      </w:r>
      <w:r w:rsidRPr="00136148">
        <w:rPr>
          <w:rFonts w:ascii="Times New Roman" w:hAnsi="Times New Roman" w:cs="Times New Roman"/>
        </w:rPr>
        <w:t xml:space="preserve"> preobražavaju te modele za eru medijske konvergencije </w:t>
      </w:r>
      <w:r w:rsidRPr="00136148">
        <w:rPr>
          <w:rStyle w:val="hps"/>
          <w:rFonts w:ascii="Times New Roman" w:hAnsi="Times New Roman" w:cs="Times New Roman"/>
        </w:rPr>
        <w:t>i kolektivne inteligencije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6. poglavlje</w:t>
      </w:r>
    </w:p>
    <w:p w:rsidR="00136148" w:rsidRPr="00136148" w:rsidRDefault="00136148" w:rsidP="0013614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</w:rPr>
      </w:pPr>
      <w:r w:rsidRPr="00136148">
        <w:rPr>
          <w:rFonts w:ascii="Times New Roman" w:hAnsi="Times New Roman" w:cs="Times New Roman"/>
        </w:rPr>
        <w:t xml:space="preserve">pojmovi </w:t>
      </w:r>
      <w:r w:rsidRPr="00136148">
        <w:rPr>
          <w:rFonts w:ascii="Times New Roman" w:hAnsi="Times New Roman" w:cs="Times New Roman"/>
          <w:i/>
        </w:rPr>
        <w:t>popular culture</w:t>
      </w:r>
      <w:r w:rsidRPr="00136148">
        <w:rPr>
          <w:rFonts w:ascii="Times New Roman" w:hAnsi="Times New Roman" w:cs="Times New Roman"/>
        </w:rPr>
        <w:t xml:space="preserve"> i </w:t>
      </w:r>
      <w:r w:rsidRPr="00136148">
        <w:rPr>
          <w:rFonts w:ascii="Times New Roman" w:hAnsi="Times New Roman" w:cs="Times New Roman"/>
          <w:i/>
        </w:rPr>
        <w:t>public culture</w:t>
      </w:r>
    </w:p>
    <w:p w:rsidR="00136148" w:rsidRPr="00136148" w:rsidRDefault="00136148" w:rsidP="0013614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>na primjeru Američkih predsjedničkih izbora 2004.</w:t>
      </w:r>
    </w:p>
    <w:p w:rsidR="00136148" w:rsidRPr="00136148" w:rsidRDefault="00136148" w:rsidP="0013614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</w:rPr>
        <w:t xml:space="preserve">građani su bolje služe tzv. </w:t>
      </w:r>
      <w:r w:rsidRPr="00136148">
        <w:rPr>
          <w:rFonts w:ascii="Times New Roman" w:hAnsi="Times New Roman" w:cs="Times New Roman"/>
          <w:i/>
        </w:rPr>
        <w:t>popular</w:t>
      </w:r>
      <w:r w:rsidRPr="00136148">
        <w:rPr>
          <w:rFonts w:ascii="Times New Roman" w:hAnsi="Times New Roman" w:cs="Times New Roman"/>
        </w:rPr>
        <w:t xml:space="preserve"> kulturom nego vijestima, političkim diskursima</w:t>
      </w:r>
    </w:p>
    <w:p w:rsidR="00136148" w:rsidRPr="009E6066" w:rsidRDefault="00136148" w:rsidP="0013614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Fonts w:ascii="Times New Roman" w:hAnsi="Times New Roman" w:cs="Times New Roman"/>
          <w:i/>
        </w:rPr>
        <w:t>popular culture</w:t>
      </w:r>
      <w:r w:rsidRPr="00136148">
        <w:rPr>
          <w:rFonts w:ascii="Times New Roman" w:hAnsi="Times New Roman" w:cs="Times New Roman"/>
        </w:rPr>
        <w:t xml:space="preserve"> je preuzela odgovornost educiranja javnosti o stanju izbora motivirajući javnost za aktivnije sudjelovanje</w:t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  <w:b/>
        </w:rPr>
      </w:pPr>
      <w:r w:rsidRPr="00136148">
        <w:rPr>
          <w:rFonts w:ascii="Times New Roman" w:hAnsi="Times New Roman" w:cs="Times New Roman"/>
          <w:b/>
        </w:rPr>
        <w:t>autorov zaključak:</w:t>
      </w:r>
    </w:p>
    <w:p w:rsidR="00136148" w:rsidRPr="00136148" w:rsidRDefault="00136148" w:rsidP="0013614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Style w:val="hps"/>
          <w:rFonts w:ascii="Times New Roman" w:hAnsi="Times New Roman" w:cs="Times New Roman"/>
        </w:rPr>
        <w:t>konvergencija predstavlja pomak 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načinu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na koji razmišljamo o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našim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odnosima s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medijima</w:t>
      </w:r>
      <w:r w:rsidRPr="00136148">
        <w:rPr>
          <w:rFonts w:ascii="Times New Roman" w:hAnsi="Times New Roman" w:cs="Times New Roman"/>
        </w:rPr>
        <w:t xml:space="preserve">, </w:t>
      </w:r>
    </w:p>
    <w:p w:rsidR="00136148" w:rsidRPr="00136148" w:rsidRDefault="00136148" w:rsidP="0013614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36148">
        <w:rPr>
          <w:rStyle w:val="hps"/>
          <w:rFonts w:ascii="Times New Roman" w:hAnsi="Times New Roman" w:cs="Times New Roman"/>
        </w:rPr>
        <w:t>taj pomak je prvenstveno utemeljen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kroz naše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odnose s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popularnom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kulturom</w:t>
      </w:r>
      <w:r w:rsidRPr="00136148">
        <w:rPr>
          <w:rFonts w:ascii="Times New Roman" w:hAnsi="Times New Roman" w:cs="Times New Roman"/>
        </w:rPr>
        <w:t xml:space="preserve"> i te </w:t>
      </w:r>
      <w:r w:rsidRPr="00136148">
        <w:rPr>
          <w:rStyle w:val="hps"/>
          <w:rFonts w:ascii="Times New Roman" w:hAnsi="Times New Roman" w:cs="Times New Roman"/>
        </w:rPr>
        <w:t>vještine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koje stječemo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eastAsia="MS Mincho" w:hAnsi="Times New Roman" w:cs="Times New Roman"/>
        </w:rPr>
        <w:t>​​</w:t>
      </w:r>
      <w:r w:rsidRPr="00136148">
        <w:rPr>
          <w:rStyle w:val="hps"/>
          <w:rFonts w:ascii="Times New Roman" w:hAnsi="Times New Roman" w:cs="Times New Roman"/>
        </w:rPr>
        <w:t>mogu imati utjecaja na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načine</w:t>
      </w:r>
      <w:r w:rsidRPr="00136148">
        <w:rPr>
          <w:rFonts w:ascii="Times New Roman" w:hAnsi="Times New Roman" w:cs="Times New Roman"/>
        </w:rPr>
        <w:t xml:space="preserve"> na koje učimo, </w:t>
      </w:r>
      <w:r w:rsidRPr="00136148">
        <w:rPr>
          <w:rStyle w:val="hps"/>
          <w:rFonts w:ascii="Times New Roman" w:hAnsi="Times New Roman" w:cs="Times New Roman"/>
        </w:rPr>
        <w:t>rad</w:t>
      </w:r>
      <w:r w:rsidRPr="00136148">
        <w:rPr>
          <w:rFonts w:ascii="Times New Roman" w:hAnsi="Times New Roman" w:cs="Times New Roman"/>
        </w:rPr>
        <w:t xml:space="preserve">imo, </w:t>
      </w:r>
      <w:r w:rsidRPr="00136148">
        <w:rPr>
          <w:rStyle w:val="hps"/>
          <w:rFonts w:ascii="Times New Roman" w:hAnsi="Times New Roman" w:cs="Times New Roman"/>
        </w:rPr>
        <w:t>sudjelujemo u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politici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i povezujemo s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drugim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ljudima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širom</w:t>
      </w:r>
      <w:r w:rsidRPr="00136148">
        <w:rPr>
          <w:rFonts w:ascii="Times New Roman" w:hAnsi="Times New Roman" w:cs="Times New Roman"/>
        </w:rPr>
        <w:t xml:space="preserve"> </w:t>
      </w:r>
      <w:r w:rsidRPr="00136148">
        <w:rPr>
          <w:rStyle w:val="hps"/>
          <w:rFonts w:ascii="Times New Roman" w:hAnsi="Times New Roman" w:cs="Times New Roman"/>
        </w:rPr>
        <w:t>svijeta</w:t>
      </w:r>
      <w:r w:rsidRPr="00136148">
        <w:rPr>
          <w:rFonts w:ascii="Times New Roman" w:hAnsi="Times New Roman" w:cs="Times New Roman"/>
        </w:rPr>
        <w:br/>
      </w:r>
    </w:p>
    <w:p w:rsidR="00136148" w:rsidRPr="00136148" w:rsidRDefault="00136148" w:rsidP="00136148">
      <w:pPr>
        <w:spacing w:after="0"/>
        <w:rPr>
          <w:rFonts w:ascii="Times New Roman" w:hAnsi="Times New Roman" w:cs="Times New Roman"/>
        </w:rPr>
      </w:pPr>
    </w:p>
    <w:p w:rsidR="00136148" w:rsidRPr="00136148" w:rsidRDefault="00136148" w:rsidP="00136148">
      <w:pPr>
        <w:spacing w:after="0"/>
        <w:rPr>
          <w:rFonts w:ascii="Times New Roman" w:hAnsi="Times New Roman" w:cs="Times New Roman"/>
        </w:rPr>
      </w:pPr>
    </w:p>
    <w:p w:rsidR="00136148" w:rsidRPr="00136148" w:rsidRDefault="00136148" w:rsidP="00136148">
      <w:pPr>
        <w:spacing w:after="0"/>
        <w:rPr>
          <w:rFonts w:ascii="Times New Roman" w:hAnsi="Times New Roman" w:cs="Times New Roman"/>
        </w:rPr>
      </w:pPr>
    </w:p>
    <w:p w:rsidR="00136148" w:rsidRPr="00136148" w:rsidRDefault="00136148" w:rsidP="00136148">
      <w:pPr>
        <w:spacing w:after="0"/>
        <w:rPr>
          <w:rFonts w:ascii="Times New Roman" w:hAnsi="Times New Roman" w:cs="Times New Roman"/>
        </w:rPr>
      </w:pPr>
    </w:p>
    <w:p w:rsidR="00C24942" w:rsidRPr="00136148" w:rsidRDefault="00C24942" w:rsidP="00136148">
      <w:pPr>
        <w:spacing w:after="0"/>
        <w:rPr>
          <w:rFonts w:ascii="Times New Roman" w:hAnsi="Times New Roman" w:cs="Times New Roman"/>
        </w:rPr>
      </w:pPr>
    </w:p>
    <w:sectPr w:rsidR="00C24942" w:rsidRPr="00136148" w:rsidSect="001361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4D86"/>
    <w:multiLevelType w:val="hybridMultilevel"/>
    <w:tmpl w:val="9DD21006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9707B0"/>
    <w:multiLevelType w:val="hybridMultilevel"/>
    <w:tmpl w:val="324E43D8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4C06DE"/>
    <w:multiLevelType w:val="hybridMultilevel"/>
    <w:tmpl w:val="4C2232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33687"/>
    <w:multiLevelType w:val="hybridMultilevel"/>
    <w:tmpl w:val="4A9E150A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271521"/>
    <w:multiLevelType w:val="hybridMultilevel"/>
    <w:tmpl w:val="AA622030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5B6660"/>
    <w:multiLevelType w:val="hybridMultilevel"/>
    <w:tmpl w:val="BC0EEED4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21156A"/>
    <w:multiLevelType w:val="hybridMultilevel"/>
    <w:tmpl w:val="B6209E3C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8766AE"/>
    <w:multiLevelType w:val="hybridMultilevel"/>
    <w:tmpl w:val="00866A92"/>
    <w:lvl w:ilvl="0" w:tplc="9E1E9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2A55"/>
    <w:rsid w:val="0006561C"/>
    <w:rsid w:val="00136148"/>
    <w:rsid w:val="00241F0A"/>
    <w:rsid w:val="002C3656"/>
    <w:rsid w:val="00353D1B"/>
    <w:rsid w:val="00384054"/>
    <w:rsid w:val="004651C6"/>
    <w:rsid w:val="005E7D1B"/>
    <w:rsid w:val="00683D0C"/>
    <w:rsid w:val="006D7286"/>
    <w:rsid w:val="00822A55"/>
    <w:rsid w:val="008E1B64"/>
    <w:rsid w:val="009E6066"/>
    <w:rsid w:val="00A26779"/>
    <w:rsid w:val="00A45882"/>
    <w:rsid w:val="00C24942"/>
    <w:rsid w:val="00DD1706"/>
    <w:rsid w:val="00E733DF"/>
    <w:rsid w:val="00F4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822A55"/>
  </w:style>
  <w:style w:type="character" w:styleId="Hyperlink">
    <w:name w:val="Hyperlink"/>
    <w:basedOn w:val="DefaultParagraphFont"/>
    <w:uiPriority w:val="99"/>
    <w:semiHidden/>
    <w:unhideWhenUsed/>
    <w:rsid w:val="00822A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4942"/>
    <w:pPr>
      <w:ind w:left="720"/>
      <w:contextualSpacing/>
    </w:pPr>
  </w:style>
  <w:style w:type="character" w:styleId="Emphasis">
    <w:name w:val="Emphasis"/>
    <w:basedOn w:val="DefaultParagraphFont"/>
    <w:qFormat/>
    <w:rsid w:val="00136148"/>
    <w:rPr>
      <w:i/>
      <w:iCs/>
    </w:rPr>
  </w:style>
  <w:style w:type="character" w:customStyle="1" w:styleId="hps">
    <w:name w:val="hps"/>
    <w:basedOn w:val="DefaultParagraphFont"/>
    <w:rsid w:val="00136148"/>
  </w:style>
  <w:style w:type="character" w:customStyle="1" w:styleId="null">
    <w:name w:val="null"/>
    <w:basedOn w:val="DefaultParagraphFont"/>
    <w:rsid w:val="00136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sanja</cp:lastModifiedBy>
  <cp:revision>4</cp:revision>
  <dcterms:created xsi:type="dcterms:W3CDTF">2013-12-06T13:40:00Z</dcterms:created>
  <dcterms:modified xsi:type="dcterms:W3CDTF">2013-12-06T13:48:00Z</dcterms:modified>
</cp:coreProperties>
</file>